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80" w:rsidRPr="008706D5" w:rsidRDefault="000B18FA" w:rsidP="00615480">
      <w:pPr>
        <w:tabs>
          <w:tab w:val="left" w:pos="4680"/>
        </w:tabs>
        <w:ind w:left="4820"/>
        <w:rPr>
          <w:lang w:val="uk-UA"/>
        </w:rPr>
      </w:pPr>
      <w:r>
        <w:rPr>
          <w:lang w:val="uk-UA"/>
        </w:rPr>
        <w:t>ЗАТВЕРДЖЕНО</w:t>
      </w:r>
    </w:p>
    <w:p w:rsidR="00615480" w:rsidRDefault="000B18FA" w:rsidP="00615480">
      <w:pPr>
        <w:tabs>
          <w:tab w:val="left" w:pos="4680"/>
        </w:tabs>
        <w:ind w:left="4820"/>
        <w:rPr>
          <w:lang w:val="uk-UA"/>
        </w:rPr>
      </w:pPr>
      <w:r>
        <w:rPr>
          <w:lang w:val="uk-UA"/>
        </w:rPr>
        <w:t>Р</w:t>
      </w:r>
      <w:r w:rsidR="00615480">
        <w:rPr>
          <w:lang w:val="uk-UA"/>
        </w:rPr>
        <w:t>озпорядження Подільської районної</w:t>
      </w:r>
    </w:p>
    <w:p w:rsidR="00615480" w:rsidRPr="008706D5" w:rsidRDefault="00615480" w:rsidP="00615480">
      <w:pPr>
        <w:tabs>
          <w:tab w:val="left" w:pos="4680"/>
        </w:tabs>
        <w:ind w:left="4820"/>
        <w:rPr>
          <w:lang w:val="uk-UA"/>
        </w:rPr>
      </w:pPr>
      <w:r>
        <w:rPr>
          <w:lang w:val="uk-UA"/>
        </w:rPr>
        <w:t>в місті Києві державної адміністрації</w:t>
      </w:r>
    </w:p>
    <w:p w:rsidR="00615480" w:rsidRPr="002F1C49" w:rsidRDefault="00615480" w:rsidP="00615480">
      <w:pPr>
        <w:tabs>
          <w:tab w:val="left" w:pos="4680"/>
        </w:tabs>
        <w:ind w:left="4820"/>
        <w:rPr>
          <w:lang w:val="uk-UA"/>
        </w:rPr>
      </w:pPr>
      <w:r>
        <w:rPr>
          <w:lang w:val="uk-UA"/>
        </w:rPr>
        <w:t>____________________ № __________</w:t>
      </w:r>
    </w:p>
    <w:p w:rsidR="00075B97" w:rsidRDefault="00075B97" w:rsidP="00075B97"/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4484"/>
        <w:gridCol w:w="5154"/>
      </w:tblGrid>
      <w:tr w:rsidR="00075B97" w:rsidRPr="00DC31B5" w:rsidTr="002A6263">
        <w:trPr>
          <w:tblCellSpacing w:w="0" w:type="dxa"/>
          <w:jc w:val="right"/>
        </w:trPr>
        <w:tc>
          <w:tcPr>
            <w:tcW w:w="2326" w:type="pct"/>
          </w:tcPr>
          <w:p w:rsidR="00075B97" w:rsidRPr="00DC31B5" w:rsidRDefault="00075B97" w:rsidP="002A6263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075B97" w:rsidRPr="00DC31B5" w:rsidRDefault="00075B97" w:rsidP="002A6263">
            <w:pPr>
              <w:spacing w:before="100" w:beforeAutospacing="1" w:after="100" w:afterAutospacing="1"/>
              <w:jc w:val="right"/>
              <w:rPr>
                <w:lang w:val="uk-UA" w:eastAsia="ru-RU"/>
              </w:rPr>
            </w:pPr>
          </w:p>
        </w:tc>
      </w:tr>
    </w:tbl>
    <w:p w:rsidR="006C63D5" w:rsidRDefault="006C63D5" w:rsidP="00075B97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:rsidR="00075B97" w:rsidRDefault="00075B97" w:rsidP="00075B97">
      <w:pPr>
        <w:jc w:val="center"/>
        <w:rPr>
          <w:b/>
          <w:sz w:val="28"/>
          <w:szCs w:val="28"/>
          <w:lang w:val="uk-UA" w:eastAsia="ru-RU"/>
        </w:rPr>
      </w:pPr>
      <w:r w:rsidRPr="00DC31B5">
        <w:rPr>
          <w:b/>
          <w:sz w:val="28"/>
          <w:szCs w:val="28"/>
          <w:lang w:val="uk-UA" w:eastAsia="ru-RU"/>
        </w:rPr>
        <w:t xml:space="preserve">УМОВИ </w:t>
      </w:r>
      <w:r w:rsidRPr="00DC31B5">
        <w:rPr>
          <w:b/>
          <w:sz w:val="28"/>
          <w:szCs w:val="28"/>
          <w:lang w:val="uk-UA" w:eastAsia="ru-RU"/>
        </w:rPr>
        <w:br/>
      </w:r>
      <w:r>
        <w:rPr>
          <w:b/>
          <w:sz w:val="28"/>
          <w:szCs w:val="28"/>
          <w:lang w:val="uk-UA" w:eastAsia="ru-RU"/>
        </w:rPr>
        <w:t>проведення конкурсу</w:t>
      </w:r>
    </w:p>
    <w:p w:rsidR="00C9569B" w:rsidRDefault="00075B97" w:rsidP="00075B97">
      <w:pPr>
        <w:jc w:val="center"/>
        <w:rPr>
          <w:sz w:val="28"/>
          <w:szCs w:val="28"/>
          <w:lang w:val="uk-UA"/>
        </w:rPr>
      </w:pPr>
      <w:r w:rsidRPr="004A4A07">
        <w:rPr>
          <w:b/>
          <w:sz w:val="28"/>
          <w:szCs w:val="28"/>
          <w:lang w:val="uk-UA" w:eastAsia="ru-RU"/>
        </w:rPr>
        <w:t>на зайняття вакантної посади державної служби</w:t>
      </w:r>
      <w:r>
        <w:rPr>
          <w:b/>
          <w:sz w:val="28"/>
          <w:szCs w:val="28"/>
          <w:lang w:val="uk-UA" w:eastAsia="ru-RU"/>
        </w:rPr>
        <w:t xml:space="preserve"> категорії «В» -</w:t>
      </w:r>
      <w:r w:rsidRPr="00DC31B5">
        <w:rPr>
          <w:b/>
          <w:sz w:val="28"/>
          <w:szCs w:val="28"/>
          <w:lang w:val="uk-UA" w:eastAsia="ru-RU"/>
        </w:rPr>
        <w:t xml:space="preserve"> </w:t>
      </w:r>
      <w:r w:rsidR="00561D00">
        <w:rPr>
          <w:b/>
          <w:sz w:val="28"/>
          <w:szCs w:val="28"/>
          <w:lang w:val="uk-UA" w:eastAsia="ru-RU"/>
        </w:rPr>
        <w:t>голов</w:t>
      </w:r>
      <w:r>
        <w:rPr>
          <w:b/>
          <w:sz w:val="28"/>
          <w:szCs w:val="28"/>
          <w:lang w:val="uk-UA" w:eastAsia="ru-RU"/>
        </w:rPr>
        <w:t>н</w:t>
      </w:r>
      <w:r w:rsidRPr="00DC31B5">
        <w:rPr>
          <w:b/>
          <w:sz w:val="28"/>
          <w:szCs w:val="28"/>
          <w:lang w:val="uk-UA" w:eastAsia="ru-RU"/>
        </w:rPr>
        <w:t>ого спеціаліста</w:t>
      </w:r>
      <w:r>
        <w:rPr>
          <w:b/>
          <w:sz w:val="28"/>
          <w:szCs w:val="28"/>
          <w:lang w:val="uk-UA" w:eastAsia="ru-RU"/>
        </w:rPr>
        <w:t xml:space="preserve"> </w:t>
      </w:r>
      <w:r w:rsidRPr="003A57A3">
        <w:rPr>
          <w:b/>
          <w:sz w:val="28"/>
          <w:szCs w:val="28"/>
          <w:lang w:val="uk-UA"/>
        </w:rPr>
        <w:t>відділу контролю за благоустроєм</w:t>
      </w:r>
      <w:r w:rsidRPr="00DC31B5">
        <w:rPr>
          <w:b/>
          <w:sz w:val="28"/>
          <w:szCs w:val="28"/>
          <w:lang w:val="uk-UA" w:eastAsia="ru-RU"/>
        </w:rPr>
        <w:t xml:space="preserve"> Под</w:t>
      </w:r>
      <w:r>
        <w:rPr>
          <w:b/>
          <w:sz w:val="28"/>
          <w:szCs w:val="28"/>
          <w:lang w:val="uk-UA" w:eastAsia="ru-RU"/>
        </w:rPr>
        <w:t xml:space="preserve">ільської районної в місті Києві </w:t>
      </w:r>
      <w:r w:rsidRPr="00DC31B5">
        <w:rPr>
          <w:b/>
          <w:sz w:val="28"/>
          <w:szCs w:val="28"/>
          <w:lang w:val="uk-UA" w:eastAsia="ru-RU"/>
        </w:rPr>
        <w:t>державної адміністрації</w:t>
      </w:r>
    </w:p>
    <w:p w:rsidR="00075B97" w:rsidRPr="00DC31B5" w:rsidRDefault="00075B97" w:rsidP="00075B97">
      <w:pPr>
        <w:jc w:val="center"/>
        <w:rPr>
          <w:b/>
          <w:sz w:val="28"/>
          <w:szCs w:val="28"/>
          <w:lang w:val="uk-UA" w:eastAsia="ru-RU"/>
        </w:rPr>
      </w:pPr>
      <w:r w:rsidRPr="00DC31B5">
        <w:rPr>
          <w:b/>
          <w:sz w:val="28"/>
          <w:szCs w:val="28"/>
          <w:lang w:val="uk-UA" w:eastAsia="ru-RU"/>
        </w:rPr>
        <w:t>(Контрактова площа, 2)</w:t>
      </w:r>
    </w:p>
    <w:p w:rsidR="00075B97" w:rsidRPr="00F64F4B" w:rsidRDefault="00075B97" w:rsidP="006C63D5">
      <w:pPr>
        <w:ind w:left="57"/>
        <w:jc w:val="center"/>
        <w:rPr>
          <w:b/>
          <w:sz w:val="10"/>
          <w:szCs w:val="10"/>
          <w:lang w:val="uk-UA" w:eastAsia="ru-RU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/>
      </w:tblPr>
      <w:tblGrid>
        <w:gridCol w:w="9668"/>
      </w:tblGrid>
      <w:tr w:rsidR="00075B97" w:rsidRPr="00453F75" w:rsidTr="002A6263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3D5" w:rsidRPr="006C63D5" w:rsidRDefault="006C63D5" w:rsidP="006C63D5">
            <w:pPr>
              <w:ind w:left="57"/>
              <w:jc w:val="center"/>
              <w:rPr>
                <w:b/>
                <w:sz w:val="20"/>
                <w:szCs w:val="20"/>
                <w:lang w:val="uk-UA" w:eastAsia="ru-RU"/>
              </w:rPr>
            </w:pPr>
            <w:bookmarkStart w:id="1" w:name="n196"/>
            <w:bookmarkEnd w:id="1"/>
          </w:p>
          <w:p w:rsidR="00075B97" w:rsidRPr="006C63D5" w:rsidRDefault="00075B97" w:rsidP="006C63D5">
            <w:pPr>
              <w:ind w:left="57"/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6C63D5">
              <w:rPr>
                <w:b/>
                <w:sz w:val="28"/>
                <w:szCs w:val="28"/>
                <w:lang w:val="uk-UA" w:eastAsia="ru-RU"/>
              </w:rPr>
              <w:t>Загальні умови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81"/>
              <w:gridCol w:w="5812"/>
            </w:tblGrid>
            <w:tr w:rsidR="00075B97" w:rsidRPr="00453F75" w:rsidTr="002A6263">
              <w:trPr>
                <w:trHeight w:val="4334"/>
              </w:trPr>
              <w:tc>
                <w:tcPr>
                  <w:tcW w:w="3681" w:type="dxa"/>
                </w:tcPr>
                <w:p w:rsidR="00075B97" w:rsidRPr="00DC31B5" w:rsidRDefault="00075B97" w:rsidP="006C63D5">
                  <w:pPr>
                    <w:ind w:left="57"/>
                    <w:rPr>
                      <w:b/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Посадові обов’язки</w:t>
                  </w:r>
                </w:p>
              </w:tc>
              <w:tc>
                <w:tcPr>
                  <w:tcW w:w="5812" w:type="dxa"/>
                </w:tcPr>
                <w:p w:rsidR="00075B97" w:rsidRPr="00DC31B5" w:rsidRDefault="00075B97" w:rsidP="006C63D5">
                  <w:pPr>
                    <w:pStyle w:val="a3"/>
                    <w:tabs>
                      <w:tab w:val="left" w:pos="176"/>
                    </w:tabs>
                    <w:ind w:lef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31B5">
                    <w:rPr>
                      <w:rFonts w:ascii="Times New Roman" w:hAnsi="Times New Roman"/>
                      <w:sz w:val="24"/>
                      <w:szCs w:val="24"/>
                    </w:rPr>
                    <w:t xml:space="preserve">1)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вирішення питань благоустрою та дизайну контрольованих територій</w:t>
                  </w:r>
                  <w:r w:rsidRPr="00DC31B5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075B97" w:rsidRPr="00DC31B5" w:rsidRDefault="00075B97" w:rsidP="006C63D5">
                  <w:pPr>
                    <w:pStyle w:val="a3"/>
                    <w:tabs>
                      <w:tab w:val="left" w:pos="176"/>
                    </w:tabs>
                    <w:ind w:lef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31B5">
                    <w:rPr>
                      <w:rFonts w:ascii="Times New Roman" w:hAnsi="Times New Roman"/>
                      <w:sz w:val="24"/>
                      <w:szCs w:val="24"/>
                    </w:rPr>
                    <w:t xml:space="preserve">2)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контроль, аналіз та оцінювання стану справ на відповідній ділянці роботи; систематичні обстеження закріпленої території з метою перевірки стану утримання об’єктів благоустрою, санітарно-технічного стану територій, розміщення малих архітектурних форм</w:t>
                  </w:r>
                  <w:r w:rsidRPr="00DC31B5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870F34" w:rsidRDefault="00075B97" w:rsidP="00870F34">
                  <w:pPr>
                    <w:pStyle w:val="a3"/>
                    <w:tabs>
                      <w:tab w:val="left" w:pos="176"/>
                    </w:tabs>
                    <w:ind w:lef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31B5">
                    <w:rPr>
                      <w:rFonts w:ascii="Times New Roman" w:hAnsi="Times New Roman"/>
                      <w:sz w:val="24"/>
                      <w:szCs w:val="24"/>
                    </w:rPr>
                    <w:t xml:space="preserve">3)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складання протоколів про адміністративні правопорушення відповідно до ст. 152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КУпАП</w:t>
                  </w:r>
                  <w:proofErr w:type="spellEnd"/>
                  <w:r w:rsidRPr="00DC31B5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870F34" w:rsidRDefault="00075B97" w:rsidP="00870F34">
                  <w:pPr>
                    <w:pStyle w:val="a3"/>
                    <w:tabs>
                      <w:tab w:val="left" w:pos="176"/>
                    </w:tabs>
                    <w:ind w:lef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31B5">
                    <w:rPr>
                      <w:rFonts w:ascii="Times New Roman" w:hAnsi="Times New Roman"/>
                      <w:sz w:val="24"/>
                      <w:szCs w:val="24"/>
                    </w:rPr>
                    <w:t xml:space="preserve">4)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забезпечення ведення діловодства у відділі;</w:t>
                  </w:r>
                </w:p>
                <w:p w:rsidR="00870F34" w:rsidRDefault="00075B97" w:rsidP="00870F34">
                  <w:pPr>
                    <w:pStyle w:val="a3"/>
                    <w:tabs>
                      <w:tab w:val="left" w:pos="176"/>
                    </w:tabs>
                    <w:ind w:lef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31B5">
                    <w:rPr>
                      <w:rFonts w:ascii="Times New Roman" w:hAnsi="Times New Roman"/>
                      <w:sz w:val="24"/>
                      <w:szCs w:val="24"/>
                    </w:rPr>
                    <w:t>5)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розроблення нормативних та організаційно-методичних документів</w:t>
                  </w:r>
                  <w:r w:rsidRPr="00DC31B5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870F34" w:rsidRDefault="00075B97" w:rsidP="00870F34">
                  <w:pPr>
                    <w:pStyle w:val="a3"/>
                    <w:tabs>
                      <w:tab w:val="left" w:pos="176"/>
                    </w:tabs>
                    <w:ind w:lef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6) участь в організації та проведенні нарад, семінарів, конференцій з відповідних питань;</w:t>
                  </w:r>
                </w:p>
                <w:p w:rsidR="00075B97" w:rsidRPr="00A2481A" w:rsidRDefault="00075B97" w:rsidP="00870F34">
                  <w:pPr>
                    <w:pStyle w:val="a3"/>
                    <w:tabs>
                      <w:tab w:val="left" w:pos="176"/>
                    </w:tabs>
                    <w:ind w:lef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7) підготовка проектів відповідей по заявах, скаргах громадян, громадських об’єднань, установ та організацій з питань благоустрою.</w:t>
                  </w:r>
                </w:p>
              </w:tc>
            </w:tr>
            <w:tr w:rsidR="00075B97" w:rsidRPr="00453F75" w:rsidTr="002A6263">
              <w:trPr>
                <w:trHeight w:val="489"/>
              </w:trPr>
              <w:tc>
                <w:tcPr>
                  <w:tcW w:w="3681" w:type="dxa"/>
                </w:tcPr>
                <w:p w:rsidR="00075B97" w:rsidRPr="00DC31B5" w:rsidRDefault="00075B97" w:rsidP="006C63D5">
                  <w:pPr>
                    <w:ind w:left="57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Умови оплати праці</w:t>
                  </w:r>
                </w:p>
              </w:tc>
              <w:tc>
                <w:tcPr>
                  <w:tcW w:w="5812" w:type="dxa"/>
                </w:tcPr>
                <w:p w:rsidR="00075B97" w:rsidRPr="00DC31B5" w:rsidRDefault="00213DEE" w:rsidP="0091040F">
                  <w:pPr>
                    <w:ind w:left="57"/>
                    <w:jc w:val="both"/>
                    <w:rPr>
                      <w:lang w:val="uk-UA" w:eastAsia="ru-RU"/>
                    </w:rPr>
                  </w:pPr>
                  <w:r>
                    <w:rPr>
                      <w:lang w:val="uk-UA" w:eastAsia="ru-RU"/>
                    </w:rPr>
                    <w:t>посадовий оклад –</w:t>
                  </w:r>
                  <w:r w:rsidR="0091040F">
                    <w:rPr>
                      <w:lang w:val="uk-UA" w:eastAsia="ru-RU"/>
                    </w:rPr>
                    <w:t xml:space="preserve"> згідно штатного розпису</w:t>
                  </w:r>
                  <w:r>
                    <w:rPr>
                      <w:lang w:val="uk-UA" w:eastAsia="ru-RU"/>
                    </w:rPr>
                    <w:t xml:space="preserve">, </w:t>
                  </w:r>
                  <w:r w:rsidR="006C63D5">
                    <w:rPr>
                      <w:lang w:val="uk-UA" w:eastAsia="ru-RU"/>
                    </w:rPr>
                    <w:t>інші виплати відповідно до чинного законодавства.</w:t>
                  </w:r>
                </w:p>
              </w:tc>
            </w:tr>
            <w:tr w:rsidR="00075B97" w:rsidRPr="00213DEE" w:rsidTr="002A6263">
              <w:trPr>
                <w:trHeight w:val="807"/>
              </w:trPr>
              <w:tc>
                <w:tcPr>
                  <w:tcW w:w="3681" w:type="dxa"/>
                </w:tcPr>
                <w:p w:rsidR="00075B97" w:rsidRPr="00DC31B5" w:rsidRDefault="00075B97" w:rsidP="006C63D5">
                  <w:pPr>
                    <w:ind w:left="57"/>
                    <w:rPr>
                      <w:b/>
                      <w:u w:val="single"/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Інформація про строковість чи безстроковість призначення на посаду</w:t>
                  </w:r>
                </w:p>
              </w:tc>
              <w:tc>
                <w:tcPr>
                  <w:tcW w:w="5812" w:type="dxa"/>
                </w:tcPr>
                <w:p w:rsidR="00075B97" w:rsidRPr="00DC31B5" w:rsidRDefault="008F05F7" w:rsidP="006C63D5">
                  <w:pPr>
                    <w:ind w:left="57"/>
                    <w:jc w:val="both"/>
                    <w:rPr>
                      <w:lang w:val="uk-UA" w:eastAsia="ru-RU"/>
                    </w:rPr>
                  </w:pPr>
                  <w:r>
                    <w:rPr>
                      <w:lang w:val="uk-UA" w:eastAsia="ru-RU"/>
                    </w:rPr>
                    <w:t>безстроково</w:t>
                  </w:r>
                </w:p>
              </w:tc>
            </w:tr>
            <w:tr w:rsidR="00075B97" w:rsidRPr="00453F75" w:rsidTr="002A6263">
              <w:tc>
                <w:tcPr>
                  <w:tcW w:w="3681" w:type="dxa"/>
                </w:tcPr>
                <w:p w:rsidR="00075B97" w:rsidRPr="00DC31B5" w:rsidRDefault="00075B97" w:rsidP="006C63D5">
                  <w:pPr>
                    <w:ind w:left="57"/>
                    <w:rPr>
                      <w:b/>
                      <w:u w:val="single"/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Перелік документів, необхідних для участі в конкурсі, та строк їх подання</w:t>
                  </w:r>
                </w:p>
              </w:tc>
              <w:tc>
                <w:tcPr>
                  <w:tcW w:w="5812" w:type="dxa"/>
                </w:tcPr>
                <w:p w:rsidR="00075B97" w:rsidRPr="00DC31B5" w:rsidRDefault="00075B97" w:rsidP="006C63D5">
                  <w:pPr>
                    <w:ind w:left="57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1) копія паспорта громадянина України;</w:t>
                  </w:r>
                  <w:bookmarkStart w:id="2" w:name="n72"/>
                  <w:bookmarkEnd w:id="2"/>
                </w:p>
                <w:p w:rsidR="00075B97" w:rsidRPr="00DC31B5" w:rsidRDefault="00075B97" w:rsidP="006C63D5">
                  <w:pPr>
                    <w:ind w:left="57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 xml:space="preserve">2) </w:t>
                  </w:r>
                  <w:proofErr w:type="spellStart"/>
                  <w:r w:rsidRPr="00B25252">
                    <w:rPr>
                      <w:lang w:val="ru-RU"/>
                    </w:rPr>
                    <w:t>письмов</w:t>
                  </w:r>
                  <w:r w:rsidR="008F05F7">
                    <w:rPr>
                      <w:lang w:val="ru-RU"/>
                    </w:rPr>
                    <w:t>а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заяв</w:t>
                  </w:r>
                  <w:r w:rsidR="008F05F7">
                    <w:rPr>
                      <w:lang w:val="ru-RU"/>
                    </w:rPr>
                    <w:t>а</w:t>
                  </w:r>
                  <w:proofErr w:type="spellEnd"/>
                  <w:r w:rsidRPr="00B25252">
                    <w:rPr>
                      <w:lang w:val="ru-RU"/>
                    </w:rPr>
                    <w:t xml:space="preserve"> про участь у </w:t>
                  </w:r>
                  <w:proofErr w:type="spellStart"/>
                  <w:r w:rsidRPr="00B25252">
                    <w:rPr>
                      <w:lang w:val="ru-RU"/>
                    </w:rPr>
                    <w:t>конкурсі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із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зазначенням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основних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мотивів</w:t>
                  </w:r>
                  <w:proofErr w:type="spellEnd"/>
                  <w:r w:rsidRPr="00B25252">
                    <w:rPr>
                      <w:lang w:val="ru-RU"/>
                    </w:rPr>
                    <w:t xml:space="preserve"> до </w:t>
                  </w:r>
                  <w:proofErr w:type="spellStart"/>
                  <w:r w:rsidRPr="00B25252">
                    <w:rPr>
                      <w:lang w:val="ru-RU"/>
                    </w:rPr>
                    <w:t>зайняття</w:t>
                  </w:r>
                  <w:proofErr w:type="spellEnd"/>
                  <w:r w:rsidRPr="00B25252">
                    <w:rPr>
                      <w:lang w:val="ru-RU"/>
                    </w:rPr>
                    <w:t xml:space="preserve"> посади </w:t>
                  </w:r>
                  <w:proofErr w:type="spellStart"/>
                  <w:r w:rsidRPr="00B25252">
                    <w:rPr>
                      <w:lang w:val="ru-RU"/>
                    </w:rPr>
                    <w:t>державної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служби</w:t>
                  </w:r>
                  <w:proofErr w:type="spellEnd"/>
                  <w:r w:rsidRPr="00B25252">
                    <w:rPr>
                      <w:lang w:val="ru-RU"/>
                    </w:rPr>
                    <w:t xml:space="preserve">, до </w:t>
                  </w:r>
                  <w:proofErr w:type="spellStart"/>
                  <w:r w:rsidRPr="00B25252">
                    <w:rPr>
                      <w:lang w:val="ru-RU"/>
                    </w:rPr>
                    <w:t>якої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додається</w:t>
                  </w:r>
                  <w:proofErr w:type="spellEnd"/>
                  <w:r w:rsidRPr="00B25252">
                    <w:rPr>
                      <w:lang w:val="ru-RU"/>
                    </w:rPr>
                    <w:t xml:space="preserve"> резюме у </w:t>
                  </w:r>
                  <w:proofErr w:type="spellStart"/>
                  <w:r w:rsidRPr="00B25252">
                    <w:rPr>
                      <w:lang w:val="ru-RU"/>
                    </w:rPr>
                    <w:t>довільній</w:t>
                  </w:r>
                  <w:proofErr w:type="spellEnd"/>
                  <w:r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Pr="00B25252">
                    <w:rPr>
                      <w:lang w:val="ru-RU"/>
                    </w:rPr>
                    <w:t>формі</w:t>
                  </w:r>
                  <w:bookmarkStart w:id="3" w:name="n73"/>
                  <w:bookmarkEnd w:id="3"/>
                  <w:proofErr w:type="spellEnd"/>
                  <w:r w:rsidRPr="00DC31B5">
                    <w:rPr>
                      <w:lang w:val="uk-UA" w:eastAsia="ru-RU"/>
                    </w:rPr>
                    <w:t>;</w:t>
                  </w:r>
                </w:p>
                <w:p w:rsidR="00075B97" w:rsidRPr="00DC31B5" w:rsidRDefault="00075B97" w:rsidP="006C63D5">
                  <w:pPr>
                    <w:ind w:left="57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 xml:space="preserve">3) письмова заява, в якій повідомляться про не застосування заборони, визначеної частиною </w:t>
                  </w:r>
                  <w:r w:rsidR="00B20294">
                    <w:fldChar w:fldCharType="begin"/>
                  </w:r>
                  <w:r w:rsidR="00B20294">
                    <w:instrText>HYPERLINK</w:instrText>
                  </w:r>
                  <w:r w:rsidR="00B20294" w:rsidRPr="00453F75">
                    <w:rPr>
                      <w:lang w:val="ru-RU"/>
                    </w:rPr>
                    <w:instrText xml:space="preserve"> "</w:instrText>
                  </w:r>
                  <w:r w:rsidR="00B20294">
                    <w:instrText>http</w:instrText>
                  </w:r>
                  <w:r w:rsidR="00B20294" w:rsidRPr="00453F75">
                    <w:rPr>
                      <w:lang w:val="ru-RU"/>
                    </w:rPr>
                    <w:instrText>://</w:instrText>
                  </w:r>
                  <w:r w:rsidR="00B20294">
                    <w:instrText>zakon</w:instrText>
                  </w:r>
                  <w:r w:rsidR="00B20294" w:rsidRPr="00453F75">
                    <w:rPr>
                      <w:lang w:val="ru-RU"/>
                    </w:rPr>
                    <w:instrText>3.</w:instrText>
                  </w:r>
                  <w:r w:rsidR="00B20294">
                    <w:instrText>rada</w:instrText>
                  </w:r>
                  <w:r w:rsidR="00B20294" w:rsidRPr="00453F75">
                    <w:rPr>
                      <w:lang w:val="ru-RU"/>
                    </w:rPr>
                    <w:instrText>.</w:instrText>
                  </w:r>
                  <w:r w:rsidR="00B20294">
                    <w:instrText>gov</w:instrText>
                  </w:r>
                  <w:r w:rsidR="00B20294" w:rsidRPr="00453F75">
                    <w:rPr>
                      <w:lang w:val="ru-RU"/>
                    </w:rPr>
                    <w:instrText>.</w:instrText>
                  </w:r>
                  <w:r w:rsidR="00B20294">
                    <w:instrText>ua</w:instrText>
                  </w:r>
                  <w:r w:rsidR="00B20294" w:rsidRPr="00453F75">
                    <w:rPr>
                      <w:lang w:val="ru-RU"/>
                    </w:rPr>
                    <w:instrText>/</w:instrText>
                  </w:r>
                  <w:r w:rsidR="00B20294">
                    <w:instrText>laws</w:instrText>
                  </w:r>
                  <w:r w:rsidR="00B20294" w:rsidRPr="00453F75">
                    <w:rPr>
                      <w:lang w:val="ru-RU"/>
                    </w:rPr>
                    <w:instrText>/</w:instrText>
                  </w:r>
                  <w:r w:rsidR="00B20294">
                    <w:instrText>show</w:instrText>
                  </w:r>
                  <w:r w:rsidR="00B20294" w:rsidRPr="00453F75">
                    <w:rPr>
                      <w:lang w:val="ru-RU"/>
                    </w:rPr>
                    <w:instrText>/1682-18/</w:instrText>
                  </w:r>
                  <w:r w:rsidR="00B20294">
                    <w:instrText>paran</w:instrText>
                  </w:r>
                  <w:r w:rsidR="00B20294" w:rsidRPr="00453F75">
                    <w:rPr>
                      <w:lang w:val="ru-RU"/>
                    </w:rPr>
                    <w:instrText>13" \</w:instrText>
                  </w:r>
                  <w:r w:rsidR="00B20294">
                    <w:instrText>l</w:instrText>
                  </w:r>
                  <w:r w:rsidR="00B20294" w:rsidRPr="00453F75">
                    <w:rPr>
                      <w:lang w:val="ru-RU"/>
                    </w:rPr>
                    <w:instrText xml:space="preserve"> "</w:instrText>
                  </w:r>
                  <w:r w:rsidR="00B20294">
                    <w:instrText>n</w:instrText>
                  </w:r>
                  <w:r w:rsidR="00B20294" w:rsidRPr="00453F75">
                    <w:rPr>
                      <w:lang w:val="ru-RU"/>
                    </w:rPr>
                    <w:instrText>13" \</w:instrText>
                  </w:r>
                  <w:r w:rsidR="00B20294">
                    <w:instrText>t</w:instrText>
                  </w:r>
                  <w:r w:rsidR="00B20294" w:rsidRPr="00453F75">
                    <w:rPr>
                      <w:lang w:val="ru-RU"/>
                    </w:rPr>
                    <w:instrText xml:space="preserve"> "_</w:instrText>
                  </w:r>
                  <w:r w:rsidR="00B20294">
                    <w:instrText>blank</w:instrText>
                  </w:r>
                  <w:r w:rsidR="00B20294" w:rsidRPr="00453F75">
                    <w:rPr>
                      <w:lang w:val="ru-RU"/>
                    </w:rPr>
                    <w:instrText>"</w:instrText>
                  </w:r>
                  <w:r w:rsidR="00B20294">
                    <w:fldChar w:fldCharType="separate"/>
                  </w:r>
                  <w:r w:rsidRPr="00DC31B5">
                    <w:rPr>
                      <w:color w:val="0000FF"/>
                      <w:u w:val="single"/>
                      <w:lang w:val="uk-UA" w:eastAsia="ru-RU"/>
                    </w:rPr>
                    <w:t>третьою</w:t>
                  </w:r>
                  <w:r w:rsidR="00B20294">
                    <w:fldChar w:fldCharType="end"/>
                  </w:r>
                  <w:r w:rsidRPr="00DC31B5">
                    <w:rPr>
                      <w:lang w:val="uk-UA" w:eastAsia="ru-RU"/>
                    </w:rPr>
                    <w:t xml:space="preserve"> або </w:t>
                  </w:r>
                  <w:r w:rsidR="00B20294">
                    <w:fldChar w:fldCharType="begin"/>
                  </w:r>
                  <w:r w:rsidR="00B20294">
                    <w:instrText>HYPERLINK</w:instrText>
                  </w:r>
                  <w:r w:rsidR="00B20294" w:rsidRPr="00453F75">
                    <w:rPr>
                      <w:lang w:val="ru-RU"/>
                    </w:rPr>
                    <w:instrText xml:space="preserve"> "</w:instrText>
                  </w:r>
                  <w:r w:rsidR="00B20294">
                    <w:instrText>http</w:instrText>
                  </w:r>
                  <w:r w:rsidR="00B20294" w:rsidRPr="00453F75">
                    <w:rPr>
                      <w:lang w:val="ru-RU"/>
                    </w:rPr>
                    <w:instrText>://</w:instrText>
                  </w:r>
                  <w:r w:rsidR="00B20294">
                    <w:instrText>zakon</w:instrText>
                  </w:r>
                  <w:r w:rsidR="00B20294" w:rsidRPr="00453F75">
                    <w:rPr>
                      <w:lang w:val="ru-RU"/>
                    </w:rPr>
                    <w:instrText>3.</w:instrText>
                  </w:r>
                  <w:r w:rsidR="00B20294">
                    <w:instrText>rada</w:instrText>
                  </w:r>
                  <w:r w:rsidR="00B20294" w:rsidRPr="00453F75">
                    <w:rPr>
                      <w:lang w:val="ru-RU"/>
                    </w:rPr>
                    <w:instrText>.</w:instrText>
                  </w:r>
                  <w:r w:rsidR="00B20294">
                    <w:instrText>gov</w:instrText>
                  </w:r>
                  <w:r w:rsidR="00B20294" w:rsidRPr="00453F75">
                    <w:rPr>
                      <w:lang w:val="ru-RU"/>
                    </w:rPr>
                    <w:instrText>.</w:instrText>
                  </w:r>
                  <w:r w:rsidR="00B20294">
                    <w:instrText>ua</w:instrText>
                  </w:r>
                  <w:r w:rsidR="00B20294" w:rsidRPr="00453F75">
                    <w:rPr>
                      <w:lang w:val="ru-RU"/>
                    </w:rPr>
                    <w:instrText>/</w:instrText>
                  </w:r>
                  <w:r w:rsidR="00B20294">
                    <w:instrText>laws</w:instrText>
                  </w:r>
                  <w:r w:rsidR="00B20294" w:rsidRPr="00453F75">
                    <w:rPr>
                      <w:lang w:val="ru-RU"/>
                    </w:rPr>
                    <w:instrText>/</w:instrText>
                  </w:r>
                  <w:r w:rsidR="00B20294">
                    <w:instrText>show</w:instrText>
                  </w:r>
                  <w:r w:rsidR="00B20294" w:rsidRPr="00453F75">
                    <w:rPr>
                      <w:lang w:val="ru-RU"/>
                    </w:rPr>
                    <w:instrText>/1682-18/</w:instrText>
                  </w:r>
                  <w:r w:rsidR="00B20294">
                    <w:instrText>paran</w:instrText>
                  </w:r>
                  <w:r w:rsidR="00B20294" w:rsidRPr="00453F75">
                    <w:rPr>
                      <w:lang w:val="ru-RU"/>
                    </w:rPr>
                    <w:instrText>14" \</w:instrText>
                  </w:r>
                  <w:r w:rsidR="00B20294">
                    <w:instrText>l</w:instrText>
                  </w:r>
                  <w:r w:rsidR="00B20294" w:rsidRPr="00453F75">
                    <w:rPr>
                      <w:lang w:val="ru-RU"/>
                    </w:rPr>
                    <w:instrText xml:space="preserve"> "</w:instrText>
                  </w:r>
                  <w:r w:rsidR="00B20294">
                    <w:instrText>n</w:instrText>
                  </w:r>
                  <w:r w:rsidR="00B20294" w:rsidRPr="00453F75">
                    <w:rPr>
                      <w:lang w:val="ru-RU"/>
                    </w:rPr>
                    <w:instrText>14" \</w:instrText>
                  </w:r>
                  <w:r w:rsidR="00B20294">
                    <w:instrText>t</w:instrText>
                  </w:r>
                  <w:r w:rsidR="00B20294" w:rsidRPr="00453F75">
                    <w:rPr>
                      <w:lang w:val="ru-RU"/>
                    </w:rPr>
                    <w:instrText xml:space="preserve"> "_</w:instrText>
                  </w:r>
                  <w:r w:rsidR="00B20294">
                    <w:instrText>blank</w:instrText>
                  </w:r>
                  <w:r w:rsidR="00B20294" w:rsidRPr="00453F75">
                    <w:rPr>
                      <w:lang w:val="ru-RU"/>
                    </w:rPr>
                    <w:instrText>"</w:instrText>
                  </w:r>
                  <w:r w:rsidR="00B20294">
                    <w:fldChar w:fldCharType="separate"/>
                  </w:r>
                  <w:r w:rsidRPr="00DC31B5">
                    <w:rPr>
                      <w:color w:val="0000FF"/>
                      <w:u w:val="single"/>
                      <w:lang w:val="uk-UA" w:eastAsia="ru-RU"/>
                    </w:rPr>
                    <w:t>четвертою</w:t>
                  </w:r>
                  <w:r w:rsidR="00B20294">
                    <w:fldChar w:fldCharType="end"/>
                  </w:r>
                  <w:r w:rsidRPr="00DC31B5">
                    <w:rPr>
                      <w:lang w:val="uk-UA" w:eastAsia="ru-RU"/>
                    </w:rPr>
                    <w:t xml:space="preserve"> статті 1 Закону України </w:t>
                  </w:r>
                  <w:proofErr w:type="spellStart"/>
                  <w:r w:rsidRPr="00DC31B5">
                    <w:rPr>
                      <w:lang w:val="uk-UA" w:eastAsia="ru-RU"/>
                    </w:rPr>
                    <w:t>“Про</w:t>
                  </w:r>
                  <w:proofErr w:type="spellEnd"/>
                  <w:r w:rsidRPr="00DC31B5">
                    <w:rPr>
                      <w:lang w:val="uk-UA" w:eastAsia="ru-RU"/>
                    </w:rPr>
                    <w:t xml:space="preserve"> очищення </w:t>
                  </w:r>
                  <w:proofErr w:type="spellStart"/>
                  <w:r w:rsidRPr="00DC31B5">
                    <w:rPr>
                      <w:lang w:val="uk-UA" w:eastAsia="ru-RU"/>
                    </w:rPr>
                    <w:t>влади”</w:t>
                  </w:r>
                  <w:proofErr w:type="spellEnd"/>
                  <w:r w:rsidRPr="00DC31B5">
                    <w:rPr>
                      <w:lang w:val="uk-UA" w:eastAsia="ru-RU"/>
                    </w:rPr>
                    <w:t>, та  згода на проходження перевірки та оприлюднення відомостей стосовно особи, відповідно до зазначеного Закону або копія довідки встановленої форми про результати такої перевірки;</w:t>
                  </w:r>
                </w:p>
                <w:p w:rsidR="00075B97" w:rsidRPr="00DC31B5" w:rsidRDefault="00075B97" w:rsidP="006C63D5">
                  <w:pPr>
                    <w:ind w:left="57"/>
                    <w:rPr>
                      <w:lang w:val="uk-UA" w:eastAsia="ru-RU"/>
                    </w:rPr>
                  </w:pPr>
                  <w:bookmarkStart w:id="4" w:name="n74"/>
                  <w:bookmarkEnd w:id="4"/>
                  <w:r w:rsidRPr="00DC31B5">
                    <w:rPr>
                      <w:lang w:val="uk-UA" w:eastAsia="ru-RU"/>
                    </w:rPr>
                    <w:t>4) копія (копії) документа (документів) про освіту;</w:t>
                  </w:r>
                </w:p>
                <w:p w:rsidR="00075B97" w:rsidRPr="00DC31B5" w:rsidRDefault="00075B97" w:rsidP="006C63D5">
                  <w:pPr>
                    <w:ind w:left="57"/>
                    <w:rPr>
                      <w:lang w:val="uk-UA" w:eastAsia="ru-RU"/>
                    </w:rPr>
                  </w:pPr>
                  <w:bookmarkStart w:id="5" w:name="n75"/>
                  <w:bookmarkEnd w:id="5"/>
                  <w:r w:rsidRPr="00DC31B5">
                    <w:rPr>
                      <w:lang w:val="uk-UA" w:eastAsia="ru-RU"/>
                    </w:rPr>
                    <w:lastRenderedPageBreak/>
                    <w:t>5)</w:t>
                  </w:r>
                  <w:r w:rsidRPr="00DC31B5">
                    <w:rPr>
                      <w:lang w:val="uk-UA"/>
                    </w:rPr>
                    <w:t xml:space="preserve"> заповнен</w:t>
                  </w:r>
                  <w:r w:rsidR="008F05F7">
                    <w:rPr>
                      <w:lang w:val="uk-UA"/>
                    </w:rPr>
                    <w:t>а</w:t>
                  </w:r>
                  <w:r w:rsidRPr="00DC31B5">
                    <w:rPr>
                      <w:lang w:val="uk-UA"/>
                    </w:rPr>
                    <w:t xml:space="preserve"> особов</w:t>
                  </w:r>
                  <w:r w:rsidR="008F05F7">
                    <w:rPr>
                      <w:lang w:val="uk-UA"/>
                    </w:rPr>
                    <w:t>а</w:t>
                  </w:r>
                  <w:r w:rsidRPr="00DC31B5">
                    <w:rPr>
                      <w:lang w:val="uk-UA"/>
                    </w:rPr>
                    <w:t xml:space="preserve"> картк</w:t>
                  </w:r>
                  <w:r w:rsidR="008F05F7">
                    <w:rPr>
                      <w:lang w:val="uk-UA"/>
                    </w:rPr>
                    <w:t xml:space="preserve">а </w:t>
                  </w:r>
                  <w:r w:rsidR="005C2113">
                    <w:rPr>
                      <w:lang w:val="uk-UA"/>
                    </w:rPr>
                    <w:t>встановленого зразка</w:t>
                  </w:r>
                  <w:r w:rsidRPr="00DC31B5">
                    <w:rPr>
                      <w:lang w:val="uk-UA"/>
                    </w:rPr>
                    <w:t>;</w:t>
                  </w:r>
                </w:p>
                <w:p w:rsidR="006E7310" w:rsidRDefault="00075B97" w:rsidP="00464B87">
                  <w:pPr>
                    <w:ind w:left="57"/>
                    <w:rPr>
                      <w:lang w:val="uk-UA" w:eastAsia="ru-RU"/>
                    </w:rPr>
                  </w:pPr>
                  <w:bookmarkStart w:id="6" w:name="n76"/>
                  <w:bookmarkEnd w:id="6"/>
                  <w:r>
                    <w:rPr>
                      <w:lang w:val="uk-UA" w:eastAsia="ru-RU"/>
                    </w:rPr>
                    <w:t>6)</w:t>
                  </w:r>
                  <w:r w:rsidRPr="00DC31B5">
                    <w:rPr>
                      <w:lang w:val="uk-UA" w:eastAsia="ru-RU"/>
                    </w:rPr>
                    <w:t xml:space="preserve"> </w:t>
                  </w:r>
                  <w:r w:rsidR="006E7310">
                    <w:rPr>
                      <w:lang w:val="uk-UA" w:eastAsia="ru-RU"/>
                    </w:rPr>
                    <w:t>повідомлення про заповнення е-</w:t>
                  </w:r>
                  <w:r w:rsidR="006E7310" w:rsidRPr="00156F4F">
                    <w:rPr>
                      <w:lang w:val="uk-UA" w:eastAsia="ru-RU"/>
                    </w:rPr>
                    <w:t>деклараці</w:t>
                  </w:r>
                  <w:r w:rsidR="006E7310">
                    <w:rPr>
                      <w:lang w:val="uk-UA" w:eastAsia="ru-RU"/>
                    </w:rPr>
                    <w:t>ї</w:t>
                  </w:r>
                  <w:r w:rsidR="006E7310" w:rsidRPr="00156F4F">
                    <w:rPr>
                      <w:lang w:val="uk-UA" w:eastAsia="ru-RU"/>
                    </w:rPr>
                    <w:t xml:space="preserve"> </w:t>
                  </w:r>
                  <w:r w:rsidR="006E7310">
                    <w:rPr>
                      <w:lang w:val="uk-UA" w:eastAsia="ru-RU"/>
                    </w:rPr>
                    <w:t xml:space="preserve">кандидата на посаду </w:t>
                  </w:r>
                  <w:r w:rsidR="006E7310" w:rsidRPr="00156F4F">
                    <w:rPr>
                      <w:lang w:val="uk-UA" w:eastAsia="ru-RU"/>
                    </w:rPr>
                    <w:t>особи, уповноваженої на виконання функцій держави або місцевого самоврядування, за минулий рік</w:t>
                  </w:r>
                  <w:bookmarkStart w:id="7" w:name="n77"/>
                  <w:bookmarkStart w:id="8" w:name="n78"/>
                  <w:bookmarkEnd w:id="7"/>
                  <w:bookmarkEnd w:id="8"/>
                  <w:r w:rsidR="006E7310" w:rsidRPr="00156F4F">
                    <w:rPr>
                      <w:lang w:val="uk-UA" w:eastAsia="ru-RU"/>
                    </w:rPr>
                    <w:t>.</w:t>
                  </w:r>
                </w:p>
                <w:p w:rsidR="00075B97" w:rsidRPr="00DC31B5" w:rsidRDefault="00075B97" w:rsidP="00464B87">
                  <w:pPr>
                    <w:ind w:left="57"/>
                    <w:rPr>
                      <w:b/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Документи приймаються до 1</w:t>
                  </w:r>
                  <w:r w:rsidR="00475FF1">
                    <w:rPr>
                      <w:lang w:val="uk-UA" w:eastAsia="ru-RU"/>
                    </w:rPr>
                    <w:t>8</w:t>
                  </w:r>
                  <w:r w:rsidRPr="00DC31B5">
                    <w:rPr>
                      <w:lang w:val="uk-UA" w:eastAsia="ru-RU"/>
                    </w:rPr>
                    <w:t xml:space="preserve"> год. </w:t>
                  </w:r>
                  <w:r w:rsidR="00475FF1">
                    <w:rPr>
                      <w:lang w:val="uk-UA" w:eastAsia="ru-RU"/>
                    </w:rPr>
                    <w:t>00</w:t>
                  </w:r>
                  <w:r w:rsidRPr="00DC31B5">
                    <w:rPr>
                      <w:lang w:val="uk-UA" w:eastAsia="ru-RU"/>
                    </w:rPr>
                    <w:t xml:space="preserve"> хв. </w:t>
                  </w:r>
                  <w:r w:rsidR="007A65A1">
                    <w:rPr>
                      <w:lang w:val="uk-UA" w:eastAsia="ru-RU"/>
                    </w:rPr>
                    <w:t>27</w:t>
                  </w:r>
                  <w:r>
                    <w:rPr>
                      <w:lang w:val="uk-UA" w:eastAsia="ru-RU"/>
                    </w:rPr>
                    <w:t xml:space="preserve"> </w:t>
                  </w:r>
                  <w:r w:rsidR="007A65A1">
                    <w:rPr>
                      <w:lang w:val="uk-UA" w:eastAsia="ru-RU"/>
                    </w:rPr>
                    <w:t>лютого</w:t>
                  </w:r>
                  <w:r w:rsidRPr="00DC31B5">
                    <w:rPr>
                      <w:lang w:val="uk-UA" w:eastAsia="ru-RU"/>
                    </w:rPr>
                    <w:t xml:space="preserve"> 201</w:t>
                  </w:r>
                  <w:r w:rsidR="007A65A1">
                    <w:rPr>
                      <w:lang w:val="uk-UA" w:eastAsia="ru-RU"/>
                    </w:rPr>
                    <w:t xml:space="preserve">7 </w:t>
                  </w:r>
                  <w:r w:rsidRPr="00DC31B5">
                    <w:rPr>
                      <w:lang w:val="uk-UA" w:eastAsia="ru-RU"/>
                    </w:rPr>
                    <w:t>року</w:t>
                  </w:r>
                  <w:r w:rsidR="00FB2CC2">
                    <w:rPr>
                      <w:lang w:val="uk-UA" w:eastAsia="ru-RU"/>
                    </w:rPr>
                    <w:t>.</w:t>
                  </w:r>
                </w:p>
              </w:tc>
            </w:tr>
            <w:tr w:rsidR="0091040F" w:rsidRPr="00453F75" w:rsidTr="002A6263">
              <w:tc>
                <w:tcPr>
                  <w:tcW w:w="3681" w:type="dxa"/>
                </w:tcPr>
                <w:p w:rsidR="0091040F" w:rsidRPr="00DC31B5" w:rsidRDefault="0091040F" w:rsidP="006C63D5">
                  <w:pPr>
                    <w:ind w:left="57"/>
                    <w:rPr>
                      <w:b/>
                      <w:u w:val="single"/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lastRenderedPageBreak/>
                    <w:t>Дата, час і місце проведення конкурсу</w:t>
                  </w:r>
                </w:p>
              </w:tc>
              <w:tc>
                <w:tcPr>
                  <w:tcW w:w="5812" w:type="dxa"/>
                </w:tcPr>
                <w:p w:rsidR="0091040F" w:rsidRPr="006E7310" w:rsidRDefault="00704B02" w:rsidP="00704B02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6E7310">
                    <w:rPr>
                      <w:lang w:val="uk-UA" w:eastAsia="ru-RU"/>
                    </w:rPr>
                    <w:t>02 березня 2017 року о</w:t>
                  </w:r>
                  <w:r>
                    <w:rPr>
                      <w:lang w:val="uk-UA" w:eastAsia="ru-RU"/>
                    </w:rPr>
                    <w:t>б</w:t>
                  </w:r>
                  <w:r w:rsidRPr="006E7310">
                    <w:rPr>
                      <w:lang w:val="uk-UA" w:eastAsia="ru-RU"/>
                    </w:rPr>
                    <w:t xml:space="preserve"> 1</w:t>
                  </w:r>
                  <w:r>
                    <w:rPr>
                      <w:lang w:val="uk-UA" w:eastAsia="ru-RU"/>
                    </w:rPr>
                    <w:t>1.00 год., 03</w:t>
                  </w:r>
                  <w:r w:rsidR="0091040F" w:rsidRPr="006E7310">
                    <w:rPr>
                      <w:lang w:val="uk-UA" w:eastAsia="ru-RU"/>
                    </w:rPr>
                    <w:t xml:space="preserve"> березня </w:t>
                  </w:r>
                  <w:r>
                    <w:rPr>
                      <w:lang w:val="uk-UA" w:eastAsia="ru-RU"/>
                    </w:rPr>
                    <w:t xml:space="preserve">                 </w:t>
                  </w:r>
                  <w:r w:rsidR="0091040F" w:rsidRPr="006E7310">
                    <w:rPr>
                      <w:lang w:val="uk-UA" w:eastAsia="ru-RU"/>
                    </w:rPr>
                    <w:t xml:space="preserve">2017 року о 10.00 год., м. Київ, Контрактова площа, 2, </w:t>
                  </w:r>
                  <w:proofErr w:type="spellStart"/>
                  <w:r w:rsidR="0091040F" w:rsidRPr="006E7310">
                    <w:rPr>
                      <w:lang w:val="uk-UA" w:eastAsia="ru-RU"/>
                    </w:rPr>
                    <w:t>каб</w:t>
                  </w:r>
                  <w:proofErr w:type="spellEnd"/>
                  <w:r w:rsidR="0091040F" w:rsidRPr="006E7310">
                    <w:rPr>
                      <w:lang w:val="uk-UA" w:eastAsia="ru-RU"/>
                    </w:rPr>
                    <w:t>. 9</w:t>
                  </w:r>
                </w:p>
              </w:tc>
            </w:tr>
            <w:tr w:rsidR="00075B97" w:rsidRPr="00453F75" w:rsidTr="002A6263">
              <w:tc>
                <w:tcPr>
                  <w:tcW w:w="3681" w:type="dxa"/>
                </w:tcPr>
                <w:p w:rsidR="00075B97" w:rsidRPr="00DC31B5" w:rsidRDefault="00075B97" w:rsidP="006C63D5">
                  <w:pPr>
                    <w:ind w:left="57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      </w:r>
                </w:p>
              </w:tc>
              <w:tc>
                <w:tcPr>
                  <w:tcW w:w="5812" w:type="dxa"/>
                </w:tcPr>
                <w:p w:rsidR="00075B97" w:rsidRPr="00DC31B5" w:rsidRDefault="00075B97" w:rsidP="006C63D5">
                  <w:pPr>
                    <w:ind w:left="57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Прядко Олена Юріївна,</w:t>
                  </w:r>
                </w:p>
                <w:p w:rsidR="00F66D1B" w:rsidRDefault="00F66D1B" w:rsidP="006C63D5">
                  <w:pPr>
                    <w:ind w:left="57"/>
                    <w:rPr>
                      <w:lang w:val="uk-UA" w:eastAsia="ru-RU"/>
                    </w:rPr>
                  </w:pPr>
                  <w:r>
                    <w:rPr>
                      <w:lang w:val="uk-UA" w:eastAsia="ru-RU"/>
                    </w:rPr>
                    <w:t>т. 425 44 67</w:t>
                  </w:r>
                </w:p>
                <w:p w:rsidR="00075B97" w:rsidRPr="00DC31B5" w:rsidRDefault="00075B97" w:rsidP="006C63D5">
                  <w:pPr>
                    <w:ind w:left="57"/>
                    <w:rPr>
                      <w:b/>
                      <w:lang w:val="uk-UA" w:eastAsia="ru-RU"/>
                    </w:rPr>
                  </w:pPr>
                  <w:r w:rsidRPr="00DC31B5">
                    <w:rPr>
                      <w:lang w:val="uk-UA"/>
                    </w:rPr>
                    <w:t>podkadr@ukr.net</w:t>
                  </w:r>
                </w:p>
              </w:tc>
            </w:tr>
            <w:tr w:rsidR="00075B97" w:rsidRPr="00453F75" w:rsidTr="002A6263">
              <w:tc>
                <w:tcPr>
                  <w:tcW w:w="3681" w:type="dxa"/>
                </w:tcPr>
                <w:p w:rsidR="00075B97" w:rsidRPr="00DC31B5" w:rsidRDefault="00075B97" w:rsidP="006C63D5">
                  <w:pPr>
                    <w:ind w:left="57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Вимоги до професійної компетентності</w:t>
                  </w:r>
                </w:p>
              </w:tc>
              <w:tc>
                <w:tcPr>
                  <w:tcW w:w="5812" w:type="dxa"/>
                </w:tcPr>
                <w:p w:rsidR="00075B97" w:rsidRPr="00DC31B5" w:rsidRDefault="00075B97" w:rsidP="006C63D5">
                  <w:pPr>
                    <w:pStyle w:val="normal"/>
                    <w:spacing w:before="0" w:beforeAutospacing="0" w:after="0" w:afterAutospacing="0"/>
                    <w:ind w:left="57"/>
                    <w:jc w:val="both"/>
                    <w:rPr>
                      <w:b/>
                      <w:lang w:val="uk-UA"/>
                    </w:rPr>
                  </w:pPr>
                  <w:r w:rsidRPr="007179A2">
                    <w:rPr>
                      <w:lang w:val="uk-UA"/>
                    </w:rPr>
                    <w:t>цілеспрямованість, сумлінне ставлення до роботи</w:t>
                  </w:r>
                  <w:r>
                    <w:rPr>
                      <w:lang w:val="uk-UA"/>
                    </w:rPr>
                    <w:t xml:space="preserve">, </w:t>
                  </w:r>
                  <w:r w:rsidRPr="00DC31B5">
                    <w:rPr>
                      <w:lang w:val="uk-UA"/>
                    </w:rPr>
                    <w:t>відповіда</w:t>
                  </w:r>
                  <w:r>
                    <w:rPr>
                      <w:lang w:val="uk-UA"/>
                    </w:rPr>
                    <w:t>льність, аналітичні здібності</w:t>
                  </w:r>
                  <w:r w:rsidRPr="00DC31B5">
                    <w:rPr>
                      <w:lang w:val="uk-UA"/>
                    </w:rPr>
                    <w:t>, оперативність, комунікабельність.</w:t>
                  </w:r>
                </w:p>
              </w:tc>
            </w:tr>
          </w:tbl>
          <w:p w:rsidR="00075B97" w:rsidRPr="00DC31B5" w:rsidRDefault="00075B97" w:rsidP="006C63D5">
            <w:pPr>
              <w:ind w:left="57"/>
              <w:jc w:val="center"/>
              <w:rPr>
                <w:lang w:val="uk-UA" w:eastAsia="ru-RU"/>
              </w:rPr>
            </w:pPr>
          </w:p>
        </w:tc>
      </w:tr>
      <w:tr w:rsidR="00075B97" w:rsidRPr="00453F75" w:rsidTr="002A6263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B97" w:rsidRPr="00DC31B5" w:rsidRDefault="00075B97" w:rsidP="002A6263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  <w:tr w:rsidR="00075B97" w:rsidRPr="00453F75" w:rsidTr="002A6263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B97" w:rsidRPr="00DC31B5" w:rsidRDefault="00075B97" w:rsidP="002A6263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  <w:r w:rsidRPr="00DC31B5">
              <w:rPr>
                <w:b/>
                <w:lang w:val="uk-UA" w:eastAsia="ru-RU"/>
              </w:rPr>
              <w:t>Загальні вимоги</w:t>
            </w:r>
            <w:r w:rsidRPr="00DC31B5">
              <w:rPr>
                <w:lang w:val="uk-UA" w:eastAsia="ru-RU"/>
              </w:rPr>
              <w:t>*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81"/>
              <w:gridCol w:w="5941"/>
            </w:tblGrid>
            <w:tr w:rsidR="00075B97" w:rsidRPr="00453F75" w:rsidTr="002A6263">
              <w:tc>
                <w:tcPr>
                  <w:tcW w:w="3681" w:type="dxa"/>
                </w:tcPr>
                <w:p w:rsidR="00075B97" w:rsidRPr="00DC31B5" w:rsidRDefault="00075B97" w:rsidP="002A626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Освіта</w:t>
                  </w:r>
                </w:p>
              </w:tc>
              <w:tc>
                <w:tcPr>
                  <w:tcW w:w="5941" w:type="dxa"/>
                </w:tcPr>
                <w:p w:rsidR="00075B97" w:rsidRPr="00DC31B5" w:rsidRDefault="00075B97" w:rsidP="002A6263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/>
                    </w:rPr>
                    <w:t>вища освіта</w:t>
                  </w:r>
                  <w:r w:rsidR="00013FDE">
                    <w:rPr>
                      <w:lang w:val="uk-UA"/>
                    </w:rPr>
                    <w:t>,</w:t>
                  </w:r>
                  <w:r w:rsidRPr="00DC31B5">
                    <w:rPr>
                      <w:lang w:val="uk-UA"/>
                    </w:rPr>
                    <w:t xml:space="preserve"> ступеня молодшого бакалавра або бакалавра</w:t>
                  </w:r>
                  <w:r w:rsidR="00FB2CC2">
                    <w:rPr>
                      <w:lang w:val="uk-UA"/>
                    </w:rPr>
                    <w:t>.</w:t>
                  </w:r>
                </w:p>
              </w:tc>
            </w:tr>
            <w:tr w:rsidR="00075B97" w:rsidRPr="00DC31B5" w:rsidTr="002A6263">
              <w:tc>
                <w:tcPr>
                  <w:tcW w:w="3681" w:type="dxa"/>
                </w:tcPr>
                <w:p w:rsidR="00075B97" w:rsidRPr="00DC31B5" w:rsidRDefault="00075B97" w:rsidP="002A626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Досвід роботи</w:t>
                  </w:r>
                </w:p>
              </w:tc>
              <w:tc>
                <w:tcPr>
                  <w:tcW w:w="5941" w:type="dxa"/>
                </w:tcPr>
                <w:p w:rsidR="00075B97" w:rsidRPr="00DC31B5" w:rsidRDefault="00075B97" w:rsidP="002A6263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не потребу</w:t>
                  </w:r>
                  <w:r>
                    <w:rPr>
                      <w:lang w:val="uk-UA" w:eastAsia="ru-RU"/>
                    </w:rPr>
                    <w:t>є</w:t>
                  </w:r>
                </w:p>
              </w:tc>
            </w:tr>
            <w:tr w:rsidR="00075B97" w:rsidRPr="00CA5DB4" w:rsidTr="002A6263">
              <w:tc>
                <w:tcPr>
                  <w:tcW w:w="3681" w:type="dxa"/>
                </w:tcPr>
                <w:p w:rsidR="00075B97" w:rsidRPr="00DC31B5" w:rsidRDefault="00075B97" w:rsidP="002A6263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Володіння державною мовою</w:t>
                  </w:r>
                </w:p>
              </w:tc>
              <w:tc>
                <w:tcPr>
                  <w:tcW w:w="5941" w:type="dxa"/>
                </w:tcPr>
                <w:p w:rsidR="00075B97" w:rsidRPr="00DC31B5" w:rsidRDefault="00075B97" w:rsidP="002A6263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вільне володіння державною мовою</w:t>
                  </w:r>
                  <w:r w:rsidR="00FB2CC2">
                    <w:rPr>
                      <w:lang w:val="uk-UA" w:eastAsia="ru-RU"/>
                    </w:rPr>
                    <w:t>.</w:t>
                  </w:r>
                </w:p>
              </w:tc>
            </w:tr>
          </w:tbl>
          <w:p w:rsidR="00075B97" w:rsidRPr="00DC31B5" w:rsidRDefault="00075B97" w:rsidP="002A6263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  <w:r w:rsidRPr="00DC31B5">
              <w:rPr>
                <w:b/>
                <w:lang w:val="uk-UA" w:eastAsia="ru-RU"/>
              </w:rPr>
              <w:t>Спеціальні вимоги</w:t>
            </w:r>
            <w:r w:rsidRPr="00DC31B5">
              <w:rPr>
                <w:lang w:val="uk-UA" w:eastAsia="ru-RU"/>
              </w:rPr>
              <w:t>***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81"/>
              <w:gridCol w:w="5941"/>
            </w:tblGrid>
            <w:tr w:rsidR="00075B97" w:rsidRPr="00453F75" w:rsidTr="002A6263">
              <w:tc>
                <w:tcPr>
                  <w:tcW w:w="3681" w:type="dxa"/>
                </w:tcPr>
                <w:p w:rsidR="00075B97" w:rsidRPr="00DC31B5" w:rsidRDefault="00075B97" w:rsidP="002A626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Освіта</w:t>
                  </w:r>
                </w:p>
              </w:tc>
              <w:tc>
                <w:tcPr>
                  <w:tcW w:w="5941" w:type="dxa"/>
                </w:tcPr>
                <w:p w:rsidR="00075B97" w:rsidRPr="00AD0316" w:rsidRDefault="00A42DDC" w:rsidP="00130D50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>
                    <w:rPr>
                      <w:lang w:val="uk-UA"/>
                    </w:rPr>
                    <w:t xml:space="preserve">за напрямом підготовки: адміністративний менеджмент, екологія, землевпорядкування, правознавство або за спеціальностями </w:t>
                  </w:r>
                  <w:r w:rsidR="00075B97" w:rsidRPr="00AD0316">
                    <w:rPr>
                      <w:lang w:val="uk-UA"/>
                    </w:rPr>
                    <w:t xml:space="preserve"> </w:t>
                  </w:r>
                  <w:r w:rsidR="00075B97" w:rsidRPr="00AD0316">
                    <w:rPr>
                      <w:lang w:val="uk-UA" w:eastAsia="ru-RU"/>
                    </w:rPr>
                    <w:t>інженерно – технічного напрямку</w:t>
                  </w:r>
                  <w:r w:rsidR="00FB2CC2">
                    <w:rPr>
                      <w:lang w:val="uk-UA" w:eastAsia="ru-RU"/>
                    </w:rPr>
                    <w:t>.</w:t>
                  </w:r>
                </w:p>
              </w:tc>
            </w:tr>
            <w:tr w:rsidR="00075B97" w:rsidRPr="00453F75" w:rsidTr="0003674E">
              <w:trPr>
                <w:trHeight w:val="1321"/>
              </w:trPr>
              <w:tc>
                <w:tcPr>
                  <w:tcW w:w="3681" w:type="dxa"/>
                </w:tcPr>
                <w:p w:rsidR="00075B97" w:rsidRPr="00DC31B5" w:rsidRDefault="00075B97" w:rsidP="0003674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Знання законодавства</w:t>
                  </w:r>
                </w:p>
              </w:tc>
              <w:tc>
                <w:tcPr>
                  <w:tcW w:w="5941" w:type="dxa"/>
                </w:tcPr>
                <w:p w:rsidR="00075B97" w:rsidRPr="00AD0316" w:rsidRDefault="00075B97" w:rsidP="0003674E">
                  <w:pPr>
                    <w:widowControl w:val="0"/>
                    <w:shd w:val="clear" w:color="auto" w:fill="FFFFFF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lang w:val="uk-UA"/>
                    </w:rPr>
                  </w:pPr>
                  <w:r w:rsidRPr="00AD0316">
                    <w:rPr>
                      <w:lang w:val="uk-UA" w:eastAsia="ru-RU"/>
                    </w:rPr>
                    <w:t>Конституція України, Закон України «Про державну службу», Закон України «Про запобігання корупції»,</w:t>
                  </w:r>
                  <w:r w:rsidR="0003674E">
                    <w:rPr>
                      <w:lang w:val="uk-UA" w:eastAsia="ru-RU"/>
                    </w:rPr>
                    <w:t xml:space="preserve"> </w:t>
                  </w:r>
                  <w:r w:rsidRPr="00AD0316">
                    <w:rPr>
                      <w:lang w:val="uk-UA" w:eastAsia="ru-RU"/>
                    </w:rPr>
                    <w:t xml:space="preserve"> </w:t>
                  </w:r>
                  <w:r w:rsidRPr="00AD0316">
                    <w:rPr>
                      <w:lang w:val="uk-UA"/>
                    </w:rPr>
                    <w:t>«Про благоустрій населених пунктів», «Правила благоустрою міста Києва».</w:t>
                  </w:r>
                </w:p>
              </w:tc>
            </w:tr>
            <w:tr w:rsidR="00075B97" w:rsidRPr="00453F75" w:rsidTr="008A4BCB">
              <w:tc>
                <w:tcPr>
                  <w:tcW w:w="3681" w:type="dxa"/>
                </w:tcPr>
                <w:p w:rsidR="00075B97" w:rsidRPr="00DC31B5" w:rsidRDefault="00075B97" w:rsidP="002A626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Професійні чи технічні знання</w:t>
                  </w:r>
                </w:p>
              </w:tc>
              <w:tc>
                <w:tcPr>
                  <w:tcW w:w="5941" w:type="dxa"/>
                </w:tcPr>
                <w:p w:rsidR="00075B97" w:rsidRPr="00AD0316" w:rsidRDefault="00B03D02" w:rsidP="008A4BCB">
                  <w:pPr>
                    <w:pStyle w:val="a4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знання ділового листування та законодавства за специфікою роботи</w:t>
                  </w:r>
                  <w:r w:rsidR="00FB2CC2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075B97" w:rsidRPr="00453F75" w:rsidTr="0003674E">
              <w:trPr>
                <w:trHeight w:val="701"/>
              </w:trPr>
              <w:tc>
                <w:tcPr>
                  <w:tcW w:w="3681" w:type="dxa"/>
                </w:tcPr>
                <w:p w:rsidR="00075B97" w:rsidRPr="00DC31B5" w:rsidRDefault="00075B97" w:rsidP="0094593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Спеціальний досвід роботи</w:t>
                  </w:r>
                </w:p>
              </w:tc>
              <w:tc>
                <w:tcPr>
                  <w:tcW w:w="5941" w:type="dxa"/>
                </w:tcPr>
                <w:p w:rsidR="00075B97" w:rsidRPr="00DC31B5" w:rsidRDefault="00075B97" w:rsidP="002A6263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>
                    <w:rPr>
                      <w:lang w:val="uk-UA" w:eastAsia="ru-RU"/>
                    </w:rPr>
                    <w:t>бажано досвід роботи з документами</w:t>
                  </w:r>
                  <w:r w:rsidR="00453F75">
                    <w:rPr>
                      <w:lang w:val="uk-UA" w:eastAsia="ru-RU"/>
                    </w:rPr>
                    <w:t>.</w:t>
                  </w:r>
                </w:p>
              </w:tc>
            </w:tr>
            <w:tr w:rsidR="00075B97" w:rsidRPr="00453F75" w:rsidTr="002A6263">
              <w:trPr>
                <w:trHeight w:val="469"/>
              </w:trPr>
              <w:tc>
                <w:tcPr>
                  <w:tcW w:w="3681" w:type="dxa"/>
                </w:tcPr>
                <w:p w:rsidR="00075B97" w:rsidRPr="00DC31B5" w:rsidRDefault="00075B97" w:rsidP="002A626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Знання сучасних інформаційних технологій</w:t>
                  </w:r>
                </w:p>
              </w:tc>
              <w:tc>
                <w:tcPr>
                  <w:tcW w:w="5941" w:type="dxa"/>
                </w:tcPr>
                <w:p w:rsidR="00075B97" w:rsidRPr="00725B94" w:rsidRDefault="00075B97" w:rsidP="00AF1638">
                  <w:pPr>
                    <w:pStyle w:val="a4"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</w:t>
                  </w:r>
                  <w:r w:rsidRPr="00505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олодіння комп’ютером – </w:t>
                  </w:r>
                  <w:r w:rsidR="00AF163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рівень досвідченого користувача;</w:t>
                  </w:r>
                  <w:r w:rsidRPr="00505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AF163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</w:t>
                  </w:r>
                  <w:r w:rsidRPr="00505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освід роботи з офісним пакетом Microsoft Of</w:t>
                  </w:r>
                  <w:r w:rsidR="00AF163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fice (Word, Excel, </w:t>
                  </w:r>
                  <w:proofErr w:type="spellStart"/>
                  <w:r w:rsidR="00AF163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Power</w:t>
                  </w:r>
                  <w:proofErr w:type="spellEnd"/>
                  <w:r w:rsidR="00AF163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F163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Point</w:t>
                  </w:r>
                  <w:proofErr w:type="spellEnd"/>
                  <w:r w:rsidR="00AF163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);</w:t>
                  </w:r>
                  <w:r w:rsidRPr="00505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AF163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</w:t>
                  </w:r>
                  <w:r w:rsidRPr="00505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авички роботи з інформаційно-пошуковими системами в мережі Інтернет</w:t>
                  </w:r>
                  <w:r w:rsidR="00FB2CC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075B97" w:rsidRPr="00453F75" w:rsidTr="002A6263">
              <w:tc>
                <w:tcPr>
                  <w:tcW w:w="3681" w:type="dxa"/>
                </w:tcPr>
                <w:p w:rsidR="00075B97" w:rsidRPr="00DC31B5" w:rsidRDefault="00075B97" w:rsidP="002A626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Особистісні якості</w:t>
                  </w:r>
                </w:p>
              </w:tc>
              <w:tc>
                <w:tcPr>
                  <w:tcW w:w="5941" w:type="dxa"/>
                </w:tcPr>
                <w:p w:rsidR="00075B97" w:rsidRPr="00E5547E" w:rsidRDefault="00075B97" w:rsidP="002A6263">
                  <w:pPr>
                    <w:pStyle w:val="a3"/>
                    <w:tabs>
                      <w:tab w:val="left" w:pos="176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547E">
                    <w:rPr>
                      <w:rFonts w:ascii="Times New Roman" w:hAnsi="Times New Roman"/>
                      <w:sz w:val="24"/>
                      <w:szCs w:val="24"/>
                    </w:rPr>
                    <w:t>комунікабельність, відповідальність, аналітичні здібності, порядність, пунктуальність, оперативність, цілеспрямованість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уміння працювати в стресових ситуаціях, </w:t>
                  </w:r>
                  <w:r w:rsidR="00FD7B43">
                    <w:rPr>
                      <w:rFonts w:ascii="Times New Roman" w:hAnsi="Times New Roman"/>
                      <w:sz w:val="24"/>
                      <w:szCs w:val="24"/>
                    </w:rPr>
                    <w:t xml:space="preserve">вміння працювати в команді;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управління конфліктами.</w:t>
                  </w:r>
                </w:p>
              </w:tc>
            </w:tr>
          </w:tbl>
          <w:p w:rsidR="00075B97" w:rsidRPr="00DC31B5" w:rsidRDefault="00075B97" w:rsidP="002A6263">
            <w:pPr>
              <w:spacing w:before="100" w:beforeAutospacing="1" w:after="100" w:afterAutospacing="1"/>
              <w:jc w:val="center"/>
              <w:rPr>
                <w:lang w:val="uk-UA" w:eastAsia="ru-RU"/>
              </w:rPr>
            </w:pPr>
          </w:p>
        </w:tc>
      </w:tr>
      <w:tr w:rsidR="00075B97" w:rsidRPr="00453F75" w:rsidTr="002A6263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B97" w:rsidRPr="00DC31B5" w:rsidRDefault="00075B97" w:rsidP="002A6263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</w:p>
        </w:tc>
      </w:tr>
      <w:tr w:rsidR="00075B97" w:rsidRPr="00453F75" w:rsidTr="002A6263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B97" w:rsidRPr="00DC31B5" w:rsidRDefault="00075B97" w:rsidP="002A6263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</w:p>
        </w:tc>
      </w:tr>
      <w:tr w:rsidR="00075B97" w:rsidRPr="00453F75" w:rsidTr="002A6263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B97" w:rsidRPr="00DC31B5" w:rsidRDefault="00075B97" w:rsidP="002A6263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</w:p>
        </w:tc>
      </w:tr>
      <w:tr w:rsidR="00075B97" w:rsidRPr="00453F75" w:rsidTr="002A6263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B97" w:rsidRPr="00DC31B5" w:rsidRDefault="00075B97" w:rsidP="0094593C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</w:p>
        </w:tc>
      </w:tr>
    </w:tbl>
    <w:p w:rsidR="008E1AE5" w:rsidRPr="00075B97" w:rsidRDefault="008E1AE5">
      <w:pPr>
        <w:rPr>
          <w:lang w:val="uk-UA"/>
        </w:rPr>
      </w:pPr>
    </w:p>
    <w:sectPr w:rsidR="008E1AE5" w:rsidRPr="00075B97" w:rsidSect="00036507">
      <w:pgSz w:w="11906" w:h="16838"/>
      <w:pgMar w:top="964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F0128"/>
    <w:multiLevelType w:val="hybridMultilevel"/>
    <w:tmpl w:val="1D722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20F5B"/>
    <w:multiLevelType w:val="hybridMultilevel"/>
    <w:tmpl w:val="E4E2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75B97"/>
    <w:rsid w:val="00013FDE"/>
    <w:rsid w:val="00036507"/>
    <w:rsid w:val="0003674E"/>
    <w:rsid w:val="00075B97"/>
    <w:rsid w:val="000B18FA"/>
    <w:rsid w:val="000E0BDE"/>
    <w:rsid w:val="000E1F88"/>
    <w:rsid w:val="00130D50"/>
    <w:rsid w:val="00213DEE"/>
    <w:rsid w:val="002A4B21"/>
    <w:rsid w:val="00342B6C"/>
    <w:rsid w:val="003762DB"/>
    <w:rsid w:val="0039237B"/>
    <w:rsid w:val="00453F75"/>
    <w:rsid w:val="00464B87"/>
    <w:rsid w:val="00475FF1"/>
    <w:rsid w:val="00561D00"/>
    <w:rsid w:val="005C2113"/>
    <w:rsid w:val="00615480"/>
    <w:rsid w:val="006C63D5"/>
    <w:rsid w:val="006E7310"/>
    <w:rsid w:val="00704B02"/>
    <w:rsid w:val="007A65A1"/>
    <w:rsid w:val="00870F34"/>
    <w:rsid w:val="008A4BCB"/>
    <w:rsid w:val="008E1AE5"/>
    <w:rsid w:val="008F05F7"/>
    <w:rsid w:val="0091040F"/>
    <w:rsid w:val="0094593C"/>
    <w:rsid w:val="00A3637F"/>
    <w:rsid w:val="00A42DDC"/>
    <w:rsid w:val="00AF1638"/>
    <w:rsid w:val="00B03D02"/>
    <w:rsid w:val="00B20294"/>
    <w:rsid w:val="00B91106"/>
    <w:rsid w:val="00BD2F89"/>
    <w:rsid w:val="00C120EF"/>
    <w:rsid w:val="00C5333E"/>
    <w:rsid w:val="00C76BA3"/>
    <w:rsid w:val="00C9569B"/>
    <w:rsid w:val="00CF1A07"/>
    <w:rsid w:val="00E6308F"/>
    <w:rsid w:val="00F66D1B"/>
    <w:rsid w:val="00FB2CC2"/>
    <w:rsid w:val="00FD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basedOn w:val="a"/>
    <w:rsid w:val="00075B97"/>
    <w:pPr>
      <w:spacing w:before="100" w:beforeAutospacing="1" w:after="100" w:afterAutospacing="1"/>
    </w:pPr>
    <w:rPr>
      <w:lang w:val="ru-RU" w:eastAsia="ru-RU"/>
    </w:rPr>
  </w:style>
  <w:style w:type="paragraph" w:styleId="a3">
    <w:name w:val="No Spacing"/>
    <w:uiPriority w:val="1"/>
    <w:qFormat/>
    <w:rsid w:val="00075B97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075B97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PRDA</cp:lastModifiedBy>
  <cp:revision>29</cp:revision>
  <cp:lastPrinted>2017-02-08T09:44:00Z</cp:lastPrinted>
  <dcterms:created xsi:type="dcterms:W3CDTF">2016-11-21T09:47:00Z</dcterms:created>
  <dcterms:modified xsi:type="dcterms:W3CDTF">2017-02-09T14:26:00Z</dcterms:modified>
</cp:coreProperties>
</file>