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A8" w:rsidRPr="008B2BBA" w:rsidRDefault="00526BA8" w:rsidP="00E2639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26BA8" w:rsidRPr="008B2BBA" w:rsidRDefault="00526BA8" w:rsidP="00E2639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26BA8" w:rsidRPr="008B2BBA" w:rsidRDefault="00526BA8" w:rsidP="00E2639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0110B5" w:rsidRDefault="00526BA8" w:rsidP="00E2639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8B2BB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Pr="00F30F5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24.10.2018          </w:t>
      </w:r>
      <w:r w:rsidRPr="00F30F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F30F5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157-к</w:t>
      </w:r>
      <w:r w:rsidR="00F30F5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F30F59" w:rsidRPr="00F30F5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 w:rsidRPr="008B2BB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</w:p>
    <w:p w:rsidR="000110B5" w:rsidRDefault="000110B5" w:rsidP="00E2639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526BA8" w:rsidRPr="008B2BBA" w:rsidRDefault="00526BA8" w:rsidP="00E2639A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2BB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526BA8" w:rsidRPr="008B2BBA" w:rsidRDefault="00526BA8" w:rsidP="0052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26BA8" w:rsidRPr="008B2BBA" w:rsidRDefault="00526BA8" w:rsidP="00E2639A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8B2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посаду головного спеціаліста </w:t>
      </w:r>
      <w:r w:rsidR="00E2639A" w:rsidRPr="008B2BB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відділу капітального будівництва та реконструкції  управління капітального будівництва, архітектури та землекористування </w:t>
      </w:r>
      <w:r w:rsidRPr="008B2B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Подільської районної в місті Києві державної адміністрації  (категорія «В»)</w:t>
      </w:r>
      <w:r w:rsidR="00F30F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2 посади</w:t>
      </w:r>
    </w:p>
    <w:p w:rsidR="00526BA8" w:rsidRPr="008B2BBA" w:rsidRDefault="00526BA8" w:rsidP="0052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526BA8" w:rsidRPr="008B2BBA" w:rsidTr="007112CE">
        <w:tc>
          <w:tcPr>
            <w:tcW w:w="10031" w:type="dxa"/>
            <w:gridSpan w:val="3"/>
          </w:tcPr>
          <w:p w:rsidR="00526BA8" w:rsidRPr="008B2BBA" w:rsidRDefault="00526BA8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526BA8" w:rsidRPr="008B2BBA" w:rsidRDefault="00526BA8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526BA8" w:rsidRPr="008B2BBA" w:rsidRDefault="00526BA8" w:rsidP="007112CE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526BA8" w:rsidRPr="00F30F59" w:rsidTr="007112CE">
        <w:tc>
          <w:tcPr>
            <w:tcW w:w="3227" w:type="dxa"/>
            <w:gridSpan w:val="2"/>
          </w:tcPr>
          <w:p w:rsidR="00526BA8" w:rsidRPr="008B2BBA" w:rsidRDefault="00526BA8" w:rsidP="007112CE">
            <w:pPr>
              <w:rPr>
                <w:lang w:val="uk-UA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526BA8" w:rsidRPr="008B2BBA" w:rsidRDefault="00526BA8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 xml:space="preserve">- </w:t>
            </w:r>
            <w:r w:rsidR="00ED45A5" w:rsidRPr="008B2BBA">
              <w:rPr>
                <w:lang w:val="uk-UA"/>
              </w:rPr>
              <w:t>підготовка проектів інформаційно-аналітичних матеріалів, які пов'язані з діяльністю відділу капітального будівництва та реконструкції Управління капітального будівництва, архітектури та землекористування</w:t>
            </w:r>
            <w:r w:rsidRPr="008B2BBA">
              <w:rPr>
                <w:rFonts w:eastAsia="Calibri"/>
                <w:color w:val="000000"/>
                <w:lang w:val="uk-UA"/>
              </w:rPr>
              <w:t>;</w:t>
            </w:r>
          </w:p>
          <w:p w:rsidR="00526BA8" w:rsidRPr="008B2BBA" w:rsidRDefault="00526BA8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526BA8" w:rsidRPr="008B2BBA" w:rsidRDefault="00526BA8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>- з</w:t>
            </w:r>
            <w:r w:rsidRPr="008B2BBA">
              <w:rPr>
                <w:rFonts w:eastAsia="Calibri"/>
                <w:lang w:val="uk-UA"/>
              </w:rPr>
              <w:t xml:space="preserve">абезпечення </w:t>
            </w:r>
            <w:r w:rsidR="00ED45A5" w:rsidRPr="008B2BBA">
              <w:rPr>
                <w:lang w:val="uk-UA"/>
              </w:rPr>
              <w:t>своєчасної обробки та аналізу  технічної документації будівництва та реконструкції об'єктів на території Подільського району</w:t>
            </w:r>
            <w:r w:rsidRPr="008B2BBA">
              <w:rPr>
                <w:rFonts w:eastAsia="Calibri"/>
                <w:lang w:val="uk-UA"/>
              </w:rPr>
              <w:t>;</w:t>
            </w:r>
          </w:p>
          <w:p w:rsidR="00526BA8" w:rsidRPr="008B2BBA" w:rsidRDefault="00526BA8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10"/>
                <w:szCs w:val="10"/>
                <w:lang w:val="uk-UA"/>
              </w:rPr>
            </w:pPr>
          </w:p>
          <w:p w:rsidR="00526BA8" w:rsidRPr="008B2BBA" w:rsidRDefault="00526BA8" w:rsidP="00946ECF">
            <w:pPr>
              <w:pStyle w:val="1"/>
              <w:spacing w:line="240" w:lineRule="auto"/>
              <w:ind w:left="0" w:firstLine="0"/>
              <w:rPr>
                <w:rFonts w:eastAsia="Calibri"/>
                <w:color w:val="000000"/>
                <w:lang w:val="uk-UA"/>
              </w:rPr>
            </w:pPr>
            <w:r w:rsidRPr="008B2BBA">
              <w:rPr>
                <w:rFonts w:eastAsia="Calibri"/>
                <w:color w:val="000000"/>
                <w:lang w:val="uk-UA"/>
              </w:rPr>
              <w:t xml:space="preserve">- </w:t>
            </w:r>
            <w:r w:rsidR="00946ECF" w:rsidRPr="008B2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координація заходів щодо організації будівництва та реконструкції об'єктів, замовником яких є </w:t>
            </w:r>
            <w:r w:rsidR="0060082A" w:rsidRPr="008B2BB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946ECF"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правління капітального будівництва, архітектури та землекористування Подільської районної в місті Києві державної адміністрації</w:t>
            </w:r>
            <w:r w:rsidRPr="008B2BBA">
              <w:rPr>
                <w:rFonts w:eastAsia="Calibri"/>
                <w:color w:val="000000"/>
                <w:lang w:val="uk-UA"/>
              </w:rPr>
              <w:t>;</w:t>
            </w:r>
          </w:p>
          <w:p w:rsidR="00526BA8" w:rsidRPr="008B2BBA" w:rsidRDefault="00526BA8" w:rsidP="007112CE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10"/>
                <w:szCs w:val="10"/>
                <w:lang w:val="uk-UA"/>
              </w:rPr>
            </w:pPr>
          </w:p>
          <w:p w:rsidR="00526BA8" w:rsidRPr="008B2BBA" w:rsidRDefault="00526BA8" w:rsidP="007112CE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23212"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звітування про хід виконання проектних, будівельних робіт керівництву управління капітального будівництва, архітектури та землекористування</w:t>
            </w: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526BA8" w:rsidRPr="008B2BBA" w:rsidRDefault="00526BA8" w:rsidP="007112CE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0"/>
                <w:szCs w:val="10"/>
                <w:lang w:val="uk-UA"/>
              </w:rPr>
            </w:pPr>
          </w:p>
          <w:p w:rsidR="00526BA8" w:rsidRPr="008B2BBA" w:rsidRDefault="00526BA8" w:rsidP="007112C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23212"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актів приймання виконаних робіт на відповідність обсягам робіт зафіксованих у локальних кошторисах договору підрядників та на відповідність проектних рішень за об'єктом замовником яких є управління капітального будівництва, архітектури та землекористування Подільської районної в місті Києві державної адміністрації</w:t>
            </w:r>
            <w:r w:rsidRPr="008B2BB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526BA8" w:rsidRPr="008B2BBA" w:rsidRDefault="00526BA8" w:rsidP="007112CE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i w:val="0"/>
                <w:sz w:val="10"/>
                <w:szCs w:val="10"/>
                <w:lang w:val="uk-UA"/>
              </w:rPr>
            </w:pPr>
          </w:p>
          <w:p w:rsidR="00526BA8" w:rsidRPr="008B2BBA" w:rsidRDefault="00526BA8" w:rsidP="00711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C23212"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складання актів готовності об'єкта до експлуатації;</w:t>
            </w:r>
          </w:p>
          <w:p w:rsidR="00C23212" w:rsidRPr="008B2BBA" w:rsidRDefault="00C23212" w:rsidP="007112CE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C23212" w:rsidRPr="008B2BBA" w:rsidRDefault="00C23212" w:rsidP="00711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аналіз змін до технічного завдання на виконання проектно-кошторисної документації;</w:t>
            </w:r>
          </w:p>
          <w:p w:rsidR="00C23212" w:rsidRPr="008B2BBA" w:rsidRDefault="00C23212" w:rsidP="007112CE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C23212" w:rsidRPr="008B2BBA" w:rsidRDefault="00C23212" w:rsidP="00C23212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uk-UA"/>
              </w:rPr>
            </w:pPr>
            <w:r w:rsidRPr="008B2BBA">
              <w:rPr>
                <w:lang w:val="uk-UA"/>
              </w:rPr>
              <w:t>- здійснення методичної допомоги підприємствам, організаціям, управлінням району з питань, що пов'язані з діяльністю відділу.</w:t>
            </w:r>
          </w:p>
          <w:p w:rsidR="00BA2181" w:rsidRPr="008B2BBA" w:rsidRDefault="00BA2181" w:rsidP="00C23212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Pr="008B2BBA" w:rsidRDefault="00526BA8" w:rsidP="007112CE">
            <w:pPr>
              <w:rPr>
                <w:lang w:val="uk-UA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526BA8" w:rsidRPr="008B2BBA" w:rsidRDefault="00526BA8" w:rsidP="00711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Закону України "Про державну службу"</w:t>
            </w:r>
          </w:p>
          <w:p w:rsidR="00526BA8" w:rsidRPr="008B2BBA" w:rsidRDefault="00526BA8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Default="00526BA8" w:rsidP="00711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0110B5" w:rsidRPr="000110B5" w:rsidRDefault="000110B5" w:rsidP="007112CE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безстроковим трудовим договором </w:t>
            </w: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 документів, необхідних для участі в </w:t>
            </w: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конкурсі, та строк їх подання</w:t>
            </w:r>
          </w:p>
          <w:p w:rsidR="00526BA8" w:rsidRPr="008B2BBA" w:rsidRDefault="00526BA8" w:rsidP="007112CE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1) копія паспорта громадянина України;</w:t>
            </w: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2) 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8B2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8B2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7) деклараці</w:t>
            </w:r>
            <w:r w:rsidR="00702FDC"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 виконання функцій держави або місцевого самоврядування, за минулий рік.</w:t>
            </w: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26BA8" w:rsidRPr="008B2BBA" w:rsidRDefault="00526BA8" w:rsidP="007112C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526BA8" w:rsidRDefault="00526BA8" w:rsidP="007112CE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 w:rsid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 w:rsid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квітня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</w:t>
            </w:r>
            <w:r w:rsid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  <w:p w:rsidR="000110B5" w:rsidRPr="000110B5" w:rsidRDefault="000110B5" w:rsidP="007112CE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526BA8" w:rsidRPr="00F30F59" w:rsidRDefault="00526BA8" w:rsidP="007112C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F30F5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F30F59">
              <w:rPr>
                <w:sz w:val="24"/>
                <w:szCs w:val="24"/>
                <w:lang w:val="uk-UA" w:eastAsia="ru-RU"/>
              </w:rPr>
              <w:t xml:space="preserve">з </w:t>
            </w:r>
            <w:r w:rsid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09.04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F30F5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0.04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F30F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 початок о 10-00 год. </w:t>
            </w:r>
          </w:p>
          <w:p w:rsidR="000110B5" w:rsidRPr="00F30F59" w:rsidRDefault="000110B5" w:rsidP="007112CE">
            <w:pPr>
              <w:rPr>
                <w:rFonts w:ascii="Times New Roman" w:hAnsi="Times New Roman" w:cs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Pr="008B2BBA" w:rsidRDefault="00526BA8" w:rsidP="00711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526BA8" w:rsidRPr="008B2BBA" w:rsidRDefault="00526BA8" w:rsidP="007112CE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526BA8" w:rsidRPr="008B2BBA" w:rsidRDefault="008E782D" w:rsidP="007112C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702FDC" w:rsidRPr="008B2B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podilrda@kmda.gov.ua</w:t>
              </w:r>
            </w:hyperlink>
          </w:p>
          <w:p w:rsidR="00526BA8" w:rsidRPr="008B2BBA" w:rsidRDefault="008E782D" w:rsidP="007112C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702FDC" w:rsidRPr="008B2B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702FDC" w:rsidRPr="008B2BBA" w:rsidRDefault="00702FDC" w:rsidP="007112CE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26BA8" w:rsidRPr="008B2BBA" w:rsidTr="007112CE">
        <w:tc>
          <w:tcPr>
            <w:tcW w:w="10031" w:type="dxa"/>
            <w:gridSpan w:val="3"/>
          </w:tcPr>
          <w:p w:rsidR="00526BA8" w:rsidRPr="008B2BBA" w:rsidRDefault="00526BA8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0110B5" w:rsidRPr="000110B5" w:rsidRDefault="000110B5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526BA8" w:rsidRDefault="00526BA8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0110B5" w:rsidRPr="000110B5" w:rsidRDefault="000110B5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  <w:p w:rsidR="00526BA8" w:rsidRPr="008B2BBA" w:rsidRDefault="00526BA8" w:rsidP="007112CE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Pr="008B2BBA" w:rsidRDefault="00526BA8" w:rsidP="00526BA8">
            <w:pPr>
              <w:pStyle w:val="a4"/>
              <w:numPr>
                <w:ilvl w:val="0"/>
                <w:numId w:val="1"/>
              </w:numPr>
              <w:jc w:val="both"/>
              <w:rPr>
                <w:lang w:eastAsia="ru-RU"/>
              </w:rPr>
            </w:pPr>
            <w:r w:rsidRPr="008B2BBA">
              <w:rPr>
                <w:lang w:eastAsia="ru-RU"/>
              </w:rPr>
              <w:t>Освіта</w:t>
            </w:r>
          </w:p>
        </w:tc>
        <w:tc>
          <w:tcPr>
            <w:tcW w:w="6804" w:type="dxa"/>
          </w:tcPr>
          <w:p w:rsidR="00526BA8" w:rsidRPr="008B2BBA" w:rsidRDefault="00064DA8" w:rsidP="00064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Вища,</w:t>
            </w:r>
            <w:r w:rsidR="00526BA8"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ступеню бакалавра або молодшого бакалавра </w:t>
            </w: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Pr="008B2BBA" w:rsidRDefault="00526BA8" w:rsidP="00526BA8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  <w:r w:rsidRPr="008B2BBA">
              <w:rPr>
                <w:lang w:eastAsia="ru-RU"/>
              </w:rPr>
              <w:t>Досвід роботи</w:t>
            </w:r>
          </w:p>
        </w:tc>
        <w:tc>
          <w:tcPr>
            <w:tcW w:w="6804" w:type="dxa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досвіду роботи</w:t>
            </w: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Default="00526BA8" w:rsidP="00526BA8">
            <w:pPr>
              <w:pStyle w:val="a4"/>
              <w:numPr>
                <w:ilvl w:val="0"/>
                <w:numId w:val="1"/>
              </w:numPr>
              <w:rPr>
                <w:lang w:eastAsia="ru-RU"/>
              </w:rPr>
            </w:pPr>
            <w:r w:rsidRPr="008B2BBA">
              <w:rPr>
                <w:lang w:eastAsia="ru-RU"/>
              </w:rPr>
              <w:t>Володіння державною мовою</w:t>
            </w:r>
          </w:p>
          <w:p w:rsidR="000110B5" w:rsidRPr="000110B5" w:rsidRDefault="000110B5" w:rsidP="000110B5">
            <w:pPr>
              <w:pStyle w:val="a4"/>
              <w:rPr>
                <w:sz w:val="10"/>
                <w:szCs w:val="10"/>
                <w:lang w:eastAsia="ru-RU"/>
              </w:rPr>
            </w:pPr>
          </w:p>
        </w:tc>
        <w:tc>
          <w:tcPr>
            <w:tcW w:w="6804" w:type="dxa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526BA8" w:rsidRPr="008B2BBA" w:rsidTr="007112CE">
        <w:tc>
          <w:tcPr>
            <w:tcW w:w="10031" w:type="dxa"/>
            <w:gridSpan w:val="3"/>
          </w:tcPr>
          <w:p w:rsidR="00526BA8" w:rsidRPr="008B2BBA" w:rsidRDefault="00526BA8" w:rsidP="007112C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526BA8" w:rsidRPr="008B2BBA" w:rsidRDefault="00526BA8" w:rsidP="007112CE">
            <w:pPr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  <w:p w:rsidR="00526BA8" w:rsidRPr="008B2BBA" w:rsidRDefault="00526BA8" w:rsidP="007112C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526BA8" w:rsidRPr="00F30F59" w:rsidTr="007112CE">
        <w:tc>
          <w:tcPr>
            <w:tcW w:w="675" w:type="dxa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526BA8" w:rsidRPr="008B2BBA" w:rsidRDefault="00526BA8" w:rsidP="000110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програм Microsoft Office (Word, Excel, PowerPoint -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 w:rsidRPr="008B2B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26BA8" w:rsidRPr="008B2BBA" w:rsidTr="007112CE">
        <w:tc>
          <w:tcPr>
            <w:tcW w:w="675" w:type="dxa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526BA8" w:rsidRDefault="00C53B0B" w:rsidP="00C53B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оперативність.</w:t>
            </w:r>
          </w:p>
          <w:p w:rsidR="000110B5" w:rsidRPr="000110B5" w:rsidRDefault="000110B5" w:rsidP="00C53B0B">
            <w:pPr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526BA8" w:rsidRPr="008B2BBA" w:rsidTr="007112CE">
        <w:tc>
          <w:tcPr>
            <w:tcW w:w="675" w:type="dxa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lang w:val="uk-UA"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6804" w:type="dxa"/>
          </w:tcPr>
          <w:p w:rsidR="00526BA8" w:rsidRPr="008B2BBA" w:rsidRDefault="00C53B0B" w:rsidP="007112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- відповідальність;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уважність до деталей;                                                                                                                                                                 - вміння працювати в стресових ситуаціях.</w:t>
            </w:r>
          </w:p>
        </w:tc>
      </w:tr>
      <w:tr w:rsidR="00526BA8" w:rsidRPr="008B2BBA" w:rsidTr="007112CE">
        <w:tc>
          <w:tcPr>
            <w:tcW w:w="10031" w:type="dxa"/>
            <w:gridSpan w:val="3"/>
          </w:tcPr>
          <w:p w:rsidR="00526BA8" w:rsidRPr="008B2BBA" w:rsidRDefault="00526BA8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526BA8" w:rsidRPr="008B2BBA" w:rsidRDefault="00526BA8" w:rsidP="007112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526BA8" w:rsidRPr="008B2BBA" w:rsidRDefault="00526BA8" w:rsidP="007112CE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526BA8" w:rsidRPr="008B2BBA" w:rsidTr="007112CE">
        <w:tc>
          <w:tcPr>
            <w:tcW w:w="3227" w:type="dxa"/>
            <w:gridSpan w:val="2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526BA8" w:rsidRPr="008B2BBA" w:rsidTr="007112CE">
        <w:tc>
          <w:tcPr>
            <w:tcW w:w="675" w:type="dxa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26BA8" w:rsidRPr="008B2BBA" w:rsidRDefault="00526BA8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526BA8" w:rsidRPr="008B2BBA" w:rsidRDefault="00526BA8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526BA8" w:rsidRPr="008B2BBA" w:rsidRDefault="00526BA8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526BA8" w:rsidRPr="008B2BBA" w:rsidRDefault="00526BA8" w:rsidP="007112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526BA8" w:rsidRPr="008B2BBA" w:rsidTr="007112CE">
        <w:tc>
          <w:tcPr>
            <w:tcW w:w="675" w:type="dxa"/>
          </w:tcPr>
          <w:p w:rsidR="00526BA8" w:rsidRPr="008B2BBA" w:rsidRDefault="00526BA8" w:rsidP="00711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526BA8" w:rsidRPr="008B2BBA" w:rsidRDefault="00526BA8" w:rsidP="00711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2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8B2BBA" w:rsidRPr="008B2BBA" w:rsidRDefault="008B2BBA" w:rsidP="008B2BB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України:</w:t>
            </w:r>
          </w:p>
          <w:p w:rsidR="008B2BBA" w:rsidRPr="008B2BBA" w:rsidRDefault="008B2BBA" w:rsidP="008B2BB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"Про публічні закупівлі"; </w:t>
            </w:r>
          </w:p>
          <w:p w:rsidR="008B2BBA" w:rsidRPr="008B2BBA" w:rsidRDefault="008B2BBA" w:rsidP="008B2BBA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захист персональних даних";</w:t>
            </w:r>
          </w:p>
          <w:p w:rsidR="008B2BBA" w:rsidRPr="008B2BBA" w:rsidRDefault="008B2BBA" w:rsidP="008B2BB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"Про електронні документи та електронний документообіг"</w:t>
            </w:r>
          </w:p>
          <w:p w:rsidR="008B2BBA" w:rsidRPr="008B2BBA" w:rsidRDefault="008B2BBA" w:rsidP="008B2BB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щодо складання договорів у капітальному будівництв;</w:t>
            </w:r>
          </w:p>
          <w:p w:rsidR="00526BA8" w:rsidRPr="008B2BBA" w:rsidRDefault="00526BA8" w:rsidP="00F457E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Положення </w:t>
            </w:r>
            <w:r w:rsidR="00F457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про </w:t>
            </w:r>
            <w:r w:rsidR="008B2BBA" w:rsidRPr="008B2B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капітального будівництва, архітектури та землекористування</w:t>
            </w:r>
            <w:r w:rsidRPr="008B2B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526BA8" w:rsidRPr="008B2BBA" w:rsidRDefault="00526BA8" w:rsidP="00526BA8">
      <w:pPr>
        <w:rPr>
          <w:lang w:val="uk-UA"/>
        </w:rPr>
      </w:pPr>
    </w:p>
    <w:p w:rsidR="00526BA8" w:rsidRPr="008B2BBA" w:rsidRDefault="00526BA8" w:rsidP="00526BA8">
      <w:pPr>
        <w:rPr>
          <w:lang w:val="uk-UA"/>
        </w:rPr>
      </w:pPr>
    </w:p>
    <w:p w:rsidR="00526BA8" w:rsidRPr="008B2BBA" w:rsidRDefault="008B2BBA" w:rsidP="00526B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2BBA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8B2BB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2BBA">
        <w:rPr>
          <w:rFonts w:ascii="Times New Roman" w:hAnsi="Times New Roman" w:cs="Times New Roman"/>
          <w:sz w:val="28"/>
          <w:szCs w:val="28"/>
          <w:lang w:val="uk-UA"/>
        </w:rPr>
        <w:t>Олександр Окатий</w:t>
      </w:r>
    </w:p>
    <w:p w:rsidR="00526BA8" w:rsidRPr="008B2BBA" w:rsidRDefault="00526BA8" w:rsidP="00526BA8">
      <w:pPr>
        <w:rPr>
          <w:lang w:val="uk-UA"/>
        </w:rPr>
      </w:pPr>
    </w:p>
    <w:p w:rsidR="00526BA8" w:rsidRPr="008B2BBA" w:rsidRDefault="00526BA8" w:rsidP="00526BA8">
      <w:pPr>
        <w:rPr>
          <w:lang w:val="uk-UA"/>
        </w:rPr>
      </w:pPr>
    </w:p>
    <w:p w:rsidR="00B854A5" w:rsidRPr="008B2BBA" w:rsidRDefault="00B854A5">
      <w:pPr>
        <w:rPr>
          <w:lang w:val="uk-UA"/>
        </w:rPr>
      </w:pPr>
    </w:p>
    <w:sectPr w:rsidR="00B854A5" w:rsidRPr="008B2BBA" w:rsidSect="008B2BBA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BA8"/>
    <w:rsid w:val="000110B5"/>
    <w:rsid w:val="00064DA8"/>
    <w:rsid w:val="001865E8"/>
    <w:rsid w:val="0034795D"/>
    <w:rsid w:val="00526BA8"/>
    <w:rsid w:val="0060082A"/>
    <w:rsid w:val="00702FDC"/>
    <w:rsid w:val="00807529"/>
    <w:rsid w:val="008B2BBA"/>
    <w:rsid w:val="008E782D"/>
    <w:rsid w:val="00946ECF"/>
    <w:rsid w:val="00B6512D"/>
    <w:rsid w:val="00B854A5"/>
    <w:rsid w:val="00BA2181"/>
    <w:rsid w:val="00C23212"/>
    <w:rsid w:val="00C53B0B"/>
    <w:rsid w:val="00E2639A"/>
    <w:rsid w:val="00ED45A5"/>
    <w:rsid w:val="00F30F59"/>
    <w:rsid w:val="00F4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A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qFormat/>
    <w:rsid w:val="00526BA8"/>
    <w:rPr>
      <w:i/>
      <w:iCs/>
    </w:rPr>
  </w:style>
  <w:style w:type="paragraph" w:customStyle="1" w:styleId="rvps14">
    <w:name w:val="rvps14"/>
    <w:basedOn w:val="a"/>
    <w:rsid w:val="0052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BA2181"/>
    <w:pPr>
      <w:widowControl w:val="0"/>
      <w:spacing w:after="0" w:line="340" w:lineRule="auto"/>
      <w:ind w:left="960" w:firstLine="1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02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p_podilrda@km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3978</Words>
  <Characters>2268</Characters>
  <Application>Microsoft Office Word</Application>
  <DocSecurity>0</DocSecurity>
  <Lines>18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16</cp:revision>
  <dcterms:created xsi:type="dcterms:W3CDTF">2019-03-13T07:38:00Z</dcterms:created>
  <dcterms:modified xsi:type="dcterms:W3CDTF">2019-03-15T13:52:00Z</dcterms:modified>
</cp:coreProperties>
</file>