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BF" w:rsidRPr="00B94237" w:rsidRDefault="00E03BBF" w:rsidP="00E03BBF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423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E03BBF" w:rsidRPr="00B94237" w:rsidRDefault="00E03BBF" w:rsidP="00E03BBF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4237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E03BBF" w:rsidRPr="007E389E" w:rsidRDefault="00E03BBF" w:rsidP="00E03BBF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42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7E389E">
        <w:rPr>
          <w:rFonts w:ascii="Times New Roman" w:eastAsia="Times New Roman" w:hAnsi="Times New Roman" w:cs="Times New Roman"/>
          <w:sz w:val="24"/>
          <w:szCs w:val="24"/>
          <w:lang w:val="uk-UA"/>
        </w:rPr>
        <w:t>місті Києві державної адміністрації</w:t>
      </w:r>
    </w:p>
    <w:p w:rsidR="00E03BBF" w:rsidRPr="00B94237" w:rsidRDefault="00E03BBF" w:rsidP="00E03BBF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389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847A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18</w:t>
      </w:r>
      <w:r w:rsidRPr="00847A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 w:rsidR="00847A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03</w:t>
      </w:r>
      <w:r w:rsidRPr="00847A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.201</w:t>
      </w:r>
      <w:r w:rsidR="00847A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</w:t>
      </w:r>
      <w:r w:rsidRPr="00847A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</w:t>
      </w:r>
      <w:r w:rsidRPr="00847A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847A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 w:rsidR="00847A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60</w:t>
      </w:r>
      <w:r w:rsidRPr="00847A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</w:t>
      </w:r>
      <w:r w:rsidRPr="005F7DE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к  </w:t>
      </w:r>
      <w:r w:rsidR="00847A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5F7DE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5F7DE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  <w:r w:rsidRPr="00B9423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 </w:t>
      </w:r>
    </w:p>
    <w:p w:rsidR="00E03BBF" w:rsidRPr="00451A8C" w:rsidRDefault="00E03BBF" w:rsidP="00E0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E03BBF" w:rsidRPr="00B94237" w:rsidRDefault="00E03BBF" w:rsidP="00E0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942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B94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проведення конкурсу на </w:t>
      </w:r>
      <w:r w:rsidRPr="00B942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</w:p>
    <w:p w:rsidR="00E03BBF" w:rsidRDefault="00F77C7C" w:rsidP="00E0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заступника </w:t>
      </w:r>
      <w:r w:rsidR="00E03BBF" w:rsidRPr="00B942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начальника відділу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 питань реєстрації місця проживання/перебування особи </w:t>
      </w:r>
      <w:r w:rsidR="00E03BBF" w:rsidRPr="00B942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«Б»)</w:t>
      </w:r>
    </w:p>
    <w:p w:rsidR="00E318F6" w:rsidRPr="00B94237" w:rsidRDefault="00E318F6" w:rsidP="00E0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03BBF" w:rsidRPr="00451A8C" w:rsidRDefault="00E03BBF" w:rsidP="00E0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E03BBF" w:rsidRPr="00847A5B" w:rsidTr="00F55EC2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/>
            </w:tblPr>
            <w:tblGrid>
              <w:gridCol w:w="846"/>
              <w:gridCol w:w="2410"/>
              <w:gridCol w:w="141"/>
              <w:gridCol w:w="6237"/>
            </w:tblGrid>
            <w:tr w:rsidR="00E03BBF" w:rsidRPr="00B94237" w:rsidTr="00F55EC2">
              <w:tc>
                <w:tcPr>
                  <w:tcW w:w="9634" w:type="dxa"/>
                  <w:gridSpan w:val="4"/>
                </w:tcPr>
                <w:p w:rsidR="00E03BBF" w:rsidRPr="007A75D2" w:rsidRDefault="00E03BBF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A75D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  <w:p w:rsidR="00E03BBF" w:rsidRPr="007A75D2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E03BBF" w:rsidRPr="00832FA6" w:rsidTr="00F55EC2">
              <w:tc>
                <w:tcPr>
                  <w:tcW w:w="3256" w:type="dxa"/>
                  <w:gridSpan w:val="2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3010E3" w:rsidRPr="00923F1F" w:rsidRDefault="003010E3" w:rsidP="003010E3">
                  <w:pPr>
                    <w:tabs>
                      <w:tab w:val="left" w:pos="709"/>
                      <w:tab w:val="left" w:pos="3216"/>
                    </w:tabs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923F1F">
                    <w:rPr>
                      <w:rFonts w:ascii="Times New Roman" w:hAnsi="Times New Roman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  <w:r w:rsidR="00EC0464">
                    <w:rPr>
                      <w:rFonts w:ascii="Times New Roman" w:hAnsi="Times New Roman"/>
                      <w:lang w:val="uk-UA"/>
                    </w:rPr>
                    <w:t>п</w:t>
                  </w:r>
                  <w:r w:rsidRPr="00923F1F">
                    <w:rPr>
                      <w:rFonts w:ascii="Times New Roman" w:hAnsi="Times New Roman"/>
                      <w:lang w:val="uk-UA"/>
                    </w:rPr>
                    <w:t>ланує роботу відділу і забезпечує виконання поточних планів його роботи</w:t>
                  </w:r>
                  <w:r w:rsidR="00EC0464"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:rsidR="003010E3" w:rsidRPr="00923F1F" w:rsidRDefault="003010E3" w:rsidP="003010E3">
                  <w:pPr>
                    <w:tabs>
                      <w:tab w:val="left" w:pos="34"/>
                      <w:tab w:val="left" w:pos="3216"/>
                    </w:tabs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923F1F">
                    <w:rPr>
                      <w:rFonts w:ascii="Times New Roman" w:hAnsi="Times New Roman"/>
                      <w:lang w:val="uk-UA"/>
                    </w:rPr>
                    <w:tab/>
                    <w:t xml:space="preserve">- </w:t>
                  </w:r>
                  <w:r w:rsidR="00EC0464">
                    <w:rPr>
                      <w:rFonts w:ascii="Times New Roman" w:hAnsi="Times New Roman"/>
                      <w:lang w:val="uk-UA"/>
                    </w:rPr>
                    <w:t>р</w:t>
                  </w:r>
                  <w:r w:rsidRPr="00923F1F">
                    <w:rPr>
                      <w:rFonts w:ascii="Times New Roman" w:hAnsi="Times New Roman"/>
                      <w:lang w:val="uk-UA"/>
                    </w:rPr>
                    <w:t>озподіляє обов’язки між працівниками і контролює їх виконання</w:t>
                  </w:r>
                  <w:r w:rsidR="00EC0464"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:rsidR="003010E3" w:rsidRPr="00923F1F" w:rsidRDefault="003010E3" w:rsidP="003010E3">
                  <w:pPr>
                    <w:tabs>
                      <w:tab w:val="left" w:pos="34"/>
                      <w:tab w:val="left" w:pos="3216"/>
                    </w:tabs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923F1F">
                    <w:rPr>
                      <w:rFonts w:ascii="Times New Roman" w:hAnsi="Times New Roman"/>
                      <w:lang w:val="uk-UA"/>
                    </w:rPr>
                    <w:tab/>
                    <w:t xml:space="preserve">- </w:t>
                  </w:r>
                  <w:r w:rsidR="00EC0464">
                    <w:rPr>
                      <w:rFonts w:ascii="Times New Roman" w:hAnsi="Times New Roman"/>
                      <w:lang w:val="uk-UA"/>
                    </w:rPr>
                    <w:t>п</w:t>
                  </w:r>
                  <w:r w:rsidRPr="00923F1F">
                    <w:rPr>
                      <w:rFonts w:ascii="Times New Roman" w:hAnsi="Times New Roman"/>
                      <w:lang w:val="uk-UA"/>
                    </w:rPr>
                    <w:t>редставляє відділ у державних і громадських організаціях щодо питань пов’язаних з діяльністю відділу</w:t>
                  </w:r>
                  <w:r w:rsidR="00EC0464"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:rsidR="003010E3" w:rsidRPr="00923F1F" w:rsidRDefault="00EC0464" w:rsidP="003010E3">
                  <w:pPr>
                    <w:tabs>
                      <w:tab w:val="left" w:pos="34"/>
                      <w:tab w:val="left" w:pos="3216"/>
                    </w:tabs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ab/>
                    <w:t>- к</w:t>
                  </w:r>
                  <w:r w:rsidR="003010E3" w:rsidRPr="00923F1F">
                    <w:rPr>
                      <w:rFonts w:ascii="Times New Roman" w:hAnsi="Times New Roman"/>
                      <w:lang w:val="uk-UA"/>
                    </w:rPr>
                    <w:t>оординує прийом від управління (Центру) надання адміністративних послуг документи з питань реєстрації/зняття з реєстрації місця проживання/перебування фізичних осіб</w:t>
                  </w:r>
                  <w:r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:rsidR="003010E3" w:rsidRPr="00923F1F" w:rsidRDefault="00EC0464" w:rsidP="003010E3">
                  <w:pPr>
                    <w:tabs>
                      <w:tab w:val="left" w:pos="34"/>
                      <w:tab w:val="left" w:pos="284"/>
                    </w:tabs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lang w:val="uk-UA"/>
                    </w:rPr>
                    <w:tab/>
                    <w:t>- о</w:t>
                  </w:r>
                  <w:r w:rsidR="003010E3" w:rsidRPr="00923F1F">
                    <w:rPr>
                      <w:rFonts w:ascii="Times New Roman" w:hAnsi="Times New Roman"/>
                      <w:lang w:val="uk-UA"/>
                    </w:rPr>
                    <w:t>працьовує документи з питань реєстрації/зняття з реєстрації місця проживання/перебування фізичних осіб</w:t>
                  </w:r>
                  <w:r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:rsidR="003010E3" w:rsidRPr="00923F1F" w:rsidRDefault="003010E3" w:rsidP="003010E3">
                  <w:pPr>
                    <w:tabs>
                      <w:tab w:val="left" w:pos="34"/>
                      <w:tab w:val="left" w:pos="284"/>
                    </w:tabs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923F1F">
                    <w:rPr>
                      <w:rFonts w:ascii="Times New Roman" w:hAnsi="Times New Roman"/>
                      <w:lang w:val="uk-UA"/>
                    </w:rPr>
                    <w:tab/>
                  </w:r>
                  <w:r w:rsidRPr="00923F1F">
                    <w:rPr>
                      <w:rFonts w:ascii="Times New Roman" w:hAnsi="Times New Roman"/>
                      <w:lang w:val="uk-UA"/>
                    </w:rPr>
                    <w:tab/>
                    <w:t xml:space="preserve">- </w:t>
                  </w:r>
                  <w:r w:rsidR="00EC0464">
                    <w:rPr>
                      <w:rFonts w:ascii="Times New Roman" w:hAnsi="Times New Roman"/>
                      <w:lang w:val="uk-UA"/>
                    </w:rPr>
                    <w:t>п</w:t>
                  </w:r>
                  <w:r w:rsidRPr="00923F1F">
                    <w:rPr>
                      <w:rFonts w:ascii="Times New Roman" w:hAnsi="Times New Roman"/>
                      <w:lang w:val="uk-UA"/>
                    </w:rPr>
                    <w:t>риймає рішення про реєстрацію/зняття з реєстрації місця проживання або про відмову в реєстрації/знятті з реєстрації  місця проживання/перебування особи</w:t>
                  </w:r>
                  <w:r w:rsidR="00EC0464"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:rsidR="003010E3" w:rsidRPr="00923F1F" w:rsidRDefault="003010E3" w:rsidP="003010E3">
                  <w:pPr>
                    <w:tabs>
                      <w:tab w:val="left" w:pos="284"/>
                      <w:tab w:val="left" w:pos="709"/>
                    </w:tabs>
                    <w:ind w:firstLine="34"/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923F1F">
                    <w:rPr>
                      <w:rFonts w:ascii="Times New Roman" w:hAnsi="Times New Roman"/>
                      <w:lang w:val="uk-UA"/>
                    </w:rPr>
                    <w:t xml:space="preserve">- </w:t>
                  </w:r>
                  <w:r w:rsidR="00EC0464">
                    <w:rPr>
                      <w:rFonts w:ascii="Times New Roman" w:hAnsi="Times New Roman"/>
                      <w:lang w:val="uk-UA"/>
                    </w:rPr>
                    <w:t>в</w:t>
                  </w:r>
                  <w:r w:rsidRPr="00923F1F">
                    <w:rPr>
                      <w:rFonts w:ascii="Times New Roman" w:hAnsi="Times New Roman"/>
                      <w:lang w:val="uk-UA"/>
                    </w:rPr>
                    <w:t>носить відомості про реєстрацію місця проживання у документ, до якого вносяться  відомості про місце проживання</w:t>
                  </w:r>
                  <w:r w:rsidR="00B444D3"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:rsidR="003010E3" w:rsidRPr="00923F1F" w:rsidRDefault="003010E3" w:rsidP="003010E3">
                  <w:pPr>
                    <w:tabs>
                      <w:tab w:val="left" w:pos="34"/>
                      <w:tab w:val="left" w:pos="3216"/>
                    </w:tabs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923F1F">
                    <w:rPr>
                      <w:rFonts w:ascii="Times New Roman" w:hAnsi="Times New Roman"/>
                      <w:lang w:val="uk-UA"/>
                    </w:rPr>
                    <w:tab/>
                    <w:t xml:space="preserve">- </w:t>
                  </w:r>
                  <w:r w:rsidR="00B444D3">
                    <w:rPr>
                      <w:rFonts w:ascii="Times New Roman" w:hAnsi="Times New Roman"/>
                      <w:lang w:val="uk-UA"/>
                    </w:rPr>
                    <w:t>в</w:t>
                  </w:r>
                  <w:r w:rsidRPr="00923F1F">
                    <w:rPr>
                      <w:rFonts w:ascii="Times New Roman" w:hAnsi="Times New Roman"/>
                      <w:lang w:val="uk-UA"/>
                    </w:rPr>
                    <w:t>идає довідки про реєстрацію/зняття з реєстрації місця проживання/перебування особам</w:t>
                  </w:r>
                  <w:r w:rsidR="00B444D3"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:rsidR="003010E3" w:rsidRPr="00923F1F" w:rsidRDefault="003010E3" w:rsidP="003010E3">
                  <w:pPr>
                    <w:tabs>
                      <w:tab w:val="left" w:pos="0"/>
                      <w:tab w:val="left" w:pos="34"/>
                    </w:tabs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923F1F">
                    <w:rPr>
                      <w:rFonts w:ascii="Times New Roman" w:hAnsi="Times New Roman"/>
                      <w:lang w:val="uk-UA"/>
                    </w:rPr>
                    <w:tab/>
                    <w:t xml:space="preserve">- </w:t>
                  </w:r>
                  <w:r w:rsidR="00B444D3">
                    <w:rPr>
                      <w:rFonts w:ascii="Times New Roman" w:hAnsi="Times New Roman"/>
                      <w:lang w:val="uk-UA"/>
                    </w:rPr>
                    <w:t>п</w:t>
                  </w:r>
                  <w:r w:rsidRPr="00923F1F">
                    <w:rPr>
                      <w:rFonts w:ascii="Times New Roman" w:hAnsi="Times New Roman"/>
                      <w:lang w:val="uk-UA"/>
                    </w:rPr>
                    <w:t>роводить перевірку підстав реєстрації/зняття з реєстрації місця проживання/перебування особи, у разі їх проведення з порушенням вимог законодавства, складає висновок</w:t>
                  </w:r>
                  <w:r w:rsidR="00B444D3"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:rsidR="003010E3" w:rsidRPr="00923F1F" w:rsidRDefault="00B444D3" w:rsidP="003010E3">
                  <w:pPr>
                    <w:tabs>
                      <w:tab w:val="left" w:pos="34"/>
                      <w:tab w:val="left" w:pos="709"/>
                    </w:tabs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ab/>
                    <w:t>- п</w:t>
                  </w:r>
                  <w:r w:rsidR="003010E3" w:rsidRPr="00923F1F">
                    <w:rPr>
                      <w:rFonts w:ascii="Times New Roman" w:hAnsi="Times New Roman"/>
                      <w:lang w:val="uk-UA"/>
                    </w:rPr>
                    <w:t>риймає рішення про скасування реєстрації/зняття з реєстрації місця проживання особи</w:t>
                  </w:r>
                  <w:r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:rsidR="003010E3" w:rsidRPr="00923F1F" w:rsidRDefault="00B444D3" w:rsidP="003010E3">
                  <w:pPr>
                    <w:tabs>
                      <w:tab w:val="left" w:pos="0"/>
                      <w:tab w:val="left" w:pos="34"/>
                    </w:tabs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ab/>
                    <w:t>- к</w:t>
                  </w:r>
                  <w:r w:rsidR="003010E3" w:rsidRPr="00923F1F">
                    <w:rPr>
                      <w:rFonts w:ascii="Times New Roman" w:hAnsi="Times New Roman"/>
                      <w:lang w:val="uk-UA"/>
                    </w:rPr>
                    <w:t>онтролює своєчасне і якісне надання звітності, порядок прийому громадян, своєчасність розгляду скарг та заяв спеціалістами відділу</w:t>
                  </w:r>
                  <w:r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:rsidR="003010E3" w:rsidRPr="00923F1F" w:rsidRDefault="003010E3" w:rsidP="003010E3">
                  <w:pPr>
                    <w:tabs>
                      <w:tab w:val="left" w:pos="0"/>
                      <w:tab w:val="left" w:pos="34"/>
                    </w:tabs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923F1F">
                    <w:rPr>
                      <w:rFonts w:ascii="Times New Roman" w:hAnsi="Times New Roman"/>
                      <w:lang w:val="uk-UA"/>
                    </w:rPr>
                    <w:tab/>
                    <w:t xml:space="preserve">- </w:t>
                  </w:r>
                  <w:r w:rsidR="00B444D3">
                    <w:rPr>
                      <w:rFonts w:ascii="Times New Roman" w:hAnsi="Times New Roman"/>
                      <w:lang w:val="uk-UA"/>
                    </w:rPr>
                    <w:t>о</w:t>
                  </w:r>
                  <w:r w:rsidRPr="00923F1F">
                    <w:rPr>
                      <w:rFonts w:ascii="Times New Roman" w:hAnsi="Times New Roman"/>
                      <w:lang w:val="uk-UA"/>
                    </w:rPr>
                    <w:t xml:space="preserve">рганізовує та контролює ведення діловодства у </w:t>
                  </w:r>
                  <w:r>
                    <w:rPr>
                      <w:rFonts w:ascii="Times New Roman" w:hAnsi="Times New Roman"/>
                      <w:lang w:val="uk-UA"/>
                    </w:rPr>
                    <w:t>в</w:t>
                  </w:r>
                  <w:r w:rsidRPr="00923F1F">
                    <w:rPr>
                      <w:rFonts w:ascii="Times New Roman" w:hAnsi="Times New Roman"/>
                      <w:lang w:val="uk-UA"/>
                    </w:rPr>
                    <w:t>ідділі.</w:t>
                  </w:r>
                </w:p>
                <w:p w:rsidR="00E03BBF" w:rsidRPr="00B444D3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</w:tr>
            <w:tr w:rsidR="00E03BBF" w:rsidRPr="007A75D2" w:rsidTr="00F55EC2">
              <w:tc>
                <w:tcPr>
                  <w:tcW w:w="3256" w:type="dxa"/>
                  <w:gridSpan w:val="2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Default="00E03BBF" w:rsidP="00F55E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</w:t>
                  </w: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ідповідно до </w:t>
                  </w:r>
                  <w:r w:rsidR="006E7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Закону </w:t>
                  </w: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України "Про державну службу"</w:t>
                  </w:r>
                </w:p>
                <w:p w:rsidR="00E03BBF" w:rsidRPr="007925AC" w:rsidRDefault="00E03BBF" w:rsidP="00F55E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E03BBF" w:rsidRPr="00B94237" w:rsidTr="00F55EC2">
              <w:tc>
                <w:tcPr>
                  <w:tcW w:w="3256" w:type="dxa"/>
                  <w:gridSpan w:val="2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Інформація про строковість чи безстроковість призначення на посаду 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Pr="007E75E1" w:rsidRDefault="00E03BBF" w:rsidP="00F55EC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без</w:t>
                  </w: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строковим трудовим договором </w:t>
                  </w:r>
                </w:p>
              </w:tc>
            </w:tr>
            <w:tr w:rsidR="00E03BBF" w:rsidRPr="00B94237" w:rsidTr="00F55EC2">
              <w:tc>
                <w:tcPr>
                  <w:tcW w:w="3256" w:type="dxa"/>
                  <w:gridSpan w:val="2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2) 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5" w:anchor="n13" w:tgtFrame="_blank" w:history="1">
                    <w:r w:rsidRPr="00B94237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6" w:anchor="n14" w:tgtFrame="_blank" w:history="1">
                    <w:r w:rsidRPr="00B94237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4)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5) копія (копії) документа (документів) про освіту;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6) оригінал посвідчення атестації щодо вільного володіння державною мовою;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7)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6C3CE2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8) декларація</w:t>
                  </w:r>
                  <w:r w:rsidR="00E03BBF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особи, уповноваженої на виконання функцій держави або місцевого</w:t>
                  </w:r>
                  <w:r w:rsidR="00E03BB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самоврядування, за минулий рік</w:t>
                  </w:r>
                  <w:r w:rsidR="00E03BBF"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E03BBF" w:rsidRDefault="00E03BBF" w:rsidP="00F55EC2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664F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664F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</w:t>
                  </w:r>
                  <w:r w:rsidR="00664F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8</w:t>
                  </w:r>
                  <w:r w:rsidRPr="00664F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год. </w:t>
                  </w:r>
                  <w:r w:rsidR="00664F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00</w:t>
                  </w:r>
                  <w:r w:rsidRPr="00664F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хв. 0</w:t>
                  </w:r>
                  <w:r w:rsidR="00664F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4</w:t>
                  </w:r>
                  <w:r w:rsidRPr="00664F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664F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квітня</w:t>
                  </w:r>
                  <w:r w:rsidRPr="00664F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201</w:t>
                  </w:r>
                  <w:r w:rsidR="00664F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9</w:t>
                  </w:r>
                  <w:r w:rsidRPr="00664F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  <w:p w:rsidR="00E03BBF" w:rsidRPr="00DF04C3" w:rsidRDefault="00E03BBF" w:rsidP="00F55EC2">
                  <w:pPr>
                    <w:ind w:left="57"/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uk-UA" w:eastAsia="ru-RU"/>
                    </w:rPr>
                  </w:pPr>
                </w:p>
              </w:tc>
            </w:tr>
            <w:tr w:rsidR="00E03BBF" w:rsidRPr="007A75D2" w:rsidTr="00F55EC2">
              <w:tc>
                <w:tcPr>
                  <w:tcW w:w="3256" w:type="dxa"/>
                  <w:gridSpan w:val="2"/>
                </w:tcPr>
                <w:p w:rsidR="00E03BBF" w:rsidRPr="00664FCE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66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Місце, час та дата початку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Pr="00664FCE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 9</w:t>
                  </w:r>
                  <w:r w:rsidRPr="00664FC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</w:t>
                  </w:r>
                  <w:r w:rsid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 09</w:t>
                  </w:r>
                  <w:r w:rsidRP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 w:rsid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04</w:t>
                  </w:r>
                  <w:r w:rsidRP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 w:rsid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9</w:t>
                  </w:r>
                  <w:r w:rsidRP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р.</w:t>
                  </w:r>
                  <w:r w:rsidRPr="00664F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 10</w:t>
                  </w:r>
                  <w:r w:rsidRP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 w:rsid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04</w:t>
                  </w:r>
                  <w:r w:rsidRP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 w:rsid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9</w:t>
                  </w:r>
                  <w:r w:rsidRPr="00664FC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р. початок о 10-00 год.</w:t>
                  </w:r>
                </w:p>
                <w:p w:rsidR="00E03BBF" w:rsidRPr="00664FCE" w:rsidRDefault="00E03BBF" w:rsidP="00F55EC2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</w:tc>
            </w:tr>
            <w:tr w:rsidR="00E03BBF" w:rsidRPr="003010E3" w:rsidTr="00F55EC2">
              <w:tc>
                <w:tcPr>
                  <w:tcW w:w="3256" w:type="dxa"/>
                  <w:gridSpan w:val="2"/>
                </w:tcPr>
                <w:p w:rsidR="00E03BBF" w:rsidRPr="00E318F6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Pr="00515AC1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E03BBF" w:rsidRPr="00515AC1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т. 425 44 67</w:t>
                  </w:r>
                </w:p>
                <w:p w:rsidR="00E03BBF" w:rsidRDefault="007852C5" w:rsidP="00F55EC2">
                  <w:pPr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hyperlink r:id="rId7" w:history="1">
                    <w:r w:rsidR="00C61E66" w:rsidRPr="00FE285E">
                      <w:rPr>
                        <w:rStyle w:val="aa"/>
                        <w:rFonts w:ascii="Times New Roman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w:t>podilrda@kmda.gov.ua</w:t>
                    </w:r>
                  </w:hyperlink>
                </w:p>
                <w:p w:rsidR="00E03BBF" w:rsidRDefault="007852C5" w:rsidP="00F55EC2">
                  <w:pPr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hyperlink r:id="rId8" w:history="1">
                    <w:r w:rsidR="00C61E66" w:rsidRPr="00FE285E">
                      <w:rPr>
                        <w:rStyle w:val="aa"/>
                        <w:rFonts w:ascii="Times New Roman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w:t>vup_podilrda@kmda.gov.ua</w:t>
                    </w:r>
                  </w:hyperlink>
                </w:p>
                <w:p w:rsidR="00C61E66" w:rsidRPr="00515AC1" w:rsidRDefault="00C61E66" w:rsidP="00F55EC2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E03BBF" w:rsidRPr="00B94237" w:rsidTr="00F55EC2">
              <w:tc>
                <w:tcPr>
                  <w:tcW w:w="9634" w:type="dxa"/>
                  <w:gridSpan w:val="4"/>
                </w:tcPr>
                <w:p w:rsidR="00E03BBF" w:rsidRPr="00534170" w:rsidRDefault="00E03BBF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  <w:lang w:val="uk-UA" w:eastAsia="ru-RU"/>
                    </w:rPr>
                  </w:pPr>
                </w:p>
                <w:p w:rsidR="00E03BBF" w:rsidRDefault="00E03BBF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5341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Кваліфікаційні вимоги</w:t>
                  </w:r>
                </w:p>
                <w:p w:rsidR="00E03BBF" w:rsidRPr="00534170" w:rsidRDefault="00E03BBF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  <w:lang w:val="uk-UA" w:eastAsia="ru-RU"/>
                    </w:rPr>
                  </w:pPr>
                </w:p>
              </w:tc>
            </w:tr>
            <w:tr w:rsidR="00E03BBF" w:rsidRPr="00B94237" w:rsidTr="00C61E66">
              <w:tc>
                <w:tcPr>
                  <w:tcW w:w="846" w:type="dxa"/>
                  <w:tcBorders>
                    <w:bottom w:val="single" w:sz="4" w:space="0" w:color="auto"/>
                    <w:right w:val="nil"/>
                  </w:tcBorders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C61E6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left w:val="nil"/>
                    <w:bottom w:val="single" w:sz="4" w:space="0" w:color="auto"/>
                  </w:tcBorders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Pr="00B94237" w:rsidRDefault="00E03BBF" w:rsidP="00873CE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</w:t>
                  </w:r>
                  <w:r w:rsidR="00DA6C8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ступен</w:t>
                  </w:r>
                  <w:r w:rsidR="00873CE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ю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магістра</w:t>
                  </w:r>
                </w:p>
              </w:tc>
            </w:tr>
            <w:tr w:rsidR="00E03BBF" w:rsidRPr="00B94237" w:rsidTr="00C61E66">
              <w:tc>
                <w:tcPr>
                  <w:tcW w:w="846" w:type="dxa"/>
                  <w:tcBorders>
                    <w:bottom w:val="single" w:sz="4" w:space="0" w:color="auto"/>
                    <w:right w:val="nil"/>
                  </w:tcBorders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="00C61E6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left w:val="nil"/>
                    <w:bottom w:val="single" w:sz="4" w:space="0" w:color="auto"/>
                  </w:tcBorders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Pr="00B94237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      </w:r>
                  <w:r w:rsidR="006C6B35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  <w:tr w:rsidR="00E03BBF" w:rsidRPr="00B94237" w:rsidTr="00C61E66">
              <w:tc>
                <w:tcPr>
                  <w:tcW w:w="846" w:type="dxa"/>
                  <w:tcBorders>
                    <w:right w:val="nil"/>
                  </w:tcBorders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  <w:r w:rsidR="00C61E6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left w:val="nil"/>
                  </w:tcBorders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  <w:tr w:rsidR="00E03BBF" w:rsidRPr="00B94237" w:rsidTr="00F55EC2">
              <w:tc>
                <w:tcPr>
                  <w:tcW w:w="9634" w:type="dxa"/>
                  <w:gridSpan w:val="4"/>
                </w:tcPr>
                <w:p w:rsidR="00E03BBF" w:rsidRPr="008F73A4" w:rsidRDefault="00E03BBF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8F73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Вимоги до компетентності</w:t>
                  </w:r>
                </w:p>
                <w:p w:rsidR="00E03BBF" w:rsidRPr="008F73A4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E03BBF" w:rsidRPr="00B94237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E03BBF" w:rsidRPr="00B94237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E03BBF" w:rsidRPr="00B94237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E03BBF" w:rsidRPr="00847A5B" w:rsidTr="00F55EC2">
              <w:trPr>
                <w:trHeight w:val="2846"/>
              </w:trPr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E03BBF" w:rsidRPr="001C63C2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Уміння працювати з комп’ютером</w:t>
                  </w:r>
                </w:p>
              </w:tc>
              <w:tc>
                <w:tcPr>
                  <w:tcW w:w="6237" w:type="dxa"/>
                </w:tcPr>
                <w:p w:rsidR="00E03BBF" w:rsidRPr="004316EB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4"/>
                      <w:szCs w:val="4"/>
                      <w:lang w:val="uk-UA" w:eastAsia="ru-RU"/>
                    </w:rPr>
                  </w:pPr>
                  <w:r w:rsidRPr="007C7E4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нання програм Microsoft Office (Word, Excel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PowerPoint 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навичками роботи з текстовими редакторами, табличним редактором, використання графічних об’єктів в електронних документах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)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;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- вміння використовувати комп’ютерну техніку та програмне забезпечення, використовувати офісну техніку;                                           -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н</w:t>
                  </w:r>
                  <w:r w:rsidRPr="00FB5B0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авички роботи з інформаційно-пошуковими системами в мережі Інтернет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, знання сучасних технологій з електронного урядування, вільне користування інформаційно-телекомунікаційними технологіями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E03BBF" w:rsidRPr="00847A5B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E03BBF" w:rsidRPr="001C63C2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Ділові якості</w:t>
                  </w:r>
                </w:p>
              </w:tc>
              <w:tc>
                <w:tcPr>
                  <w:tcW w:w="6237" w:type="dxa"/>
                </w:tcPr>
                <w:p w:rsidR="00C61E66" w:rsidRPr="00940C0D" w:rsidRDefault="00E03BBF" w:rsidP="00E26BA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</w:t>
                  </w:r>
                  <w:r w:rsidR="006C6B35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 xml:space="preserve"> Аналітичні здібності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                                                                              -</w:t>
                  </w:r>
                  <w:r w:rsidR="006C6B35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 xml:space="preserve"> діалогове спілкування (письмове і усне)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                                                             -</w:t>
                  </w:r>
                  <w:r w:rsidR="006C6B35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 xml:space="preserve"> лідерські якості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;          </w:t>
                  </w:r>
                  <w:r w:rsidR="006C6B35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            -</w:t>
                  </w:r>
                  <w:r w:rsidR="006C6B35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 xml:space="preserve"> вміння розподіляти роботу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                                                                                                      -</w:t>
                  </w:r>
                  <w:r w:rsidR="00E26BA5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 xml:space="preserve"> навички розв’язання проблем</w:t>
                  </w:r>
                  <w:r w:rsidR="00E26BA5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 xml:space="preserve">;                                                                    - </w:t>
                  </w:r>
                  <w:proofErr w:type="spellStart"/>
                  <w:r w:rsidR="00E26BA5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>стресостійкість</w:t>
                  </w:r>
                  <w:proofErr w:type="spellEnd"/>
                  <w:r w:rsidR="00E26BA5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 xml:space="preserve">;                                                                                          - </w:t>
                  </w:r>
                  <w:r w:rsidR="00E26BA5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>організаторські здібності</w:t>
                  </w:r>
                  <w:r w:rsidR="00E26BA5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>;                                                                       -</w:t>
                  </w:r>
                  <w:r w:rsidR="00E26BA5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 xml:space="preserve"> уміння працювати в команді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  <w:tr w:rsidR="00E03BBF" w:rsidRPr="00847A5B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E03BBF" w:rsidRPr="001C63C2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1C63C2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Особистісні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якості</w:t>
                  </w:r>
                </w:p>
              </w:tc>
              <w:tc>
                <w:tcPr>
                  <w:tcW w:w="6237" w:type="dxa"/>
                </w:tcPr>
                <w:p w:rsidR="00873CE1" w:rsidRPr="00940C0D" w:rsidRDefault="00E03BBF" w:rsidP="0035447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</w:t>
                  </w:r>
                  <w:r w:rsidR="00354477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 xml:space="preserve"> Пунктуальність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                       -</w:t>
                  </w:r>
                  <w:r w:rsidR="00354477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 xml:space="preserve"> дисциплінованість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</w:t>
                  </w:r>
                  <w:r w:rsidR="00354477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 xml:space="preserve"> емоційна стабільність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;                                                                                              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 w:rsidR="00354477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>комунікабельність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                                                                                     -</w:t>
                  </w:r>
                  <w:r w:rsidR="00354477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 xml:space="preserve"> тактовність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                                                                                                                                                                 -</w:t>
                  </w:r>
                  <w:r w:rsidR="00354477" w:rsidRPr="009F7CE4">
                    <w:rPr>
                      <w:rFonts w:ascii="Times New Roman" w:hAnsi="Times New Roman"/>
                      <w:color w:val="000000"/>
                      <w:shd w:val="clear" w:color="auto" w:fill="FFFFFF"/>
                      <w:lang w:val="uk-UA"/>
                    </w:rPr>
                    <w:t xml:space="preserve"> неупередженість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  <w:tr w:rsidR="00E03BBF" w:rsidRPr="00B94237" w:rsidTr="00F55EC2">
              <w:tc>
                <w:tcPr>
                  <w:tcW w:w="9634" w:type="dxa"/>
                  <w:gridSpan w:val="4"/>
                </w:tcPr>
                <w:p w:rsidR="00E03BBF" w:rsidRPr="0016482B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  <w:p w:rsidR="00E03BBF" w:rsidRPr="0016482B" w:rsidRDefault="00E03BBF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6482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  <w:p w:rsidR="00E03BBF" w:rsidRPr="0016482B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E03BBF" w:rsidRPr="00B94237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E03BBF" w:rsidRPr="00B94237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E03BBF" w:rsidRPr="00B94237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E03BBF" w:rsidRPr="00B94237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E03BBF" w:rsidRPr="00B94237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E03BBF" w:rsidRPr="00B94237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Закони України: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E03BBF" w:rsidRPr="00847A5B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E03BBF" w:rsidRPr="00B94237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E03BBF" w:rsidRPr="00CB18CA" w:rsidRDefault="00E03BBF" w:rsidP="00F55EC2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CB18C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Закони України:</w:t>
                  </w:r>
                </w:p>
                <w:p w:rsidR="00E03BBF" w:rsidRPr="00CB18CA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</w:t>
                  </w:r>
                  <w:r w:rsidR="00421AF4"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 місцеве самоврядування в Україні</w:t>
                  </w:r>
                  <w:r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»;</w:t>
                  </w:r>
                </w:p>
                <w:p w:rsidR="00E03BBF" w:rsidRPr="00CB18CA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«Про </w:t>
                  </w:r>
                  <w:r w:rsidR="00421A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службу в органах місцевого самоврядування</w:t>
                  </w:r>
                  <w:r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»;</w:t>
                  </w:r>
                </w:p>
                <w:p w:rsidR="00421AF4" w:rsidRDefault="00421AF4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E03BBF"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«Про доступ до публічної інформації»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421AF4" w:rsidRDefault="00421AF4" w:rsidP="00421A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 інформацію</w:t>
                  </w:r>
                  <w:r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»;</w:t>
                  </w:r>
                </w:p>
                <w:p w:rsidR="00421AF4" w:rsidRDefault="00421AF4" w:rsidP="00421A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«Про захист персональних даних»;</w:t>
                  </w:r>
                </w:p>
                <w:p w:rsidR="00421AF4" w:rsidRDefault="00421AF4" w:rsidP="00421A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«Про звернення громадян»;</w:t>
                  </w:r>
                </w:p>
                <w:p w:rsidR="00421AF4" w:rsidRDefault="00421AF4" w:rsidP="00421AF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«Про правила етичної поведінки»;</w:t>
                  </w:r>
                </w:p>
                <w:p w:rsidR="00421AF4" w:rsidRDefault="00421AF4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«Про свободу пересування та вільний вибір місця проживання в Україні»;</w:t>
                  </w:r>
                </w:p>
                <w:p w:rsidR="00E03BBF" w:rsidRPr="00CB18CA" w:rsidRDefault="00421AF4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«Про Єдиний державний демографічний реєстр та документи, що підтверджують громадянство України, посвідчують особу чи її спеціальний статус»</w:t>
                  </w:r>
                  <w:r w:rsidR="00E03BBF"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  <w:p w:rsidR="00E03BBF" w:rsidRDefault="00421AF4" w:rsidP="00F55EC2">
                  <w:pPr>
                    <w:spacing w:line="28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Правила реєстрації місця проживання.</w:t>
                  </w:r>
                </w:p>
                <w:p w:rsidR="00421AF4" w:rsidRDefault="00421AF4" w:rsidP="00421AF4">
                  <w:pPr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Порядок передачі органами реєстрації інформації до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Єдиного державного демографічного реєстру, затверджені постановою Кабінету Міністрів України від 02.03.2016 №207.</w:t>
                  </w:r>
                </w:p>
                <w:p w:rsidR="00421AF4" w:rsidRPr="00CB18CA" w:rsidRDefault="00421AF4" w:rsidP="00421AF4">
                  <w:pPr>
                    <w:spacing w:line="28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Положення про </w:t>
                  </w:r>
                  <w:r w:rsidRPr="00421AF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реєстрації місця проживання/перебування особи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</w:tbl>
          <w:p w:rsidR="00E03BBF" w:rsidRPr="00B94237" w:rsidRDefault="00E03BBF" w:rsidP="00F55EC2">
            <w:pPr>
              <w:rPr>
                <w:lang w:val="uk-UA" w:eastAsia="ru-RU"/>
              </w:rPr>
            </w:pPr>
          </w:p>
        </w:tc>
      </w:tr>
    </w:tbl>
    <w:p w:rsidR="00E03BBF" w:rsidRDefault="00E03BBF" w:rsidP="00E03B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3BBF" w:rsidRDefault="00E03BBF" w:rsidP="00E03B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60D4" w:rsidRPr="00E03BBF" w:rsidRDefault="00421AF4" w:rsidP="00E03BBF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ОКАТИЙ</w:t>
      </w:r>
    </w:p>
    <w:sectPr w:rsidR="00FD60D4" w:rsidRPr="00E03BBF" w:rsidSect="00421AF4">
      <w:pgSz w:w="11906" w:h="16838"/>
      <w:pgMar w:top="90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77"/>
    <w:rsid w:val="000224E5"/>
    <w:rsid w:val="00063D3F"/>
    <w:rsid w:val="000B06ED"/>
    <w:rsid w:val="000B0F7A"/>
    <w:rsid w:val="000C5AF3"/>
    <w:rsid w:val="0016482B"/>
    <w:rsid w:val="00174D9B"/>
    <w:rsid w:val="00197EBD"/>
    <w:rsid w:val="001B20F8"/>
    <w:rsid w:val="001D0736"/>
    <w:rsid w:val="00234F1A"/>
    <w:rsid w:val="002D5B85"/>
    <w:rsid w:val="003010E3"/>
    <w:rsid w:val="00325B47"/>
    <w:rsid w:val="00340890"/>
    <w:rsid w:val="00354477"/>
    <w:rsid w:val="003A1677"/>
    <w:rsid w:val="00421AF4"/>
    <w:rsid w:val="00451A8C"/>
    <w:rsid w:val="00534170"/>
    <w:rsid w:val="0059177B"/>
    <w:rsid w:val="005B164E"/>
    <w:rsid w:val="005D04F5"/>
    <w:rsid w:val="00664FCE"/>
    <w:rsid w:val="006672B8"/>
    <w:rsid w:val="00684446"/>
    <w:rsid w:val="006C3CE2"/>
    <w:rsid w:val="006C6B35"/>
    <w:rsid w:val="006D3EF8"/>
    <w:rsid w:val="006E794F"/>
    <w:rsid w:val="007852C5"/>
    <w:rsid w:val="007A75D2"/>
    <w:rsid w:val="00832FA6"/>
    <w:rsid w:val="00847A5B"/>
    <w:rsid w:val="008544A8"/>
    <w:rsid w:val="00873CE1"/>
    <w:rsid w:val="008B628B"/>
    <w:rsid w:val="008F73A4"/>
    <w:rsid w:val="009602C5"/>
    <w:rsid w:val="00B242C4"/>
    <w:rsid w:val="00B444D3"/>
    <w:rsid w:val="00B53B0A"/>
    <w:rsid w:val="00B63B38"/>
    <w:rsid w:val="00B94237"/>
    <w:rsid w:val="00BB0CA2"/>
    <w:rsid w:val="00C049EA"/>
    <w:rsid w:val="00C41668"/>
    <w:rsid w:val="00C61E66"/>
    <w:rsid w:val="00C82A1D"/>
    <w:rsid w:val="00D52EAA"/>
    <w:rsid w:val="00D604ED"/>
    <w:rsid w:val="00D9685F"/>
    <w:rsid w:val="00DA6C8F"/>
    <w:rsid w:val="00DB1583"/>
    <w:rsid w:val="00E03BBF"/>
    <w:rsid w:val="00E26BA5"/>
    <w:rsid w:val="00E318F6"/>
    <w:rsid w:val="00E7689D"/>
    <w:rsid w:val="00EC0464"/>
    <w:rsid w:val="00EC6941"/>
    <w:rsid w:val="00F77C7C"/>
    <w:rsid w:val="00F979F6"/>
    <w:rsid w:val="00FC1E5A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B0F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0B0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B0F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8">
    <w:name w:val="Назва Знак"/>
    <w:basedOn w:val="a0"/>
    <w:link w:val="a7"/>
    <w:rsid w:val="000B0F7A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9">
    <w:name w:val="Normal (Web)"/>
    <w:basedOn w:val="a"/>
    <w:uiPriority w:val="99"/>
    <w:semiHidden/>
    <w:unhideWhenUsed/>
    <w:rsid w:val="0059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unhideWhenUsed/>
    <w:rsid w:val="00C61E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p_podilrda@km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ilrda@kmda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58A79-BCDA-450C-A458-EF2F0C3B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4840</Words>
  <Characters>2760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52</cp:revision>
  <cp:lastPrinted>2018-09-19T10:58:00Z</cp:lastPrinted>
  <dcterms:created xsi:type="dcterms:W3CDTF">2018-09-10T09:24:00Z</dcterms:created>
  <dcterms:modified xsi:type="dcterms:W3CDTF">2019-03-15T13:35:00Z</dcterms:modified>
</cp:coreProperties>
</file>