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ЗАТВЕРДЖЕНО</w:t>
      </w:r>
    </w:p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 xml:space="preserve">наказом </w:t>
      </w:r>
      <w:r>
        <w:rPr>
          <w:rFonts w:ascii="Times New Roman" w:hAnsi="Times New Roman" w:cs="Times New Roman"/>
          <w:sz w:val="20"/>
          <w:szCs w:val="20"/>
          <w:lang w:eastAsia="ru-RU"/>
        </w:rPr>
        <w:t>Управління житлово-комунального господарства</w:t>
      </w:r>
    </w:p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Подільської районної в місті Києві</w:t>
      </w:r>
    </w:p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державної адміністрації</w:t>
      </w:r>
    </w:p>
    <w:p w:rsidR="00FF1D30" w:rsidRDefault="00FF1D30" w:rsidP="00FF1D30">
      <w:pPr>
        <w:ind w:left="7088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від </w:t>
      </w:r>
      <w:r w:rsidR="00203561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="007962D3">
        <w:rPr>
          <w:rFonts w:ascii="Times New Roman" w:hAnsi="Times New Roman" w:cs="Times New Roman"/>
          <w:sz w:val="20"/>
          <w:szCs w:val="20"/>
          <w:lang w:eastAsia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eastAsia="ru-RU"/>
        </w:rPr>
        <w:t>.0</w:t>
      </w:r>
      <w:r w:rsidR="00203561">
        <w:rPr>
          <w:rFonts w:ascii="Times New Roman" w:hAnsi="Times New Roman" w:cs="Times New Roman"/>
          <w:sz w:val="20"/>
          <w:szCs w:val="20"/>
          <w:lang w:eastAsia="ru-RU"/>
        </w:rPr>
        <w:t xml:space="preserve">8.2019 № </w:t>
      </w:r>
      <w:r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="00203561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="003D1C24">
        <w:rPr>
          <w:rFonts w:ascii="Times New Roman" w:hAnsi="Times New Roman" w:cs="Times New Roman"/>
          <w:sz w:val="20"/>
          <w:szCs w:val="20"/>
          <w:lang w:eastAsia="ru-RU"/>
        </w:rPr>
        <w:t>-Н</w:t>
      </w:r>
    </w:p>
    <w:p w:rsidR="00FF1D30" w:rsidRPr="00D03E2B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1D30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024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Умови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024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проведення конкурсу на посаду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головного спеціаліста відділу бухгалтерського обліку та звітності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(на період відпустки по догляду за дитиною до досягнення нею трирічного віку основного працівника) Управління житлово-комунального господарства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Подільської районної в місті Києві державної адміністрації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4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(категорія «В»)</w:t>
      </w:r>
    </w:p>
    <w:tbl>
      <w:tblPr>
        <w:tblpPr w:leftFromText="180" w:rightFromText="180" w:vertAnchor="text" w:horzAnchor="margin" w:tblpY="1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6946"/>
      </w:tblGrid>
      <w:tr w:rsidR="00B346A2" w:rsidRPr="008F0271" w:rsidTr="00F67E30">
        <w:trPr>
          <w:trHeight w:val="306"/>
        </w:trPr>
        <w:tc>
          <w:tcPr>
            <w:tcW w:w="10173" w:type="dxa"/>
            <w:gridSpan w:val="3"/>
            <w:shd w:val="clear" w:color="auto" w:fill="auto"/>
          </w:tcPr>
          <w:p w:rsidR="00B346A2" w:rsidRPr="008F0271" w:rsidRDefault="00B346A2" w:rsidP="00F67E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0271">
              <w:rPr>
                <w:rFonts w:ascii="Times New Roman" w:eastAsia="Calibri" w:hAnsi="Times New Roman" w:cs="Times New Roman"/>
                <w:b/>
              </w:rPr>
              <w:t>Загальні умови</w:t>
            </w:r>
          </w:p>
        </w:tc>
      </w:tr>
      <w:tr w:rsidR="00B346A2" w:rsidRPr="00815BC4" w:rsidTr="00F67E30">
        <w:trPr>
          <w:trHeight w:val="551"/>
        </w:trPr>
        <w:tc>
          <w:tcPr>
            <w:tcW w:w="3227" w:type="dxa"/>
            <w:gridSpan w:val="2"/>
            <w:shd w:val="clear" w:color="auto" w:fill="auto"/>
          </w:tcPr>
          <w:p w:rsidR="00B346A2" w:rsidRPr="00BF0DE5" w:rsidRDefault="00B346A2" w:rsidP="00F67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946" w:type="dxa"/>
            <w:shd w:val="clear" w:color="auto" w:fill="auto"/>
          </w:tcPr>
          <w:p w:rsidR="00B346A2" w:rsidRPr="00040934" w:rsidRDefault="00B346A2" w:rsidP="00F67E30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4093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Складання бюджетних запитів за бюджетними програмами,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04093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віднесеними до компетенції управління.</w:t>
            </w:r>
          </w:p>
          <w:p w:rsidR="00B346A2" w:rsidRPr="00040934" w:rsidRDefault="00B346A2" w:rsidP="00F67E30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4093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Збір та зведення показників паспортів бюджетних програм, внесення змін до них.</w:t>
            </w:r>
          </w:p>
          <w:p w:rsidR="00B346A2" w:rsidRPr="00040934" w:rsidRDefault="00B346A2" w:rsidP="00F67E30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4093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Складання зведених кошторисів, планів асигнувань, довідок про зміни до кошторисів та планів асигнувань.</w:t>
            </w:r>
          </w:p>
          <w:p w:rsidR="00B346A2" w:rsidRDefault="00B346A2" w:rsidP="00F67E30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4093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Забезпечення роботи з управлінням державної казначейської служби та банківськими установами (в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едення первинної документації).</w:t>
            </w:r>
          </w:p>
          <w:p w:rsidR="00B346A2" w:rsidRPr="00040934" w:rsidRDefault="00B346A2" w:rsidP="00F67E30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4093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Забезпечення проведення закупівель товарів, робіт та послуг з використанням торгівельних майданчика в системі електронних закупівель.</w:t>
            </w:r>
          </w:p>
          <w:p w:rsidR="00B346A2" w:rsidRPr="00815BC4" w:rsidRDefault="00B346A2" w:rsidP="00F67E30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Забезпеч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ення</w:t>
            </w:r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розміщення інформації щодо роботи управління на офіційному </w:t>
            </w:r>
            <w:proofErr w:type="spellStart"/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веб-порталі</w:t>
            </w:r>
            <w:proofErr w:type="spellEnd"/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«</w:t>
            </w:r>
            <w:proofErr w:type="spellStart"/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Київаудит</w:t>
            </w:r>
            <w:proofErr w:type="spellEnd"/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».</w:t>
            </w:r>
          </w:p>
          <w:p w:rsidR="00B346A2" w:rsidRPr="00815BC4" w:rsidRDefault="00B346A2" w:rsidP="00F67E30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Забезпеч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ення</w:t>
            </w:r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розміщення інформації щодо використання бюджетних коштів на </w:t>
            </w:r>
            <w:proofErr w:type="spellStart"/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веб-порталі</w:t>
            </w:r>
            <w:proofErr w:type="spellEnd"/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«E-Data».</w:t>
            </w:r>
          </w:p>
          <w:p w:rsidR="00B346A2" w:rsidRDefault="00B346A2" w:rsidP="00F67E30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Здійсн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ення</w:t>
            </w:r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оприлюднення інформації про управління, відповідно до вимог Закону України «Про доступ до публічної інформації»,  контролює її своєчасне оновлення.</w:t>
            </w:r>
          </w:p>
          <w:p w:rsidR="00B346A2" w:rsidRDefault="00B346A2" w:rsidP="00F67E30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Підготовка даних для включення їх до фінансової звітності, здійснює складання окремих її форм, а також іншої періодичної звітності, яка ґрунтується на даних бухгалтерського та кадрового обліку.</w:t>
            </w:r>
          </w:p>
          <w:p w:rsidR="00B346A2" w:rsidRPr="00815BC4" w:rsidRDefault="00B346A2" w:rsidP="00F67E30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Викон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ання</w:t>
            </w:r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інш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их</w:t>
            </w:r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доручен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ь</w:t>
            </w:r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керівництва.</w:t>
            </w:r>
          </w:p>
        </w:tc>
      </w:tr>
      <w:tr w:rsidR="00B346A2" w:rsidRPr="00E92D0B" w:rsidTr="00F67E30">
        <w:tc>
          <w:tcPr>
            <w:tcW w:w="3227" w:type="dxa"/>
            <w:gridSpan w:val="2"/>
            <w:shd w:val="clear" w:color="auto" w:fill="auto"/>
          </w:tcPr>
          <w:p w:rsidR="00B346A2" w:rsidRPr="00BF0DE5" w:rsidRDefault="00B346A2" w:rsidP="00F67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946" w:type="dxa"/>
            <w:shd w:val="clear" w:color="auto" w:fill="auto"/>
          </w:tcPr>
          <w:p w:rsidR="00B346A2" w:rsidRPr="00E92D0B" w:rsidRDefault="00B346A2" w:rsidP="00F67E30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Відповідно до Закону України «Про державну службу».</w:t>
            </w:r>
            <w:r w:rsidRPr="00E92D0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B346A2" w:rsidRPr="000D3B4C" w:rsidTr="00F67E30">
        <w:trPr>
          <w:trHeight w:val="842"/>
        </w:trPr>
        <w:tc>
          <w:tcPr>
            <w:tcW w:w="3227" w:type="dxa"/>
            <w:gridSpan w:val="2"/>
            <w:shd w:val="clear" w:color="auto" w:fill="auto"/>
          </w:tcPr>
          <w:p w:rsidR="00B346A2" w:rsidRPr="00BF0DE5" w:rsidRDefault="00B346A2" w:rsidP="00F67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6" w:type="dxa"/>
            <w:shd w:val="clear" w:color="auto" w:fill="auto"/>
          </w:tcPr>
          <w:p w:rsidR="00B346A2" w:rsidRPr="000D3B4C" w:rsidRDefault="00B346A2" w:rsidP="00F67E30">
            <w:pPr>
              <w:pStyle w:val="rvps14"/>
              <w:spacing w:before="150" w:after="150"/>
              <w:textAlignment w:val="baseline"/>
              <w:rPr>
                <w:rFonts w:eastAsia="Calibri"/>
                <w:sz w:val="23"/>
                <w:szCs w:val="23"/>
              </w:rPr>
            </w:pPr>
            <w:r w:rsidRPr="00B346A2">
              <w:rPr>
                <w:rFonts w:eastAsia="Calibri"/>
                <w:sz w:val="22"/>
                <w:szCs w:val="22"/>
                <w:lang w:val="uk-UA"/>
              </w:rPr>
              <w:t>На період відпустки по догляду за дитиною до досягнення нею трирічного віку основного працівника.</w:t>
            </w:r>
          </w:p>
        </w:tc>
      </w:tr>
      <w:tr w:rsidR="00B346A2" w:rsidRPr="000D3B4C" w:rsidTr="00F67E30">
        <w:tc>
          <w:tcPr>
            <w:tcW w:w="3227" w:type="dxa"/>
            <w:gridSpan w:val="2"/>
            <w:shd w:val="clear" w:color="auto" w:fill="auto"/>
          </w:tcPr>
          <w:p w:rsidR="00B346A2" w:rsidRPr="00BF0DE5" w:rsidRDefault="00B346A2" w:rsidP="00F67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946" w:type="dxa"/>
            <w:shd w:val="clear" w:color="auto" w:fill="auto"/>
          </w:tcPr>
          <w:p w:rsidR="00B346A2" w:rsidRPr="00AA7EC6" w:rsidRDefault="00B346A2" w:rsidP="00F67E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Особа, яка виявила бажання взяти участь у конкурсі, подає (особисто або поштою) конкурсній комісії такі документи:</w:t>
            </w:r>
          </w:p>
          <w:p w:rsidR="00B346A2" w:rsidRPr="00AA7EC6" w:rsidRDefault="00B346A2" w:rsidP="00F67E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1. Копію паспорта громадянина України.</w:t>
            </w:r>
          </w:p>
          <w:p w:rsidR="00B346A2" w:rsidRPr="00AA7EC6" w:rsidRDefault="00B346A2" w:rsidP="00F67E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2. Письмову заяву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B346A2" w:rsidRPr="00AA7EC6" w:rsidRDefault="00B346A2" w:rsidP="00F67E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3. Письмову заяву, в якій особа повідомляє,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B346A2" w:rsidRPr="00AA7EC6" w:rsidRDefault="00B346A2" w:rsidP="00F67E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4. Копію (копії) документа (документів) про освіту.</w:t>
            </w:r>
          </w:p>
          <w:p w:rsidR="00B346A2" w:rsidRPr="00AA7EC6" w:rsidRDefault="00B346A2" w:rsidP="00F67E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5. Оригінал посвідчення атестації щодо вільного володіння державною мовою.</w:t>
            </w:r>
          </w:p>
          <w:p w:rsidR="00B346A2" w:rsidRPr="00AA7EC6" w:rsidRDefault="00B346A2" w:rsidP="00F67E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6. Заповнену особову картку встановленого зразка.</w:t>
            </w:r>
          </w:p>
          <w:p w:rsidR="00B346A2" w:rsidRPr="00AA7EC6" w:rsidRDefault="00B346A2" w:rsidP="00F67E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 xml:space="preserve">7. Декларацію особи, уповноваженої на виконання функцій держави </w:t>
            </w:r>
            <w:r w:rsidRPr="00AA7EC6">
              <w:rPr>
                <w:rFonts w:ascii="Times New Roman" w:eastAsia="Calibri" w:hAnsi="Times New Roman" w:cs="Times New Roman"/>
              </w:rPr>
              <w:lastRenderedPageBreak/>
              <w:t>або місцевого самоврядування, за минулий рік (надається у вигляді роздрукованого примірника заповненої декларації на офіційному веб-сайті НАЗК).</w:t>
            </w:r>
          </w:p>
          <w:p w:rsidR="00B346A2" w:rsidRPr="00AA7EC6" w:rsidRDefault="00B346A2" w:rsidP="00F67E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Особа, яка виявила бажання взяти участь у конкурсі, може подавати додаткові документи стосовно досвіду роботи, професійної</w:t>
            </w:r>
          </w:p>
          <w:p w:rsidR="00B346A2" w:rsidRPr="00AA7EC6" w:rsidRDefault="00B346A2" w:rsidP="00F67E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компетентності і репутації (характеристики, рекомендації, наукові публікації та інші).</w:t>
            </w:r>
          </w:p>
          <w:p w:rsidR="00B346A2" w:rsidRPr="00AA7EC6" w:rsidRDefault="00B346A2" w:rsidP="00F67E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Особа з інвалідністю, яка бажає взяти участь у конкурсі та потребує у зв’язку з цим розумного пристосування, подає заяву (за формою) про</w:t>
            </w:r>
          </w:p>
          <w:p w:rsidR="00B346A2" w:rsidRDefault="00B346A2" w:rsidP="00F67E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r w:rsidRPr="00AA7EC6">
              <w:rPr>
                <w:rFonts w:eastAsia="Calibri"/>
              </w:rPr>
              <w:t>забезпечення в установленому порядку розумного пристосування.</w:t>
            </w:r>
          </w:p>
          <w:p w:rsidR="00B346A2" w:rsidRPr="000D3B4C" w:rsidRDefault="00B346A2" w:rsidP="00573BA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/>
                <w:sz w:val="23"/>
                <w:szCs w:val="23"/>
              </w:rPr>
            </w:pPr>
            <w:r w:rsidRPr="00AA7EC6">
              <w:rPr>
                <w:rFonts w:eastAsia="Calibri"/>
              </w:rPr>
              <w:t>Документи приймаються до 1</w:t>
            </w:r>
            <w:r w:rsidR="00573BA3">
              <w:rPr>
                <w:rFonts w:eastAsia="Calibri"/>
              </w:rPr>
              <w:t>8</w:t>
            </w:r>
            <w:r w:rsidRPr="00AA7EC6">
              <w:rPr>
                <w:rFonts w:eastAsia="Calibri"/>
              </w:rPr>
              <w:t xml:space="preserve"> год. </w:t>
            </w:r>
            <w:r w:rsidR="00573BA3">
              <w:rPr>
                <w:rFonts w:eastAsia="Calibri"/>
              </w:rPr>
              <w:t>00</w:t>
            </w:r>
            <w:r w:rsidRPr="00AA7EC6">
              <w:rPr>
                <w:rFonts w:eastAsia="Calibri"/>
              </w:rPr>
              <w:t xml:space="preserve"> хв. </w:t>
            </w:r>
            <w:r>
              <w:rPr>
                <w:rFonts w:eastAsia="Calibri"/>
              </w:rPr>
              <w:t>1</w:t>
            </w:r>
            <w:r w:rsidR="00573BA3">
              <w:rPr>
                <w:rFonts w:eastAsia="Calibri"/>
              </w:rPr>
              <w:t>9</w:t>
            </w:r>
            <w:r w:rsidRPr="00AA7EC6">
              <w:rPr>
                <w:rFonts w:eastAsia="Calibri"/>
              </w:rPr>
              <w:t xml:space="preserve"> серпня 2019 року,           м. Київ, </w:t>
            </w:r>
            <w:r w:rsidRPr="00070A99">
              <w:rPr>
                <w:rFonts w:eastAsia="Calibri"/>
                <w:sz w:val="22"/>
                <w:szCs w:val="22"/>
              </w:rPr>
              <w:t>вул. Костянтинівська, 22/17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</w:rPr>
              <w:t>оф</w:t>
            </w:r>
            <w:proofErr w:type="spellEnd"/>
            <w:r>
              <w:rPr>
                <w:rFonts w:eastAsia="Calibri"/>
                <w:sz w:val="22"/>
                <w:szCs w:val="22"/>
              </w:rPr>
              <w:t>. 26</w:t>
            </w:r>
          </w:p>
        </w:tc>
      </w:tr>
      <w:tr w:rsidR="00B346A2" w:rsidRPr="000D3B4C" w:rsidTr="00F67E30">
        <w:tc>
          <w:tcPr>
            <w:tcW w:w="3227" w:type="dxa"/>
            <w:gridSpan w:val="2"/>
            <w:shd w:val="clear" w:color="auto" w:fill="auto"/>
          </w:tcPr>
          <w:p w:rsidR="00B346A2" w:rsidRPr="00BF0DE5" w:rsidRDefault="00B346A2" w:rsidP="00F67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Додаткові (необов’язкові) документи</w:t>
            </w:r>
          </w:p>
        </w:tc>
        <w:tc>
          <w:tcPr>
            <w:tcW w:w="6946" w:type="dxa"/>
            <w:shd w:val="clear" w:color="auto" w:fill="auto"/>
          </w:tcPr>
          <w:p w:rsidR="00B346A2" w:rsidRPr="000D3B4C" w:rsidRDefault="00B346A2" w:rsidP="00F67E30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5A18A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B346A2" w:rsidRPr="000D3B4C" w:rsidTr="00F67E30">
        <w:tc>
          <w:tcPr>
            <w:tcW w:w="3227" w:type="dxa"/>
            <w:gridSpan w:val="2"/>
            <w:shd w:val="clear" w:color="auto" w:fill="auto"/>
          </w:tcPr>
          <w:p w:rsidR="00B346A2" w:rsidRPr="005A18AD" w:rsidRDefault="00B346A2" w:rsidP="00F67E3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8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Місце, час і дата початку проведення перевірки</w:t>
            </w:r>
          </w:p>
          <w:p w:rsidR="00B346A2" w:rsidRPr="00BF0DE5" w:rsidRDefault="00B346A2" w:rsidP="00F67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8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володіння іноземною мовою, яка є однією з офіційних мов Ради Європи/тестування</w:t>
            </w:r>
          </w:p>
        </w:tc>
        <w:tc>
          <w:tcPr>
            <w:tcW w:w="6946" w:type="dxa"/>
            <w:shd w:val="clear" w:color="auto" w:fill="auto"/>
          </w:tcPr>
          <w:p w:rsidR="00B346A2" w:rsidRPr="002958C9" w:rsidRDefault="00B346A2" w:rsidP="00F67E30">
            <w:pPr>
              <w:textAlignment w:val="baseline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21</w:t>
            </w: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серпня</w:t>
            </w: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2019 року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б</w:t>
            </w: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11</w:t>
            </w:r>
            <w:r>
              <w:t xml:space="preserve"> </w:t>
            </w:r>
            <w:r w:rsidRPr="00CE293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год. 00 хв.</w:t>
            </w:r>
          </w:p>
          <w:p w:rsidR="00B346A2" w:rsidRPr="000D3B4C" w:rsidRDefault="00B346A2" w:rsidP="00F67E30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м. Київ, вул. Костянтинівська, 22/17</w:t>
            </w:r>
            <w:r w:rsidR="00573BA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="00573BA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оф</w:t>
            </w:r>
            <w:proofErr w:type="spellEnd"/>
            <w:r w:rsidR="00573BA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. 26</w:t>
            </w:r>
          </w:p>
        </w:tc>
      </w:tr>
      <w:tr w:rsidR="00B346A2" w:rsidRPr="00C72F7D" w:rsidTr="00F67E30">
        <w:tc>
          <w:tcPr>
            <w:tcW w:w="3227" w:type="dxa"/>
            <w:gridSpan w:val="2"/>
            <w:shd w:val="clear" w:color="auto" w:fill="auto"/>
          </w:tcPr>
          <w:p w:rsidR="00B346A2" w:rsidRPr="00BF0DE5" w:rsidRDefault="00B346A2" w:rsidP="00F67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Прізвище, ім</w:t>
            </w: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6" w:type="dxa"/>
            <w:shd w:val="clear" w:color="auto" w:fill="auto"/>
          </w:tcPr>
          <w:p w:rsidR="00B346A2" w:rsidRPr="000D3B4C" w:rsidRDefault="00B346A2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Ключнікова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Вікторія Євгеніївна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B346A2" w:rsidRPr="005035EC" w:rsidRDefault="00B346A2" w:rsidP="00F67E30">
            <w:pPr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25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11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40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, </w:t>
            </w:r>
            <w:hyperlink r:id="rId5" w:history="1">
              <w:r w:rsidRPr="00B6356B">
                <w:rPr>
                  <w:rStyle w:val="a3"/>
                  <w:rFonts w:ascii="Times New Roman" w:eastAsia="Calibri" w:hAnsi="Times New Roman" w:cs="Times New Roman"/>
                  <w:sz w:val="23"/>
                  <w:szCs w:val="23"/>
                  <w:lang w:val="en-US" w:eastAsia="ru-RU"/>
                </w:rPr>
                <w:t>ujkg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_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podilrda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@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kmda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.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gov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ua</w:t>
              </w:r>
              <w:proofErr w:type="spellEnd"/>
            </w:hyperlink>
          </w:p>
          <w:p w:rsidR="00B346A2" w:rsidRPr="00C72F7D" w:rsidRDefault="00B346A2" w:rsidP="00F67E30">
            <w:pPr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B346A2" w:rsidRPr="00755030" w:rsidTr="00F67E30">
        <w:tc>
          <w:tcPr>
            <w:tcW w:w="10173" w:type="dxa"/>
            <w:gridSpan w:val="3"/>
            <w:shd w:val="clear" w:color="auto" w:fill="auto"/>
          </w:tcPr>
          <w:p w:rsidR="00B346A2" w:rsidRPr="00755030" w:rsidRDefault="00B346A2" w:rsidP="00F67E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B346A2" w:rsidTr="00F67E30">
        <w:tc>
          <w:tcPr>
            <w:tcW w:w="392" w:type="dxa"/>
            <w:shd w:val="clear" w:color="auto" w:fill="auto"/>
          </w:tcPr>
          <w:p w:rsidR="00B346A2" w:rsidRPr="00BF0DE5" w:rsidRDefault="00B346A2" w:rsidP="00F6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B346A2" w:rsidRDefault="00B346A2" w:rsidP="00F6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946" w:type="dxa"/>
            <w:shd w:val="clear" w:color="auto" w:fill="auto"/>
          </w:tcPr>
          <w:p w:rsidR="00B346A2" w:rsidRDefault="00B346A2" w:rsidP="00F67E30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Ступень вищої освіти не нижче бакалавра або молодшого бакалавра.</w:t>
            </w:r>
          </w:p>
        </w:tc>
      </w:tr>
      <w:tr w:rsidR="00B346A2" w:rsidTr="00F67E30">
        <w:tc>
          <w:tcPr>
            <w:tcW w:w="392" w:type="dxa"/>
            <w:shd w:val="clear" w:color="auto" w:fill="auto"/>
          </w:tcPr>
          <w:p w:rsidR="00B346A2" w:rsidRPr="00BF0DE5" w:rsidRDefault="00B346A2" w:rsidP="00F6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346A2" w:rsidRDefault="00B346A2" w:rsidP="00F6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946" w:type="dxa"/>
            <w:shd w:val="clear" w:color="auto" w:fill="auto"/>
          </w:tcPr>
          <w:p w:rsidR="00B346A2" w:rsidRDefault="00B346A2" w:rsidP="00F67E30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Не потребує.</w:t>
            </w:r>
          </w:p>
        </w:tc>
      </w:tr>
      <w:tr w:rsidR="00B346A2" w:rsidTr="00F67E30">
        <w:tc>
          <w:tcPr>
            <w:tcW w:w="392" w:type="dxa"/>
            <w:shd w:val="clear" w:color="auto" w:fill="auto"/>
          </w:tcPr>
          <w:p w:rsidR="00B346A2" w:rsidRPr="00BF0DE5" w:rsidRDefault="00B346A2" w:rsidP="00F6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B346A2" w:rsidRDefault="00B346A2" w:rsidP="00F6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946" w:type="dxa"/>
            <w:shd w:val="clear" w:color="auto" w:fill="auto"/>
          </w:tcPr>
          <w:p w:rsidR="00B346A2" w:rsidRDefault="00B346A2" w:rsidP="00F67E30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Вільне володіння державною мовою.</w:t>
            </w:r>
          </w:p>
        </w:tc>
      </w:tr>
      <w:tr w:rsidR="00B346A2" w:rsidTr="00F67E30">
        <w:tc>
          <w:tcPr>
            <w:tcW w:w="392" w:type="dxa"/>
            <w:shd w:val="clear" w:color="auto" w:fill="auto"/>
          </w:tcPr>
          <w:p w:rsidR="00B346A2" w:rsidRPr="00BF0DE5" w:rsidRDefault="00B346A2" w:rsidP="00F6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B346A2" w:rsidRDefault="00B346A2" w:rsidP="00F6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6946" w:type="dxa"/>
            <w:shd w:val="clear" w:color="auto" w:fill="auto"/>
          </w:tcPr>
          <w:p w:rsidR="00B346A2" w:rsidRDefault="00B346A2" w:rsidP="00F67E30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Не потребує.</w:t>
            </w:r>
          </w:p>
        </w:tc>
      </w:tr>
      <w:tr w:rsidR="00B346A2" w:rsidRPr="00755030" w:rsidTr="00F67E30">
        <w:tc>
          <w:tcPr>
            <w:tcW w:w="10173" w:type="dxa"/>
            <w:gridSpan w:val="3"/>
            <w:shd w:val="clear" w:color="auto" w:fill="auto"/>
          </w:tcPr>
          <w:p w:rsidR="00B346A2" w:rsidRPr="00755030" w:rsidRDefault="00B346A2" w:rsidP="00F67E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B346A2" w:rsidRPr="008B3060" w:rsidTr="00F67E30">
        <w:tc>
          <w:tcPr>
            <w:tcW w:w="3227" w:type="dxa"/>
            <w:gridSpan w:val="2"/>
            <w:shd w:val="clear" w:color="auto" w:fill="auto"/>
          </w:tcPr>
          <w:p w:rsidR="00B346A2" w:rsidRPr="00BF0DE5" w:rsidRDefault="00B346A2" w:rsidP="00F6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B346A2" w:rsidRPr="008B3060" w:rsidRDefault="00B346A2" w:rsidP="00F67E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E617B0" w:rsidRPr="000D3B4C" w:rsidTr="00F67E30">
        <w:tc>
          <w:tcPr>
            <w:tcW w:w="392" w:type="dxa"/>
            <w:shd w:val="clear" w:color="auto" w:fill="auto"/>
          </w:tcPr>
          <w:p w:rsidR="00E617B0" w:rsidRPr="00BF0DE5" w:rsidRDefault="00E617B0" w:rsidP="00F6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617B0" w:rsidRDefault="00E617B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Уміння працювати з комп’ютером</w:t>
            </w:r>
          </w:p>
        </w:tc>
        <w:tc>
          <w:tcPr>
            <w:tcW w:w="6946" w:type="dxa"/>
            <w:shd w:val="clear" w:color="auto" w:fill="auto"/>
          </w:tcPr>
          <w:p w:rsidR="00E617B0" w:rsidRPr="000D3B4C" w:rsidRDefault="00E617B0" w:rsidP="00F67E30">
            <w:pPr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Володіння комп’ютером на рівні досвідченого користувача. Досвід роботи з офісним пакетом Microsoft Office (Word, Excel). Навички роботи з інформаційно-пошуковими системами в мережі Інтернет. Знання сучасних технологій з електронного урядування.</w:t>
            </w:r>
          </w:p>
        </w:tc>
      </w:tr>
      <w:tr w:rsidR="00E617B0" w:rsidRPr="000D3B4C" w:rsidTr="00F67E30">
        <w:tc>
          <w:tcPr>
            <w:tcW w:w="392" w:type="dxa"/>
            <w:shd w:val="clear" w:color="auto" w:fill="auto"/>
          </w:tcPr>
          <w:p w:rsidR="00E617B0" w:rsidRPr="00BF0DE5" w:rsidRDefault="00E617B0" w:rsidP="00F6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617B0" w:rsidRDefault="00E617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Необхідні ділові якості</w:t>
            </w:r>
          </w:p>
        </w:tc>
        <w:tc>
          <w:tcPr>
            <w:tcW w:w="6946" w:type="dxa"/>
            <w:shd w:val="clear" w:color="auto" w:fill="auto"/>
          </w:tcPr>
          <w:p w:rsidR="00E617B0" w:rsidRDefault="00E617B0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працювати в команді;</w:t>
            </w:r>
          </w:p>
          <w:p w:rsidR="00E617B0" w:rsidRDefault="00E617B0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4E536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працювати з великими масивами інформації;</w:t>
            </w:r>
          </w:p>
          <w:p w:rsidR="00E617B0" w:rsidRDefault="00E617B0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орієнтація на досягнення кінцевих результатів;</w:t>
            </w:r>
          </w:p>
          <w:p w:rsidR="00E617B0" w:rsidRDefault="00E617B0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надавати та аргументувати пропозиції;</w:t>
            </w:r>
          </w:p>
          <w:p w:rsidR="00E617B0" w:rsidRDefault="00E617B0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вирішувати комплексні завдання;</w:t>
            </w:r>
          </w:p>
          <w:p w:rsidR="00E617B0" w:rsidRDefault="00E617B0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оперативність;</w:t>
            </w:r>
          </w:p>
          <w:p w:rsidR="00E617B0" w:rsidRPr="000D3B4C" w:rsidRDefault="00E617B0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здатність приймати зміни та змінюватись.</w:t>
            </w:r>
          </w:p>
        </w:tc>
      </w:tr>
      <w:tr w:rsidR="00E617B0" w:rsidRPr="001F1915" w:rsidTr="00F67E30">
        <w:tc>
          <w:tcPr>
            <w:tcW w:w="392" w:type="dxa"/>
            <w:shd w:val="clear" w:color="auto" w:fill="auto"/>
          </w:tcPr>
          <w:p w:rsidR="00E617B0" w:rsidRPr="00BF0DE5" w:rsidRDefault="00E617B0" w:rsidP="00F6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617B0" w:rsidRDefault="00E617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Необхідні особисті компетенції</w:t>
            </w:r>
          </w:p>
        </w:tc>
        <w:tc>
          <w:tcPr>
            <w:tcW w:w="6946" w:type="dxa"/>
            <w:shd w:val="clear" w:color="auto" w:fill="auto"/>
          </w:tcPr>
          <w:p w:rsidR="00E617B0" w:rsidRPr="000D3B4C" w:rsidRDefault="00E617B0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відповідальність;</w:t>
            </w:r>
          </w:p>
          <w:p w:rsidR="00E617B0" w:rsidRPr="000D3B4C" w:rsidRDefault="00E617B0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дисциплінованість;</w:t>
            </w:r>
          </w:p>
          <w:p w:rsidR="00E617B0" w:rsidRPr="00C30765" w:rsidRDefault="00E617B0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самоорганізація та орієнтація на розвиток</w:t>
            </w:r>
            <w:r w:rsidRPr="00C307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E617B0" w:rsidRPr="00C30765" w:rsidRDefault="00E617B0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пунктуальність;</w:t>
            </w:r>
          </w:p>
          <w:p w:rsidR="00E617B0" w:rsidRPr="000D3B4C" w:rsidRDefault="00E617B0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уважність до деталей;</w:t>
            </w:r>
          </w:p>
          <w:p w:rsidR="00E617B0" w:rsidRPr="001F1915" w:rsidRDefault="00E617B0" w:rsidP="00F67E30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порядність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B346A2" w:rsidRPr="000D3B4C" w:rsidTr="00F67E30">
        <w:tc>
          <w:tcPr>
            <w:tcW w:w="3227" w:type="dxa"/>
            <w:gridSpan w:val="2"/>
            <w:shd w:val="clear" w:color="auto" w:fill="auto"/>
          </w:tcPr>
          <w:p w:rsidR="00B346A2" w:rsidRPr="00BF0DE5" w:rsidRDefault="00B346A2" w:rsidP="00F67E3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Уміння працювати з комп’ютером</w:t>
            </w:r>
          </w:p>
        </w:tc>
        <w:tc>
          <w:tcPr>
            <w:tcW w:w="6946" w:type="dxa"/>
            <w:shd w:val="clear" w:color="auto" w:fill="auto"/>
          </w:tcPr>
          <w:p w:rsidR="00B346A2" w:rsidRPr="000D3B4C" w:rsidRDefault="00B346A2" w:rsidP="00F67E30">
            <w:pPr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Володіння комп’ютером на рівні досвідченого користувача. Досвід роботи з офісним пакетом Microsoft Office (Word, Excel). Навички роботи з інформаційно-пошуковими системами в мережі Інтернет. Знання сучасних технологій з електронного урядування.</w:t>
            </w:r>
          </w:p>
        </w:tc>
      </w:tr>
      <w:tr w:rsidR="00B346A2" w:rsidRPr="000D3B4C" w:rsidTr="00F67E30">
        <w:tc>
          <w:tcPr>
            <w:tcW w:w="3227" w:type="dxa"/>
            <w:gridSpan w:val="2"/>
            <w:shd w:val="clear" w:color="auto" w:fill="auto"/>
          </w:tcPr>
          <w:p w:rsidR="00B346A2" w:rsidRPr="00BF0DE5" w:rsidRDefault="00B346A2" w:rsidP="00F6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Ділові якості</w:t>
            </w:r>
          </w:p>
        </w:tc>
        <w:tc>
          <w:tcPr>
            <w:tcW w:w="6946" w:type="dxa"/>
            <w:shd w:val="clear" w:color="auto" w:fill="auto"/>
          </w:tcPr>
          <w:p w:rsidR="00B346A2" w:rsidRDefault="00B346A2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працювати в команді;</w:t>
            </w:r>
          </w:p>
          <w:p w:rsidR="00B346A2" w:rsidRDefault="00B346A2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4E536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працювати з великими масивами інформації;</w:t>
            </w:r>
          </w:p>
          <w:p w:rsidR="00B346A2" w:rsidRDefault="00B346A2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орієнтація на досягнення кінцевих результатів;</w:t>
            </w:r>
          </w:p>
          <w:p w:rsidR="00B346A2" w:rsidRDefault="00B346A2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надавати та аргументувати пропозиції;</w:t>
            </w:r>
          </w:p>
          <w:p w:rsidR="00B346A2" w:rsidRDefault="00B346A2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вирішувати комплексні завдання;</w:t>
            </w:r>
          </w:p>
          <w:p w:rsidR="00B346A2" w:rsidRDefault="00B346A2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оперативність;</w:t>
            </w:r>
          </w:p>
          <w:p w:rsidR="00B346A2" w:rsidRPr="000D3B4C" w:rsidRDefault="00B346A2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здатність приймати зміни та змінюватись.</w:t>
            </w:r>
          </w:p>
        </w:tc>
      </w:tr>
      <w:tr w:rsidR="00B346A2" w:rsidRPr="001F1915" w:rsidTr="00F67E30">
        <w:tc>
          <w:tcPr>
            <w:tcW w:w="3227" w:type="dxa"/>
            <w:gridSpan w:val="2"/>
            <w:shd w:val="clear" w:color="auto" w:fill="auto"/>
          </w:tcPr>
          <w:p w:rsidR="00B346A2" w:rsidRPr="00BF0DE5" w:rsidRDefault="00B346A2" w:rsidP="00F6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Особисті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якості</w:t>
            </w:r>
          </w:p>
        </w:tc>
        <w:tc>
          <w:tcPr>
            <w:tcW w:w="6946" w:type="dxa"/>
            <w:shd w:val="clear" w:color="auto" w:fill="auto"/>
          </w:tcPr>
          <w:p w:rsidR="00B346A2" w:rsidRPr="000D3B4C" w:rsidRDefault="00B346A2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відповідальність;</w:t>
            </w:r>
          </w:p>
          <w:p w:rsidR="00B346A2" w:rsidRPr="000D3B4C" w:rsidRDefault="00B346A2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дисциплінованість;</w:t>
            </w:r>
          </w:p>
          <w:p w:rsidR="00B346A2" w:rsidRPr="00C30765" w:rsidRDefault="00B346A2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самоорганізація та орієнтація на розвиток</w:t>
            </w:r>
            <w:r w:rsidRPr="00C307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B346A2" w:rsidRPr="00C30765" w:rsidRDefault="00B346A2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пунктуальність;</w:t>
            </w:r>
          </w:p>
          <w:p w:rsidR="00B346A2" w:rsidRPr="000D3B4C" w:rsidRDefault="00B346A2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уважність до деталей;</w:t>
            </w:r>
          </w:p>
          <w:p w:rsidR="00B346A2" w:rsidRPr="001F1915" w:rsidRDefault="00B346A2" w:rsidP="00F67E30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порядність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B346A2" w:rsidRPr="00755030" w:rsidTr="00F67E30">
        <w:tc>
          <w:tcPr>
            <w:tcW w:w="10173" w:type="dxa"/>
            <w:gridSpan w:val="3"/>
            <w:shd w:val="clear" w:color="auto" w:fill="auto"/>
          </w:tcPr>
          <w:p w:rsidR="00B346A2" w:rsidRPr="00755030" w:rsidRDefault="00B346A2" w:rsidP="00F67E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ні знання</w:t>
            </w:r>
          </w:p>
        </w:tc>
      </w:tr>
      <w:tr w:rsidR="00B346A2" w:rsidRPr="008B3060" w:rsidTr="00F67E30">
        <w:tc>
          <w:tcPr>
            <w:tcW w:w="3227" w:type="dxa"/>
            <w:gridSpan w:val="2"/>
            <w:shd w:val="clear" w:color="auto" w:fill="auto"/>
          </w:tcPr>
          <w:p w:rsidR="00B346A2" w:rsidRPr="00BF0DE5" w:rsidRDefault="00B346A2" w:rsidP="00F67E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B346A2" w:rsidRPr="008B3060" w:rsidRDefault="00B346A2" w:rsidP="00F67E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B346A2" w:rsidRPr="008B3060" w:rsidTr="00F67E30">
        <w:tc>
          <w:tcPr>
            <w:tcW w:w="392" w:type="dxa"/>
            <w:shd w:val="clear" w:color="auto" w:fill="auto"/>
          </w:tcPr>
          <w:p w:rsidR="00B346A2" w:rsidRPr="00BF0DE5" w:rsidRDefault="00B346A2" w:rsidP="00F67E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B346A2" w:rsidRPr="00BF0DE5" w:rsidRDefault="00B346A2" w:rsidP="00F67E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C6">
              <w:rPr>
                <w:rFonts w:ascii="Times New Roman" w:eastAsia="Calibri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6946" w:type="dxa"/>
            <w:shd w:val="clear" w:color="auto" w:fill="auto"/>
          </w:tcPr>
          <w:p w:rsidR="00B346A2" w:rsidRPr="00182B9D" w:rsidRDefault="00B346A2" w:rsidP="00B34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Конституція України, Закон України «Про державну службу»,</w:t>
            </w:r>
          </w:p>
          <w:p w:rsidR="00B346A2" w:rsidRPr="008B3060" w:rsidRDefault="00B346A2" w:rsidP="00B34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запобігання корупції».</w:t>
            </w:r>
          </w:p>
        </w:tc>
      </w:tr>
      <w:tr w:rsidR="00B346A2" w:rsidRPr="008B3060" w:rsidTr="00F67E30">
        <w:tc>
          <w:tcPr>
            <w:tcW w:w="392" w:type="dxa"/>
            <w:shd w:val="clear" w:color="auto" w:fill="auto"/>
          </w:tcPr>
          <w:p w:rsidR="00B346A2" w:rsidRPr="00BF0DE5" w:rsidRDefault="00B346A2" w:rsidP="00F67E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346A2" w:rsidRPr="00BF0DE5" w:rsidRDefault="00B346A2" w:rsidP="00F67E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C6">
              <w:rPr>
                <w:rFonts w:ascii="Times New Roman" w:eastAsia="Calibri" w:hAnsi="Times New Roman" w:cs="Times New Roman"/>
                <w:sz w:val="24"/>
                <w:szCs w:val="24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6" w:type="dxa"/>
            <w:shd w:val="clear" w:color="auto" w:fill="auto"/>
          </w:tcPr>
          <w:p w:rsidR="00B346A2" w:rsidRPr="008B3060" w:rsidRDefault="00B346A2" w:rsidP="00B34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E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AA7E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«Про місцеві державні адміністрації»,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Закон України </w:t>
            </w:r>
            <w:r w:rsidRPr="00AA7E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«Про столицю місто-герой Київ», Бюджетний Кодекс України, Податковий кодекс України та інші нормативно-правові акти, </w:t>
            </w:r>
            <w:r>
              <w:t xml:space="preserve"> </w:t>
            </w:r>
            <w:r w:rsidRPr="001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щодо ведення бухгалтерського обліку фінансово-господарської діяльності бюджетних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установ та складання звітності</w:t>
            </w:r>
            <w:r w:rsidRPr="00AA7E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а також Закони України «Про доступ до публічної інформації», «Про звернення громадян» та нормативно-правові акти щодо організації та ведення діловодства.</w:t>
            </w:r>
          </w:p>
        </w:tc>
      </w:tr>
    </w:tbl>
    <w:p w:rsidR="00FF1D30" w:rsidRPr="00275738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1D30" w:rsidRDefault="00FF1D30" w:rsidP="00FF1D30">
      <w:pPr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1D30" w:rsidRDefault="00E41B38" w:rsidP="00FF1D30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FF1D30">
        <w:rPr>
          <w:rFonts w:ascii="Times New Roman" w:hAnsi="Times New Roman" w:cs="Times New Roman"/>
          <w:sz w:val="24"/>
          <w:szCs w:val="24"/>
          <w:lang w:eastAsia="ru-RU"/>
        </w:rPr>
        <w:t>ачальник управління</w:t>
      </w:r>
    </w:p>
    <w:p w:rsidR="00FF1D30" w:rsidRDefault="00FF1D30" w:rsidP="00FF1D30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житлово-комунального</w:t>
      </w:r>
    </w:p>
    <w:p w:rsidR="00FF1D30" w:rsidRDefault="00FF1D30" w:rsidP="00FF1D30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Подільської районної в місті Києві</w:t>
      </w:r>
    </w:p>
    <w:p w:rsidR="00FF1D30" w:rsidRDefault="00FF1D30" w:rsidP="00FF1D30">
      <w:pPr>
        <w:tabs>
          <w:tab w:val="center" w:pos="4677"/>
          <w:tab w:val="right" w:pos="9355"/>
        </w:tabs>
        <w:autoSpaceDE w:val="0"/>
        <w:autoSpaceDN w:val="0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державної адміністрації                                                                                             </w:t>
      </w:r>
      <w:r w:rsidR="00D13851">
        <w:rPr>
          <w:rFonts w:ascii="Times New Roman" w:hAnsi="Times New Roman" w:cs="Times New Roman"/>
          <w:sz w:val="24"/>
          <w:szCs w:val="24"/>
          <w:lang w:eastAsia="ru-RU"/>
        </w:rPr>
        <w:t>Ігор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3851">
        <w:rPr>
          <w:rFonts w:ascii="Times New Roman" w:hAnsi="Times New Roman" w:cs="Times New Roman"/>
          <w:sz w:val="24"/>
          <w:szCs w:val="24"/>
          <w:lang w:eastAsia="ru-RU"/>
        </w:rPr>
        <w:t>СМАРОВОЗ</w:t>
      </w:r>
    </w:p>
    <w:p w:rsidR="00FF1D30" w:rsidRPr="008B3060" w:rsidRDefault="00FF1D30" w:rsidP="00FF1D30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D79" w:rsidRDefault="002A7D79"/>
    <w:sectPr w:rsidR="002A7D79" w:rsidSect="00F94001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E0"/>
    <w:rsid w:val="00203561"/>
    <w:rsid w:val="002A7D79"/>
    <w:rsid w:val="003D1C24"/>
    <w:rsid w:val="004A7927"/>
    <w:rsid w:val="00573BA3"/>
    <w:rsid w:val="00612B66"/>
    <w:rsid w:val="00791271"/>
    <w:rsid w:val="007962D3"/>
    <w:rsid w:val="00B346A2"/>
    <w:rsid w:val="00D13851"/>
    <w:rsid w:val="00E07DE0"/>
    <w:rsid w:val="00E41B38"/>
    <w:rsid w:val="00E617B0"/>
    <w:rsid w:val="00F42231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30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1D30"/>
    <w:rPr>
      <w:color w:val="0000FF"/>
      <w:u w:val="single"/>
    </w:rPr>
  </w:style>
  <w:style w:type="paragraph" w:customStyle="1" w:styleId="rvps2">
    <w:name w:val="rvps2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D1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C24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30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1D30"/>
    <w:rPr>
      <w:color w:val="0000FF"/>
      <w:u w:val="single"/>
    </w:rPr>
  </w:style>
  <w:style w:type="paragraph" w:customStyle="1" w:styleId="rvps2">
    <w:name w:val="rvps2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D1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C24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jkg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2019-08-01T08:54:00Z</cp:lastPrinted>
  <dcterms:created xsi:type="dcterms:W3CDTF">2019-04-23T10:30:00Z</dcterms:created>
  <dcterms:modified xsi:type="dcterms:W3CDTF">2019-08-05T07:20:00Z</dcterms:modified>
</cp:coreProperties>
</file>