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19" w:rsidRDefault="00684319" w:rsidP="00684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684319" w:rsidRDefault="00684319" w:rsidP="00684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добору на зайняття посади головного спеціаліста відділу з питань опіки/піклування, усиновлення та інших форм влаштування Служби у справах дітей та сім'ї Подільської районної в місті Києві державної адміністрації на період дії карантину, установленого з метою запобіганню поширенню на території України гострої респіраторної хвороби COVID-19, спричиненої коронавірусом SARS-CoV-2</w:t>
      </w:r>
    </w:p>
    <w:p w:rsidR="005C1BE4" w:rsidRDefault="005C1BE4">
      <w:pPr>
        <w:rPr>
          <w:lang w:val="uk-UA"/>
        </w:rPr>
      </w:pPr>
    </w:p>
    <w:p w:rsidR="002D5FA0" w:rsidRPr="002D5FA0" w:rsidRDefault="002D5FA0" w:rsidP="002D5FA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FA0">
        <w:rPr>
          <w:rFonts w:ascii="Times New Roman" w:hAnsi="Times New Roman" w:cs="Times New Roman"/>
          <w:sz w:val="28"/>
          <w:szCs w:val="28"/>
          <w:lang w:val="uk-UA"/>
        </w:rPr>
        <w:t>На зайняття вакантної посади головного спеціаліста відділу з питань опіки/піклування, усиновлення та інших форм влаштування Служби у справах дітей та сім'ї Подільської районної в місті Києві державної адміністрації (</w:t>
      </w:r>
      <w:r>
        <w:rPr>
          <w:rFonts w:ascii="Times New Roman" w:hAnsi="Times New Roman" w:cs="Times New Roman"/>
          <w:sz w:val="28"/>
          <w:szCs w:val="28"/>
          <w:lang w:val="uk-UA"/>
        </w:rPr>
        <w:t>категорії «В»</w:t>
      </w:r>
      <w:r w:rsidRPr="002D5FA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D5FA0">
        <w:rPr>
          <w:rFonts w:ascii="Times New Roman" w:hAnsi="Times New Roman" w:cs="Times New Roman"/>
          <w:sz w:val="28"/>
          <w:szCs w:val="28"/>
          <w:lang w:val="uk-UA"/>
        </w:rPr>
        <w:t>оголошення № 37393756ССДС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D5FA0">
        <w:rPr>
          <w:rFonts w:ascii="Times New Roman" w:hAnsi="Times New Roman" w:cs="Times New Roman"/>
          <w:sz w:val="28"/>
          <w:szCs w:val="28"/>
          <w:lang w:val="uk-UA"/>
        </w:rPr>
        <w:t xml:space="preserve"> відсутні кандидати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D5FA0" w:rsidRPr="002D5FA0" w:rsidSect="00A97C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89"/>
    <w:rsid w:val="002D5FA0"/>
    <w:rsid w:val="00403563"/>
    <w:rsid w:val="00432AED"/>
    <w:rsid w:val="005C1BE4"/>
    <w:rsid w:val="00684319"/>
    <w:rsid w:val="00924F39"/>
    <w:rsid w:val="00A97CB7"/>
    <w:rsid w:val="00B24A51"/>
    <w:rsid w:val="00C9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90252-2A7F-47D8-8A42-C4ED61D5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31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Ромашко</dc:creator>
  <cp:lastModifiedBy>Єлінська Валентина Василівна</cp:lastModifiedBy>
  <cp:revision>2</cp:revision>
  <dcterms:created xsi:type="dcterms:W3CDTF">2020-11-09T08:12:00Z</dcterms:created>
  <dcterms:modified xsi:type="dcterms:W3CDTF">2020-11-09T08:12:00Z</dcterms:modified>
</cp:coreProperties>
</file>