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87" w:rsidRDefault="00AC7EB0" w:rsidP="00AC7EB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6B2D87">
        <w:rPr>
          <w:rStyle w:val="rvts64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Безкоштовне забезпечення киян ортопедичним взуттям та ортопедичними устілками, засобами особистої гігієни</w:t>
      </w:r>
      <w:r w:rsidR="00D22827">
        <w:rPr>
          <w:rStyle w:val="rvts64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 w:rsidRPr="006B2D87">
        <w:rPr>
          <w:rStyle w:val="rvts64"/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осіб </w:t>
      </w:r>
      <w:r w:rsidRPr="006B2D8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з інвалідністю, дітей з інвалідністю та </w:t>
      </w:r>
      <w:r w:rsidR="009217C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громадян пільгової категорії</w:t>
      </w:r>
    </w:p>
    <w:p w:rsidR="00AC7EB0" w:rsidRDefault="006B2D87" w:rsidP="00AC7E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6B2D8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</w:t>
      </w:r>
      <w:r w:rsidR="00AC7EB0" w:rsidRPr="006B2D8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за рахунок коштів бюджету міста Києва відповідно до міської цільової програми «Турбота. </w:t>
      </w:r>
      <w:r w:rsidR="005F113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Назустріч киянам» на 2019-2021 роки</w:t>
      </w:r>
      <w:r w:rsidRPr="006B2D8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)</w:t>
      </w:r>
    </w:p>
    <w:p w:rsidR="006B2D87" w:rsidRPr="006B2D87" w:rsidRDefault="006B2D87" w:rsidP="00AC7EB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 xml:space="preserve">Для отримання направлення на </w:t>
      </w:r>
      <w:r w:rsidRPr="006B2D87">
        <w:rPr>
          <w:sz w:val="28"/>
          <w:szCs w:val="28"/>
        </w:rPr>
        <w:t>виготовлення ортопедичного взуття, ортопедичних устілок та отримання засобів особистої гігієни в Управлінні праці та соціального захисту населення Подільської районної в місті Києві державної адміністрації необхідно надати письмову заяву та комплект</w:t>
      </w:r>
      <w:r w:rsidRPr="006B2D87">
        <w:rPr>
          <w:color w:val="000000"/>
          <w:sz w:val="28"/>
          <w:szCs w:val="28"/>
        </w:rPr>
        <w:t xml:space="preserve"> документів, а саме: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паспорта або свідоцтва про народження (для дітей віком до 14 років);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документа, що засвідчує реєстрацію у державному реєстрі фізичних осіб – платників податків, у якому зазначено реєстраційний номер облікової картки платника податків, або копія сторінки паспорта громадянина України з відміткою про наявність права здійснювати будь-які платежі за серією та номером паспорта (в т.ч. дітям);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індивідуальної програми реабілітації, яка оформлюється медико-соціальною експертною комісією (далі</w:t>
      </w:r>
      <w:r w:rsidR="006B2D87">
        <w:rPr>
          <w:color w:val="000000"/>
          <w:sz w:val="28"/>
          <w:szCs w:val="28"/>
        </w:rPr>
        <w:t xml:space="preserve"> </w:t>
      </w:r>
      <w:r w:rsidRPr="006B2D87">
        <w:rPr>
          <w:color w:val="000000"/>
          <w:sz w:val="28"/>
          <w:szCs w:val="28"/>
        </w:rPr>
        <w:t>- МСЕК) (для осіб з інвалідністю) або лікарсько-консультативної комісії лікувально-профілактичних закладів (далі</w:t>
      </w:r>
      <w:r w:rsidR="006B2D87">
        <w:rPr>
          <w:color w:val="000000"/>
          <w:sz w:val="28"/>
          <w:szCs w:val="28"/>
        </w:rPr>
        <w:t xml:space="preserve"> </w:t>
      </w:r>
      <w:r w:rsidRPr="006B2D87">
        <w:rPr>
          <w:color w:val="000000"/>
          <w:sz w:val="28"/>
          <w:szCs w:val="28"/>
        </w:rPr>
        <w:t>- ЛКК), що містить показання для забезпечення ортопедичними виробами (для осіб з інвалідністю та інших осіб);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висновку МСЕК про встановлення інвалідності (для осіб з інвалідністю);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висновку лікарсько-консультативної комісії лікувально-профілактичного закладу про встановлення інвалідності (для дітей з інвалідністю);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довідка про доходи за попередніх шість місяців, яка видана за місцем отримання доходів або Державними територіальними органами фіскальної служби для малозабезпечених громадян та дітей з малозабезпечених сімей;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пенсійного посвідчення (для осіб похилого віку та осіб з інвалідністю);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посвідчення, що підтверджує статус багатодітної сім’ї (для дітей з багатодітних сімей);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довідки виданої за формою, визначеною Порядком оформлення і видачі довідки про взяття на облік внутрішньо переміщеної особи, в якій зазначено фактичне місце проживання в місті Києві (для внутрішньо переміщених осіб).</w:t>
      </w: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B2D87">
        <w:rPr>
          <w:b/>
          <w:color w:val="000000"/>
          <w:sz w:val="28"/>
          <w:szCs w:val="28"/>
          <w:u w:val="single"/>
        </w:rPr>
        <w:t>Ортопедичними виробами забезпечуються:</w:t>
      </w:r>
    </w:p>
    <w:p w:rsidR="00AC7EB0" w:rsidRPr="006B2D87" w:rsidRDefault="00AC7EB0" w:rsidP="00AC7EB0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двома парами ортопедичного взуття на рік на вибір – зимовим або літнім;</w:t>
      </w:r>
    </w:p>
    <w:p w:rsidR="00AC7EB0" w:rsidRPr="006B2D87" w:rsidRDefault="00AC7EB0" w:rsidP="00AC7EB0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ортопедичними устілками за потребою</w:t>
      </w:r>
      <w:r w:rsidR="00D868BF">
        <w:rPr>
          <w:color w:val="000000"/>
          <w:sz w:val="28"/>
          <w:szCs w:val="28"/>
        </w:rPr>
        <w:t>,</w:t>
      </w:r>
      <w:r w:rsidRPr="006B2D87">
        <w:rPr>
          <w:color w:val="000000"/>
          <w:sz w:val="28"/>
          <w:szCs w:val="28"/>
        </w:rPr>
        <w:t xml:space="preserve"> але не більше чотирьох пар на рік.</w:t>
      </w: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B2D87">
        <w:rPr>
          <w:b/>
          <w:color w:val="000000"/>
          <w:sz w:val="28"/>
          <w:szCs w:val="28"/>
          <w:u w:val="single"/>
        </w:rPr>
        <w:t>Засобами особистої гігієни щомісячно забезпечуються:</w:t>
      </w: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ind w:left="706"/>
        <w:jc w:val="both"/>
        <w:rPr>
          <w:color w:val="000000"/>
          <w:sz w:val="28"/>
          <w:szCs w:val="28"/>
        </w:rPr>
      </w:pPr>
      <w:r w:rsidRPr="006B2D87">
        <w:rPr>
          <w:b/>
          <w:color w:val="000000"/>
          <w:sz w:val="28"/>
          <w:szCs w:val="28"/>
        </w:rPr>
        <w:t>Особи з інвалідністю, малозабезпечені громадяни та особи похилого віку</w:t>
      </w:r>
      <w:r w:rsidRPr="006B2D87">
        <w:rPr>
          <w:color w:val="000000"/>
          <w:sz w:val="28"/>
          <w:szCs w:val="28"/>
        </w:rPr>
        <w:t>:</w:t>
      </w:r>
    </w:p>
    <w:p w:rsidR="00AC7EB0" w:rsidRPr="006B2D87" w:rsidRDefault="00AC7EB0" w:rsidP="00AC7EB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підгузками, урологічними прокладками та пелюшками з розрахунку три одиниці на добу кожного виробу.</w:t>
      </w: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ind w:left="706"/>
        <w:jc w:val="both"/>
        <w:rPr>
          <w:b/>
          <w:color w:val="000000"/>
          <w:sz w:val="28"/>
          <w:szCs w:val="28"/>
        </w:rPr>
      </w:pPr>
      <w:r w:rsidRPr="006B2D87">
        <w:rPr>
          <w:b/>
          <w:color w:val="000000"/>
          <w:sz w:val="28"/>
          <w:szCs w:val="28"/>
        </w:rPr>
        <w:t>Діти з інвалідністю, діти з малозабезпечених та багатодітних сімей: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підгузками та пелюшками з розрахунку чотири одиниці на добу кожного виробу.</w:t>
      </w:r>
    </w:p>
    <w:p w:rsidR="00AC7EB0" w:rsidRPr="006B2D87" w:rsidRDefault="00AC7EB0"/>
    <w:p w:rsidR="00AC7EB0" w:rsidRPr="006B2D87" w:rsidRDefault="00AC7EB0"/>
    <w:p w:rsidR="00AC7EB0" w:rsidRPr="006B2D87" w:rsidRDefault="00AC7EB0" w:rsidP="00AC7E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Забезпечення осіб з інвалідністю, дітей з інвалідністю, інших осіб, технічними та іншими засобами реабілітації, відповідно до індивідуальної програми реабілітації</w:t>
      </w: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C7EB0" w:rsidRPr="006B2D87" w:rsidRDefault="00AC7EB0" w:rsidP="00A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Видача направлень на отримання:</w:t>
      </w:r>
    </w:p>
    <w:p w:rsidR="00AC7EB0" w:rsidRPr="006B2D87" w:rsidRDefault="00AC7EB0" w:rsidP="00AC7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протезно-ортопедичних виробів, в тому числі ортопедичн</w:t>
      </w:r>
      <w:r w:rsidR="00D868BF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взуття;</w:t>
      </w:r>
    </w:p>
    <w:p w:rsidR="00AC7EB0" w:rsidRPr="006B2D87" w:rsidRDefault="00AC7EB0" w:rsidP="00AC7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спеціальних засобів для самообслуговування та догляду;</w:t>
      </w:r>
    </w:p>
    <w:p w:rsidR="00AC7EB0" w:rsidRPr="006B2D87" w:rsidRDefault="00AC7EB0" w:rsidP="00AC7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засоб</w:t>
      </w:r>
      <w:r w:rsidR="00D868B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пересування;</w:t>
      </w:r>
    </w:p>
    <w:p w:rsidR="00AC7EB0" w:rsidRPr="006B2D87" w:rsidRDefault="00D868BF" w:rsidP="00AC7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допоміжних засобів</w:t>
      </w:r>
      <w:r w:rsidR="00AC7EB0"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особистої рухомості, переміщення та підйому;</w:t>
      </w:r>
    </w:p>
    <w:p w:rsidR="00AC7EB0" w:rsidRPr="006B2D87" w:rsidRDefault="00AC7EB0" w:rsidP="00AC7E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меблі</w:t>
      </w:r>
      <w:r w:rsidR="00D868BF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оснащення.</w:t>
      </w:r>
    </w:p>
    <w:p w:rsidR="00AC7EB0" w:rsidRPr="006B2D87" w:rsidRDefault="00AC7EB0" w:rsidP="00A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7EB0" w:rsidRPr="006B2D87" w:rsidRDefault="00AC7EB0" w:rsidP="00A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осіб похилого віку протезами верхніх та нижніх кінцівок, спеціальними засобами для самообслуговування та догляду, які є обов’язковими для застосування у разі забезпечення такими протезами, при наявності індивідуальної програми реабілітації або довідки ЛКК.</w:t>
      </w:r>
    </w:p>
    <w:p w:rsidR="00AC7EB0" w:rsidRPr="006B2D87" w:rsidRDefault="00AC7EB0" w:rsidP="00A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7EB0" w:rsidRPr="006B2D87" w:rsidRDefault="00AC7EB0" w:rsidP="00AC7E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Видача направлень жінкам для забезпечення протезами молочних залоз, післяопераційними протезами, ліфами для їх кріплення, спеціальними ліфами для кріплення протезів молочних залоз для занять фізичною культурою і плаванням, </w:t>
      </w:r>
      <w:proofErr w:type="spellStart"/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>ортезами</w:t>
      </w:r>
      <w:proofErr w:type="spellEnd"/>
      <w:r w:rsidRPr="006B2D8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верхні кінцівки, зокрема компресійними рукавами.</w:t>
      </w: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 xml:space="preserve">Для отримання направлення на </w:t>
      </w:r>
      <w:r w:rsidRPr="006B2D87">
        <w:rPr>
          <w:sz w:val="28"/>
          <w:szCs w:val="28"/>
        </w:rPr>
        <w:t>виготовлення технічних та інших засобів реабілітації необхідно надати за місцем реєстрації особи письмову заяву та комплект</w:t>
      </w:r>
      <w:r w:rsidRPr="006B2D87">
        <w:rPr>
          <w:color w:val="000000"/>
          <w:sz w:val="28"/>
          <w:szCs w:val="28"/>
        </w:rPr>
        <w:t xml:space="preserve"> документів, а саме: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паспорта або свідоцтва про народження (для дітей віком до 14 років);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документа, що засвідчує реєстрацію у державному реєстрі фізичних осіб – платників податків, у якому зазначено реєстраційний номер облікової картки платника податків, або копія сторінки паспорта громадянина України з відміткою про наявність права здійснювати будь-які платежі за серією та номером паспорта (в т.ч. дітям);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індивідуальної програми реабілітації, яка оформлюється медико-соціальною експертною комісією (далі</w:t>
      </w:r>
      <w:r w:rsidR="00B13001">
        <w:rPr>
          <w:color w:val="000000"/>
          <w:sz w:val="28"/>
          <w:szCs w:val="28"/>
        </w:rPr>
        <w:t xml:space="preserve"> </w:t>
      </w:r>
      <w:r w:rsidRPr="006B2D87">
        <w:rPr>
          <w:color w:val="000000"/>
          <w:sz w:val="28"/>
          <w:szCs w:val="28"/>
        </w:rPr>
        <w:t>- МСЕК) (для осіб з інвалідністю) або лікарсько-консультативної комісії лікувально-профілактичних закладів (далі</w:t>
      </w:r>
      <w:r w:rsidR="00B13001">
        <w:rPr>
          <w:color w:val="000000"/>
          <w:sz w:val="28"/>
          <w:szCs w:val="28"/>
        </w:rPr>
        <w:t xml:space="preserve"> </w:t>
      </w:r>
      <w:r w:rsidRPr="006B2D87">
        <w:rPr>
          <w:color w:val="000000"/>
          <w:sz w:val="28"/>
          <w:szCs w:val="28"/>
        </w:rPr>
        <w:t>- ЛКК), що містить показання для забезпечення ортопедичними виробами (для осіб з інвалідністю та інших осіб);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висновку МСЕК про встановлення інвалідності (для осіб з інвалідністю);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висновку лікарсько-консультативної комісії лікувально-профілактичного закладу про встановлення інвалідності (для дітей з інвалідністю);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пенсійного посвідчення (для осіб похилого віку та осіб з інвалідністю);</w:t>
      </w:r>
    </w:p>
    <w:p w:rsidR="00AC7EB0" w:rsidRPr="006B2D87" w:rsidRDefault="00AC7EB0" w:rsidP="00AC7EB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довідки</w:t>
      </w:r>
      <w:r w:rsidR="00B13001">
        <w:rPr>
          <w:color w:val="000000"/>
          <w:sz w:val="28"/>
          <w:szCs w:val="28"/>
        </w:rPr>
        <w:t>,</w:t>
      </w:r>
      <w:r w:rsidRPr="006B2D87">
        <w:rPr>
          <w:color w:val="000000"/>
          <w:sz w:val="28"/>
          <w:szCs w:val="28"/>
        </w:rPr>
        <w:t xml:space="preserve"> виданої за формою, визначеною Порядком оформлення і видачі довідки про взяття на облік внутрішньо переміщеної особи, в якій зазначено</w:t>
      </w:r>
      <w:r w:rsidR="00B13001">
        <w:rPr>
          <w:color w:val="000000"/>
          <w:sz w:val="28"/>
          <w:szCs w:val="28"/>
        </w:rPr>
        <w:t xml:space="preserve"> </w:t>
      </w:r>
      <w:r w:rsidRPr="006B2D87">
        <w:rPr>
          <w:color w:val="000000"/>
          <w:sz w:val="28"/>
          <w:szCs w:val="28"/>
        </w:rPr>
        <w:t>фактичне місце проживання в місті Києві (для внутрішньо переміщених осіб).</w:t>
      </w:r>
    </w:p>
    <w:p w:rsidR="00AC7EB0" w:rsidRPr="006B2D87" w:rsidRDefault="00AC7EB0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20F1" w:rsidRPr="006B2D87" w:rsidRDefault="006C20F1" w:rsidP="006C20F1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  <w:r>
        <w:rPr>
          <w:rStyle w:val="1"/>
          <w:b/>
          <w:spacing w:val="-6"/>
          <w:sz w:val="28"/>
          <w:szCs w:val="28"/>
          <w:u w:val="single"/>
          <w:lang w:eastAsia="uk-UA"/>
        </w:rPr>
        <w:t>Д</w:t>
      </w:r>
      <w:r w:rsidRPr="006B2D87">
        <w:rPr>
          <w:rStyle w:val="1"/>
          <w:b/>
          <w:spacing w:val="-6"/>
          <w:sz w:val="28"/>
          <w:szCs w:val="28"/>
          <w:u w:val="single"/>
          <w:lang w:eastAsia="uk-UA"/>
        </w:rPr>
        <w:t>окументи подаються в оригіналах для звірки з копіями.</w:t>
      </w:r>
    </w:p>
    <w:p w:rsidR="006C20F1" w:rsidRDefault="006C20F1" w:rsidP="006C20F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B42B4" w:rsidRDefault="006C20F1" w:rsidP="00BB42B4">
      <w:pPr>
        <w:pStyle w:val="rvps2"/>
        <w:shd w:val="clear" w:color="auto" w:fill="FFFFFF"/>
        <w:spacing w:before="0" w:beforeAutospacing="0" w:after="0" w:afterAutospacing="0"/>
        <w:jc w:val="both"/>
      </w:pPr>
      <w:r w:rsidRPr="006C20F1">
        <w:rPr>
          <w:color w:val="000000"/>
        </w:rPr>
        <w:t xml:space="preserve">Телефон для довідок: </w:t>
      </w:r>
      <w:r w:rsidRPr="006C20F1">
        <w:t>:(044) 482-48-51</w:t>
      </w:r>
      <w:r w:rsidRPr="006C20F1">
        <w:rPr>
          <w:color w:val="000000"/>
        </w:rPr>
        <w:t>, каб. 101</w:t>
      </w:r>
      <w:r w:rsidRPr="006C20F1">
        <w:t> </w:t>
      </w:r>
      <w:r w:rsidR="00BB42B4">
        <w:br w:type="page"/>
      </w:r>
    </w:p>
    <w:p w:rsidR="003D3167" w:rsidRPr="006B2D87" w:rsidRDefault="003D3167" w:rsidP="003D3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D87">
        <w:rPr>
          <w:rFonts w:ascii="Times New Roman" w:hAnsi="Times New Roman" w:cs="Times New Roman"/>
          <w:b/>
          <w:sz w:val="28"/>
          <w:szCs w:val="28"/>
        </w:rPr>
        <w:lastRenderedPageBreak/>
        <w:t>Реабілітація осіб з інвалідністю та дітей з інвалідністю</w:t>
      </w:r>
    </w:p>
    <w:p w:rsidR="003D3167" w:rsidRPr="006B2D87" w:rsidRDefault="003D3167" w:rsidP="003D316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D3167" w:rsidRPr="006B2D87" w:rsidRDefault="003D3167" w:rsidP="003D316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Надання особам з інвалідністю та/або дітям з інвалідністю, та/або дітям віком до трьох років, які належать до групи ризику щодо отримання інвалідності (з метою попередження інвалідності) (далі - отримувачі), послуг із комплексної реабілітації (абілітації) здійснюється відповідно до Порядку надання окремим категоріям осіб послуг із комплексної реабілітації (абілітації), затвердженого постановою Кабінету Міністрів України від 31.01.2007 № 80 (</w:t>
      </w:r>
      <w:r w:rsidR="00B130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із змінами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 (далі – Порядок).</w:t>
      </w:r>
    </w:p>
    <w:p w:rsidR="003D3167" w:rsidRPr="006B2D87" w:rsidRDefault="003D3167" w:rsidP="003D316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Відповідно до пункту 3 Порядку для отримання послуг із комплексної реабілітації (абілітації), зокрема з метою попередження інвалідності, в реабілітаційній установі державної або комунальної форми власності (далі - установа) отримувач або його законний представник подає до структурного підрозділу з питань соціального захисту населення районної, районної у мм. Києві та Севастополі держадміністрації, виконавчого органу міської (міст республіканського та обласного значення), районної у місті (у разі її утворення) ради, крім мм. Києва та Севастополя, ради об’єднаної територіальної громади (далі - місцевий орган) за місцем проживання (перебування) такі документи: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заяву про надання послуг із комплексної реабілітації (абілітації);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індивідуальну програму реабілітації, видану медико-соціальною експертною комісією, лікарсько-консультативною комісією лікувально-профілактичного закладу (для дітей з інвалідністю);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(абілітації) в установі;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паспорт громадянина України, свідоцтво про народження (для дітей з інвалідністю, дітей віком до трьох років, які належать до групи ризику щодо отримання інвалідності) або інший документ, що посвідчує особу;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документ, що засвідчує реєстрацію фізичних осіб у Державному реєстрі фізичних осіб - платників податків;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документ про освіту (для отримувачів, які потребують професійної реабілітації);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виписку з медичної карти амбулаторного (стаціонарного) хворого (форма № 027/о);</w:t>
      </w:r>
    </w:p>
    <w:p w:rsidR="003D3167" w:rsidRPr="006B2D87" w:rsidRDefault="003D3167" w:rsidP="001C6019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довідку про взяття на облік внутрішньо переміщених осіб (для отримувачів, які є внутрішньо переміщеними особами).</w:t>
      </w:r>
    </w:p>
    <w:p w:rsidR="003D3167" w:rsidRPr="006B2D87" w:rsidRDefault="003D3167" w:rsidP="003D3167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Після подання необхідних документів до управління праці та соціального захисту населення районної в місті Києві державної адміністрації особа з інвалідністю, дитина з інвалідністю або дитина віком до трьох років, яка належить до групи ризику щодо отримання інвалідності може бути направлена до реабілітаційної установи сфери управління Міністерства соціальної політики України в установленому законодавством порядку.</w:t>
      </w:r>
    </w:p>
    <w:p w:rsidR="006C20F1" w:rsidRDefault="006C20F1" w:rsidP="006C20F1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</w:p>
    <w:p w:rsidR="006C20F1" w:rsidRPr="006B2D87" w:rsidRDefault="006C20F1" w:rsidP="006C20F1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  <w:r>
        <w:rPr>
          <w:rStyle w:val="1"/>
          <w:b/>
          <w:spacing w:val="-6"/>
          <w:sz w:val="28"/>
          <w:szCs w:val="28"/>
          <w:u w:val="single"/>
          <w:lang w:eastAsia="uk-UA"/>
        </w:rPr>
        <w:t>Д</w:t>
      </w:r>
      <w:r w:rsidRPr="006B2D87">
        <w:rPr>
          <w:rStyle w:val="1"/>
          <w:b/>
          <w:spacing w:val="-6"/>
          <w:sz w:val="28"/>
          <w:szCs w:val="28"/>
          <w:u w:val="single"/>
          <w:lang w:eastAsia="uk-UA"/>
        </w:rPr>
        <w:t>окументи подаються в оригіналах для звірки з копіями.</w:t>
      </w:r>
    </w:p>
    <w:p w:rsidR="006C20F1" w:rsidRDefault="006C20F1" w:rsidP="006C20F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C20F1" w:rsidRPr="006C20F1" w:rsidRDefault="006C20F1" w:rsidP="006C20F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0F1">
        <w:rPr>
          <w:color w:val="000000"/>
        </w:rPr>
        <w:t xml:space="preserve">Телефон для довідок: </w:t>
      </w:r>
      <w:r w:rsidRPr="006C20F1">
        <w:t>:(044) 482-48-51</w:t>
      </w:r>
      <w:r w:rsidRPr="006C20F1">
        <w:rPr>
          <w:color w:val="000000"/>
        </w:rPr>
        <w:t>, каб. 101</w:t>
      </w:r>
      <w:r w:rsidRPr="006C20F1">
        <w:t> </w:t>
      </w:r>
    </w:p>
    <w:p w:rsidR="007967A3" w:rsidRPr="006B2D87" w:rsidRDefault="007967A3" w:rsidP="00AC7EB0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6D0" w:rsidRDefault="00D256D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256D0" w:rsidRDefault="00D256D0" w:rsidP="00D256D0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Реабілітац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ія</w:t>
      </w:r>
      <w:r w:rsidRPr="0012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дітей з інвалідністю</w:t>
      </w:r>
    </w:p>
    <w:p w:rsidR="00D256D0" w:rsidRDefault="00D256D0" w:rsidP="007967A3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67A3" w:rsidRDefault="00D256D0" w:rsidP="007967A3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7967A3"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ідповідно до </w:t>
      </w:r>
      <w:r w:rsidR="001C6019"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7967A3"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останови Кабінету Міністрів України</w:t>
      </w:r>
      <w:r w:rsidR="001C6019"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967A3"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 27.03.2019 № 309 </w:t>
      </w:r>
      <w:bookmarkStart w:id="0" w:name="n3"/>
      <w:bookmarkEnd w:id="0"/>
      <w:r w:rsidR="005F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7967A3" w:rsidRPr="00D256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 затвердження Порядку використання коштів, передбачених у державному бюджеті для здійснення реабілітації дітей з інвалідністю</w:t>
      </w:r>
      <w:r w:rsidR="005F11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D256D0" w:rsidRPr="00D256D0" w:rsidRDefault="00D256D0" w:rsidP="007967A3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67A3" w:rsidRPr="006B2D87" w:rsidRDefault="00D256D0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="007967A3"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аправлення дітей з інвалідністю до реабілітаційних закладів України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здійснюється </w:t>
      </w:r>
      <w:r w:rsidR="007967A3"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шляхом укладання трьохсторонніх договорів.</w:t>
      </w:r>
    </w:p>
    <w:p w:rsidR="007967A3" w:rsidRPr="006B2D87" w:rsidRDefault="007967A3" w:rsidP="007967A3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Для забезпечення дитини реабілітаційними заходами один із батьків дитини чи її законний представник подає до місцевого органу заяву про направлення дитини до реабілітаційної установи у довільній формі (далі - заява) із зазначенням інформації про вибрану реабілітаційну установу разом з копіями:</w:t>
      </w:r>
    </w:p>
    <w:p w:rsidR="007967A3" w:rsidRPr="006B2D87" w:rsidRDefault="007967A3" w:rsidP="007967A3">
      <w:pPr>
        <w:pStyle w:val="a8"/>
        <w:numPr>
          <w:ilvl w:val="0"/>
          <w:numId w:val="6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1" w:name="n22"/>
      <w:bookmarkEnd w:id="1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паспорта громадянина України та/або свідоцтва про народження, та/або іншого документа, що посвідчує особу дитини;</w:t>
      </w:r>
    </w:p>
    <w:p w:rsidR="007967A3" w:rsidRPr="006B2D87" w:rsidRDefault="007967A3" w:rsidP="007967A3">
      <w:pPr>
        <w:pStyle w:val="a8"/>
        <w:numPr>
          <w:ilvl w:val="0"/>
          <w:numId w:val="6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2" w:name="n23"/>
      <w:bookmarkEnd w:id="2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індивідуальної програми реабілітації, що видана лікарсько-консультативною комісією лікувально-профілактичного закладу;</w:t>
      </w:r>
    </w:p>
    <w:p w:rsidR="007967A3" w:rsidRPr="006B2D87" w:rsidRDefault="007967A3" w:rsidP="007967A3">
      <w:pPr>
        <w:pStyle w:val="a8"/>
        <w:numPr>
          <w:ilvl w:val="0"/>
          <w:numId w:val="6"/>
        </w:numPr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3" w:name="n24"/>
      <w:bookmarkEnd w:id="3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виписки з медичної карти амбулаторного (стаціонарного) хворого (</w:t>
      </w:r>
      <w:hyperlink r:id="rId8" w:anchor="n3" w:tgtFrame="_blank" w:history="1">
        <w:r w:rsidRPr="006B2D87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форма №</w:t>
        </w:r>
        <w:r w:rsidR="001C6019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 </w:t>
        </w:r>
        <w:r w:rsidRPr="006B2D87">
          <w:rPr>
            <w:rFonts w:ascii="Times New Roman" w:eastAsia="Times New Roman" w:hAnsi="Times New Roman" w:cs="Times New Roman"/>
            <w:spacing w:val="-6"/>
            <w:sz w:val="28"/>
            <w:szCs w:val="28"/>
            <w:lang w:eastAsia="ru-RU"/>
          </w:rPr>
          <w:t>027/о</w:t>
        </w:r>
      </w:hyperlink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).</w:t>
      </w:r>
    </w:p>
    <w:p w:rsidR="007967A3" w:rsidRPr="006B2D87" w:rsidRDefault="007967A3" w:rsidP="007967A3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Вартість реабілітаційних заходів для кожної дитини визначається реабілітаційною установою відповідно до індивідуальної програми реабілітації, в якій зазначаються обсяг і строки проведення таких заходів.</w:t>
      </w:r>
    </w:p>
    <w:p w:rsidR="007967A3" w:rsidRPr="006B2D87" w:rsidRDefault="007967A3" w:rsidP="007967A3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4" w:name="n34"/>
      <w:bookmarkEnd w:id="4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Гранична вартість реабілітаційних заходів не перевищує для однієї дитини, яка відповідно до індивідуальної програми реабілітації за більшістю основних категорій життєдіяльності має обмеження I та II ступеня - 16 тис.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гривень, III ступеня 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25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тис.</w:t>
      </w:r>
      <w:r w:rsidR="001C601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гривень.</w:t>
      </w:r>
    </w:p>
    <w:p w:rsidR="007967A3" w:rsidRPr="006B2D87" w:rsidRDefault="007967A3" w:rsidP="007967A3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5" w:name="n35"/>
      <w:bookmarkEnd w:id="5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Гранична вартість реабілітаційних заходів для однієї дитини-сироти та дитини, позбавленої батьківського піклування, яка відповідно до індивідуальної програми реабілітації за більшістю основних категорій життєдіяльності має обмеження I, II, III ступеня, збільшується на 50 відсотків для кожного ступеня.</w:t>
      </w:r>
    </w:p>
    <w:p w:rsidR="007967A3" w:rsidRPr="006B2D87" w:rsidRDefault="007967A3" w:rsidP="007967A3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6" w:name="n36"/>
      <w:bookmarkEnd w:id="6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Реабілітаційні заходи можуть надаватися як у стаціонарі, так і амбулаторно.</w:t>
      </w:r>
    </w:p>
    <w:p w:rsidR="007967A3" w:rsidRPr="006B2D87" w:rsidRDefault="007967A3" w:rsidP="007967A3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7" w:name="n37"/>
      <w:bookmarkEnd w:id="7"/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Вартість витрат реабілітаційної установи за здійснені для дитини реабілітаційні заходи становить не менше 30 відсотків граничної вартості реабілітаційних заходів для однієї дитини.</w:t>
      </w:r>
    </w:p>
    <w:p w:rsidR="007967A3" w:rsidRPr="006B2D87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20F1" w:rsidRPr="006B2D87" w:rsidRDefault="006C20F1" w:rsidP="006C20F1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  <w:r>
        <w:rPr>
          <w:rStyle w:val="1"/>
          <w:b/>
          <w:spacing w:val="-6"/>
          <w:sz w:val="28"/>
          <w:szCs w:val="28"/>
          <w:u w:val="single"/>
          <w:lang w:eastAsia="uk-UA"/>
        </w:rPr>
        <w:t>Д</w:t>
      </w:r>
      <w:r w:rsidRPr="006B2D87">
        <w:rPr>
          <w:rStyle w:val="1"/>
          <w:b/>
          <w:spacing w:val="-6"/>
          <w:sz w:val="28"/>
          <w:szCs w:val="28"/>
          <w:u w:val="single"/>
          <w:lang w:eastAsia="uk-UA"/>
        </w:rPr>
        <w:t>окументи подаються в оригіналах для звірки з копіями.</w:t>
      </w:r>
    </w:p>
    <w:p w:rsidR="007967A3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20F1" w:rsidRPr="006B2D87" w:rsidRDefault="006C20F1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6C20F1" w:rsidRPr="006C20F1" w:rsidRDefault="006C20F1" w:rsidP="006C20F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0F1">
        <w:rPr>
          <w:color w:val="000000"/>
        </w:rPr>
        <w:t xml:space="preserve">Телефон для довідок: </w:t>
      </w:r>
      <w:r w:rsidRPr="006C20F1">
        <w:t>:(044) 482-48-51</w:t>
      </w:r>
      <w:r w:rsidRPr="006C20F1">
        <w:rPr>
          <w:color w:val="000000"/>
        </w:rPr>
        <w:t>, каб. 101</w:t>
      </w:r>
      <w:r w:rsidRPr="006C20F1">
        <w:t> </w:t>
      </w:r>
    </w:p>
    <w:p w:rsidR="007967A3" w:rsidRPr="006B2D87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967A3" w:rsidRPr="006B2D87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967A3" w:rsidRPr="006B2D87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7967A3" w:rsidRPr="006B2D87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D3167" w:rsidRPr="006B2D87" w:rsidRDefault="003D3167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3D3167" w:rsidRPr="006B2D87" w:rsidRDefault="003D3167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B42B4" w:rsidRDefault="00BB42B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256D0" w:rsidRDefault="00D256D0" w:rsidP="00D256D0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Реабілітац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ія</w:t>
      </w:r>
      <w:r w:rsidRPr="00126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дітей з інвалідністю</w:t>
      </w:r>
    </w:p>
    <w:p w:rsidR="00D256D0" w:rsidRDefault="00D256D0" w:rsidP="00D256D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6B2D8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(за рахунок коштів бюджету міста Києва відповідно до міської цільової програми «Турбота. Назустріч киянам» на 2019-2021 р</w:t>
      </w:r>
      <w:r w:rsidR="005F113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оки</w:t>
      </w:r>
      <w:r w:rsidRPr="006B2D87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)</w:t>
      </w:r>
    </w:p>
    <w:p w:rsidR="007967A3" w:rsidRPr="006B2D87" w:rsidRDefault="007967A3" w:rsidP="00AC7EB0">
      <w:pPr>
        <w:spacing w:after="0" w:line="240" w:lineRule="auto"/>
        <w:ind w:right="96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AC7EB0" w:rsidRPr="006B2D87" w:rsidRDefault="00EE3142" w:rsidP="00AC7EB0">
      <w:pPr>
        <w:spacing w:after="0" w:line="240" w:lineRule="auto"/>
        <w:ind w:right="96" w:firstLine="709"/>
        <w:jc w:val="both"/>
        <w:rPr>
          <w:rStyle w:val="1"/>
          <w:rFonts w:eastAsia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</w:t>
      </w:r>
      <w:r w:rsidR="00AC7EB0"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ідповідно до Порядку забезпечення оздоровлення з курсом реабілітації у супроводі одного з батьків або законного представника дітей з інвалідністю, інвалідність </w:t>
      </w:r>
      <w:r w:rsidR="00AC7EB0" w:rsidRPr="006B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яких пов’язана із захворюванням нервової системи, що супроводжується руховими порушеннями</w:t>
      </w:r>
      <w:r w:rsidR="00F34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направлення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дітей 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інвалідністю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здійснює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ться</w:t>
      </w:r>
      <w:r w:rsidRPr="006B2D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AC7EB0" w:rsidRPr="006B2D87">
        <w:rPr>
          <w:rStyle w:val="1"/>
          <w:spacing w:val="-6"/>
          <w:sz w:val="28"/>
          <w:szCs w:val="28"/>
          <w:lang w:eastAsia="uk-UA"/>
        </w:rPr>
        <w:t>на підставі комплекту документів: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6B2D87">
        <w:rPr>
          <w:spacing w:val="-6"/>
          <w:sz w:val="28"/>
          <w:szCs w:val="28"/>
          <w:lang w:eastAsia="uk-UA"/>
        </w:rPr>
        <w:t>заява батьків дитини або уповноваженого представника дитини про надання реабілітаційних послуг;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6B2D87">
        <w:rPr>
          <w:spacing w:val="-6"/>
          <w:sz w:val="28"/>
          <w:szCs w:val="28"/>
          <w:lang w:eastAsia="uk-UA"/>
        </w:rPr>
        <w:t>копія свідоцтва про народження дитини (віком до 14 років);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Style w:val="moduletable"/>
          <w:spacing w:val="-6"/>
          <w:sz w:val="28"/>
          <w:szCs w:val="28"/>
          <w:lang w:eastAsia="uk-UA"/>
        </w:rPr>
      </w:pPr>
      <w:r w:rsidRPr="006B2D87">
        <w:rPr>
          <w:rStyle w:val="moduletable"/>
          <w:spacing w:val="-6"/>
          <w:sz w:val="28"/>
          <w:szCs w:val="28"/>
        </w:rPr>
        <w:t>копія паспорта громадянина України (віком з 14 років);</w:t>
      </w:r>
    </w:p>
    <w:p w:rsidR="00AC7EB0" w:rsidRPr="006B2D87" w:rsidRDefault="00AC7EB0" w:rsidP="00F34CEC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документа, що засвідчує реєстрацію у державному реєстрі фізичних осіб - платників податків, у якому зазначено реєстраційний номер облікової картки платника податків, або копія сторінки паспорта громадянина України з відміткою про наявність права здійснювати будь-які платежі за серією та номером паспорта (в т.ч. дітям)</w:t>
      </w:r>
      <w:r w:rsidRPr="006B2D87">
        <w:rPr>
          <w:spacing w:val="-6"/>
          <w:sz w:val="28"/>
          <w:szCs w:val="28"/>
        </w:rPr>
        <w:t xml:space="preserve"> дитини та одного з батьків або законного представника;</w:t>
      </w:r>
    </w:p>
    <w:p w:rsidR="00AC7EB0" w:rsidRPr="006B2D87" w:rsidRDefault="00AC7EB0" w:rsidP="00F34CEC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довідки медико-соціальної експертної комісії, лікувально-консультативної комісії лікувально-профілактичного закладу про встановлення інвалідності дитині;</w:t>
      </w:r>
    </w:p>
    <w:p w:rsidR="00AC7EB0" w:rsidRPr="006B2D87" w:rsidRDefault="00AC7EB0" w:rsidP="00F34CEC">
      <w:pPr>
        <w:pStyle w:val="rvps2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копія індивідуальної програми реабілітації дитини, виданої лікувально-консультативною комісією лікувально-профілактичного закладу</w:t>
      </w:r>
      <w:r w:rsidR="00A53D3A">
        <w:rPr>
          <w:color w:val="000000"/>
          <w:sz w:val="28"/>
          <w:szCs w:val="28"/>
        </w:rPr>
        <w:t xml:space="preserve"> </w:t>
      </w:r>
      <w:r w:rsidRPr="006B2D87">
        <w:rPr>
          <w:color w:val="000000"/>
          <w:sz w:val="28"/>
          <w:szCs w:val="28"/>
        </w:rPr>
        <w:t>з відповідними медичними рекомендаціями;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6B2D87">
        <w:rPr>
          <w:spacing w:val="-6"/>
          <w:sz w:val="28"/>
          <w:szCs w:val="28"/>
          <w:lang w:eastAsia="uk-UA"/>
        </w:rPr>
        <w:t>довідка про реєстрацію місця проживання дитини;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pacing w:val="-6"/>
          <w:sz w:val="28"/>
          <w:szCs w:val="28"/>
          <w:lang w:eastAsia="uk-UA"/>
        </w:rPr>
      </w:pPr>
      <w:r w:rsidRPr="006B2D87">
        <w:rPr>
          <w:spacing w:val="-6"/>
          <w:sz w:val="28"/>
          <w:szCs w:val="28"/>
          <w:lang w:eastAsia="uk-UA"/>
        </w:rPr>
        <w:t>копія паспорта громадянина України, батьків, законних представників;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Style w:val="moduletable"/>
          <w:spacing w:val="-6"/>
          <w:sz w:val="28"/>
          <w:szCs w:val="28"/>
          <w:lang w:eastAsia="uk-UA"/>
        </w:rPr>
      </w:pPr>
      <w:r w:rsidRPr="006B2D87">
        <w:rPr>
          <w:rStyle w:val="moduletable"/>
          <w:spacing w:val="-6"/>
          <w:sz w:val="28"/>
          <w:szCs w:val="28"/>
          <w:lang w:eastAsia="uk-UA"/>
        </w:rPr>
        <w:t>витяг з історії дитини давністю не більше трьох місяців;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Style w:val="moduletable"/>
          <w:spacing w:val="-6"/>
          <w:sz w:val="28"/>
          <w:szCs w:val="28"/>
          <w:lang w:eastAsia="uk-UA"/>
        </w:rPr>
      </w:pPr>
      <w:r w:rsidRPr="006B2D87">
        <w:rPr>
          <w:rStyle w:val="moduletable"/>
          <w:spacing w:val="-6"/>
          <w:sz w:val="28"/>
          <w:szCs w:val="28"/>
          <w:lang w:eastAsia="uk-UA"/>
        </w:rPr>
        <w:t>копія довідки з відміткою про фактичне місце проживання в місті Києві дитини, виданої за формою, визначеною Порядком оформлення і видачі довідки про взяття на облік внутрішньо переміщеної особи, затвердженим постановою Кабінету Міністрів України від 01.10.2014 № 509 (для внутрішньо переміщених осіб);</w:t>
      </w:r>
    </w:p>
    <w:p w:rsidR="00AC7EB0" w:rsidRPr="006B2D87" w:rsidRDefault="00AC7EB0" w:rsidP="00F34CEC">
      <w:pPr>
        <w:pStyle w:val="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Style w:val="moduletable"/>
          <w:spacing w:val="-6"/>
          <w:sz w:val="28"/>
          <w:szCs w:val="28"/>
          <w:lang w:eastAsia="uk-UA"/>
        </w:rPr>
      </w:pPr>
      <w:r w:rsidRPr="006B2D87">
        <w:rPr>
          <w:rStyle w:val="moduletable"/>
          <w:spacing w:val="-6"/>
          <w:sz w:val="28"/>
          <w:szCs w:val="28"/>
          <w:lang w:eastAsia="uk-UA"/>
        </w:rPr>
        <w:t>медична довідка (лікарський консультативний висновок) про стан здоров’я дитини, видана Українським медичним центром реабілітації дітей з органічними ураженнями нервової системи Міністерства охорони здоров’я України або лікарем неврологом районної дитячої поліклініки.</w:t>
      </w:r>
    </w:p>
    <w:p w:rsidR="00AC7EB0" w:rsidRPr="006B2D87" w:rsidRDefault="00AC7EB0" w:rsidP="00AC7EB0">
      <w:pPr>
        <w:pStyle w:val="3"/>
        <w:spacing w:after="0"/>
        <w:ind w:left="426"/>
        <w:jc w:val="both"/>
        <w:rPr>
          <w:rStyle w:val="moduletable"/>
          <w:spacing w:val="-6"/>
          <w:sz w:val="28"/>
          <w:szCs w:val="28"/>
          <w:lang w:eastAsia="uk-UA"/>
        </w:rPr>
      </w:pPr>
    </w:p>
    <w:p w:rsidR="00AC7EB0" w:rsidRPr="006B2D87" w:rsidRDefault="004E66F8" w:rsidP="00AC7EB0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  <w:r>
        <w:rPr>
          <w:rStyle w:val="1"/>
          <w:b/>
          <w:spacing w:val="-6"/>
          <w:sz w:val="28"/>
          <w:szCs w:val="28"/>
          <w:u w:val="single"/>
          <w:lang w:eastAsia="uk-UA"/>
        </w:rPr>
        <w:t>Д</w:t>
      </w:r>
      <w:r w:rsidR="00AC7EB0" w:rsidRPr="006B2D87">
        <w:rPr>
          <w:rStyle w:val="1"/>
          <w:b/>
          <w:spacing w:val="-6"/>
          <w:sz w:val="28"/>
          <w:szCs w:val="28"/>
          <w:u w:val="single"/>
          <w:lang w:eastAsia="uk-UA"/>
        </w:rPr>
        <w:t>окументи подаються в оригіналах для звірки з копіями.</w:t>
      </w:r>
    </w:p>
    <w:p w:rsidR="00AC7EB0" w:rsidRPr="006B2D87" w:rsidRDefault="00AC7EB0" w:rsidP="00AC7EB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EB0" w:rsidRPr="006B2D87" w:rsidRDefault="00AC7EB0" w:rsidP="00AC7EB0">
      <w:pPr>
        <w:spacing w:after="0" w:line="240" w:lineRule="auto"/>
        <w:ind w:right="96" w:firstLine="5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20F1" w:rsidRPr="006C20F1" w:rsidRDefault="006C20F1" w:rsidP="006C20F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0F1">
        <w:rPr>
          <w:color w:val="000000"/>
        </w:rPr>
        <w:t xml:space="preserve">Телефон для довідок: </w:t>
      </w:r>
      <w:r w:rsidRPr="006C20F1">
        <w:t>:(044) 482-48-51</w:t>
      </w:r>
      <w:r w:rsidRPr="006C20F1">
        <w:rPr>
          <w:color w:val="000000"/>
        </w:rPr>
        <w:t>, каб. 101</w:t>
      </w:r>
      <w:r w:rsidRPr="006C20F1">
        <w:t> </w:t>
      </w:r>
    </w:p>
    <w:p w:rsidR="00AC7EB0" w:rsidRDefault="00AC7EB0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39FF" w:rsidRDefault="000339FF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39FF" w:rsidRDefault="000339FF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2B4" w:rsidRDefault="00BB42B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</w:rPr>
        <w:br w:type="page"/>
      </w:r>
    </w:p>
    <w:p w:rsidR="005F113F" w:rsidRDefault="00EE3142" w:rsidP="00EE3142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Pr="008B593C">
        <w:rPr>
          <w:b/>
          <w:bCs/>
          <w:sz w:val="28"/>
          <w:szCs w:val="28"/>
        </w:rPr>
        <w:t>анаторно-курортн</w:t>
      </w:r>
      <w:r>
        <w:rPr>
          <w:b/>
          <w:bCs/>
          <w:sz w:val="28"/>
          <w:szCs w:val="28"/>
        </w:rPr>
        <w:t>е лікування</w:t>
      </w:r>
      <w:r w:rsidR="005F113F">
        <w:rPr>
          <w:b/>
          <w:bCs/>
          <w:sz w:val="28"/>
          <w:szCs w:val="28"/>
        </w:rPr>
        <w:t xml:space="preserve"> </w:t>
      </w:r>
    </w:p>
    <w:p w:rsidR="000339FF" w:rsidRPr="005F113F" w:rsidRDefault="005F113F" w:rsidP="00EE3142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F113F">
        <w:rPr>
          <w:b/>
          <w:sz w:val="28"/>
          <w:szCs w:val="28"/>
        </w:rPr>
        <w:t>осіб з інвалідністю та громадян пільгової категорії</w:t>
      </w:r>
    </w:p>
    <w:p w:rsidR="000339FF" w:rsidRDefault="000339FF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Pr="00EE3142" w:rsidRDefault="000339FF" w:rsidP="00EE3142">
      <w:pPr>
        <w:pStyle w:val="ad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E3142">
        <w:rPr>
          <w:rFonts w:ascii="Times New Roman" w:hAnsi="Times New Roman" w:cs="Times New Roman"/>
          <w:bCs/>
          <w:i/>
          <w:sz w:val="28"/>
          <w:szCs w:val="28"/>
        </w:rPr>
        <w:t>Порядк</w:t>
      </w:r>
      <w:r w:rsidR="008B593C" w:rsidRPr="00EE3142">
        <w:rPr>
          <w:rFonts w:ascii="Times New Roman" w:hAnsi="Times New Roman" w:cs="Times New Roman"/>
          <w:bCs/>
          <w:i/>
          <w:sz w:val="28"/>
          <w:szCs w:val="28"/>
        </w:rPr>
        <w:t>ом</w:t>
      </w:r>
      <w:r w:rsidRPr="00EE3142">
        <w:rPr>
          <w:rFonts w:ascii="Times New Roman" w:hAnsi="Times New Roman" w:cs="Times New Roman"/>
          <w:bCs/>
          <w:i/>
          <w:sz w:val="28"/>
          <w:szCs w:val="28"/>
        </w:rPr>
        <w:t xml:space="preserve"> забезпечення санаторно-курортними путівками деяких категорій громадян</w:t>
      </w:r>
      <w:r w:rsidR="00EE314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EE3142">
        <w:rPr>
          <w:rFonts w:ascii="Times New Roman" w:hAnsi="Times New Roman" w:cs="Times New Roman"/>
          <w:bCs/>
          <w:i/>
          <w:sz w:val="28"/>
          <w:szCs w:val="28"/>
        </w:rPr>
        <w:t xml:space="preserve">структурними підрозділами з питань соціального захисту населення районних, районних у мм. Києві та Севастополі держадміністрацій, виконавчими органами міських рад, затвердженим </w:t>
      </w:r>
      <w:r w:rsidR="005F113F"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Pr="00EE3142">
        <w:rPr>
          <w:rFonts w:ascii="Times New Roman" w:hAnsi="Times New Roman" w:cs="Times New Roman"/>
          <w:bCs/>
          <w:i/>
          <w:sz w:val="28"/>
          <w:szCs w:val="28"/>
        </w:rPr>
        <w:t>остановою Кабінету Міністрів України від 22.02.2006 № 187</w:t>
      </w:r>
      <w:r w:rsidR="008B593C" w:rsidRPr="00EE314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EE314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B593C" w:rsidRPr="00EE3142">
        <w:rPr>
          <w:rFonts w:ascii="Times New Roman" w:hAnsi="Times New Roman" w:cs="Times New Roman"/>
          <w:i/>
          <w:sz w:val="28"/>
          <w:szCs w:val="28"/>
        </w:rPr>
        <w:t>визначено механізм забезпечення санаторно-курортними путівками до санаторно-курортних закладів для осіб з інвалідністю та громадян пільгової категорії.</w:t>
      </w:r>
    </w:p>
    <w:p w:rsidR="001260BA" w:rsidRPr="00EE3142" w:rsidRDefault="001260BA" w:rsidP="008B593C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93C" w:rsidRPr="006B2D87" w:rsidRDefault="008B593C" w:rsidP="008B593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B593C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постановки на облік </w:t>
      </w:r>
      <w:r w:rsidRPr="008B593C">
        <w:rPr>
          <w:sz w:val="28"/>
          <w:szCs w:val="28"/>
        </w:rPr>
        <w:t>щодо забезпечення санаторно-курортним лікуванням в органах соціального захисту населення за місцем їх реєстрації</w:t>
      </w:r>
      <w:r>
        <w:rPr>
          <w:sz w:val="28"/>
          <w:szCs w:val="28"/>
        </w:rPr>
        <w:t xml:space="preserve"> подається </w:t>
      </w:r>
      <w:r w:rsidRPr="006B2D87">
        <w:rPr>
          <w:sz w:val="28"/>
          <w:szCs w:val="28"/>
        </w:rPr>
        <w:t>письмов</w:t>
      </w:r>
      <w:r>
        <w:rPr>
          <w:sz w:val="28"/>
          <w:szCs w:val="28"/>
        </w:rPr>
        <w:t>а</w:t>
      </w:r>
      <w:r w:rsidRPr="006B2D87">
        <w:rPr>
          <w:sz w:val="28"/>
          <w:szCs w:val="28"/>
        </w:rPr>
        <w:t xml:space="preserve"> заяв</w:t>
      </w:r>
      <w:r>
        <w:rPr>
          <w:sz w:val="28"/>
          <w:szCs w:val="28"/>
        </w:rPr>
        <w:t>а</w:t>
      </w:r>
      <w:r w:rsidRPr="006B2D87">
        <w:rPr>
          <w:sz w:val="28"/>
          <w:szCs w:val="28"/>
        </w:rPr>
        <w:t xml:space="preserve"> та комплект</w:t>
      </w:r>
      <w:r w:rsidRPr="006B2D87">
        <w:rPr>
          <w:color w:val="000000"/>
          <w:sz w:val="28"/>
          <w:szCs w:val="28"/>
        </w:rPr>
        <w:t xml:space="preserve"> документів, а саме:</w:t>
      </w:r>
    </w:p>
    <w:p w:rsidR="008B593C" w:rsidRPr="008B593C" w:rsidRDefault="008B593C" w:rsidP="008B593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B593C">
        <w:rPr>
          <w:color w:val="000000"/>
          <w:sz w:val="28"/>
          <w:szCs w:val="28"/>
        </w:rPr>
        <w:t>копія паспорта</w:t>
      </w:r>
      <w:r w:rsidR="007D6BE5">
        <w:rPr>
          <w:color w:val="000000"/>
          <w:sz w:val="28"/>
          <w:szCs w:val="28"/>
        </w:rPr>
        <w:t xml:space="preserve"> громадянина України</w:t>
      </w:r>
      <w:r w:rsidRPr="008B593C">
        <w:rPr>
          <w:color w:val="000000"/>
          <w:sz w:val="28"/>
          <w:szCs w:val="28"/>
        </w:rPr>
        <w:t>;</w:t>
      </w:r>
    </w:p>
    <w:p w:rsidR="008B593C" w:rsidRPr="008B593C" w:rsidRDefault="008B593C" w:rsidP="008B593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B593C">
        <w:rPr>
          <w:color w:val="000000"/>
          <w:sz w:val="28"/>
          <w:szCs w:val="28"/>
        </w:rPr>
        <w:t>копія документа, що засвідчує реєстрацію у державному реєстрі фізичних осіб – платників податків, у якому зазначено реєстраційний номер облікової картки платника податків, або копія сторінки паспорта громадянина України з відміткою про наявність права здійснювати будь-які платежі за серією та номером паспорта (в т.ч. дітям);</w:t>
      </w:r>
    </w:p>
    <w:p w:rsidR="008B593C" w:rsidRPr="008B593C" w:rsidRDefault="008B593C" w:rsidP="008B593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B593C">
        <w:rPr>
          <w:color w:val="000000"/>
          <w:sz w:val="28"/>
          <w:szCs w:val="28"/>
        </w:rPr>
        <w:t xml:space="preserve">копія </w:t>
      </w:r>
      <w:r w:rsidRPr="006B2D87">
        <w:rPr>
          <w:color w:val="000000"/>
          <w:sz w:val="28"/>
          <w:szCs w:val="28"/>
        </w:rPr>
        <w:t>довідки медико-соціальної експертної комісії</w:t>
      </w:r>
      <w:r>
        <w:rPr>
          <w:color w:val="000000"/>
          <w:sz w:val="28"/>
          <w:szCs w:val="28"/>
        </w:rPr>
        <w:t xml:space="preserve"> (МСЕК)</w:t>
      </w:r>
      <w:r w:rsidRPr="008B593C">
        <w:rPr>
          <w:color w:val="000000"/>
          <w:sz w:val="28"/>
          <w:szCs w:val="28"/>
        </w:rPr>
        <w:t>;</w:t>
      </w:r>
    </w:p>
    <w:p w:rsidR="008B593C" w:rsidRPr="008B593C" w:rsidRDefault="008B593C" w:rsidP="008B593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медична довідка за формою № 070/о</w:t>
      </w:r>
      <w:r w:rsidRPr="008B593C">
        <w:rPr>
          <w:color w:val="000000"/>
          <w:sz w:val="28"/>
          <w:szCs w:val="28"/>
        </w:rPr>
        <w:t>;</w:t>
      </w:r>
    </w:p>
    <w:p w:rsidR="008B593C" w:rsidRPr="008B593C" w:rsidRDefault="008B593C" w:rsidP="008B593C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8B593C">
        <w:rPr>
          <w:color w:val="000000"/>
          <w:sz w:val="28"/>
          <w:szCs w:val="28"/>
        </w:rPr>
        <w:t xml:space="preserve">копія </w:t>
      </w:r>
      <w:r>
        <w:rPr>
          <w:color w:val="000000"/>
          <w:sz w:val="28"/>
          <w:szCs w:val="28"/>
        </w:rPr>
        <w:t>пільгового</w:t>
      </w:r>
      <w:r w:rsidRPr="008B593C">
        <w:rPr>
          <w:color w:val="000000"/>
          <w:sz w:val="28"/>
          <w:szCs w:val="28"/>
        </w:rPr>
        <w:t xml:space="preserve"> посвідчення.</w:t>
      </w:r>
    </w:p>
    <w:p w:rsidR="000339FF" w:rsidRDefault="000339FF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E66F8" w:rsidRPr="006B2D87" w:rsidRDefault="004E66F8" w:rsidP="004E66F8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  <w:r>
        <w:rPr>
          <w:rStyle w:val="1"/>
          <w:b/>
          <w:spacing w:val="-6"/>
          <w:sz w:val="28"/>
          <w:szCs w:val="28"/>
          <w:u w:val="single"/>
          <w:lang w:eastAsia="uk-UA"/>
        </w:rPr>
        <w:t>Д</w:t>
      </w:r>
      <w:r w:rsidRPr="006B2D87">
        <w:rPr>
          <w:rStyle w:val="1"/>
          <w:b/>
          <w:spacing w:val="-6"/>
          <w:sz w:val="28"/>
          <w:szCs w:val="28"/>
          <w:u w:val="single"/>
          <w:lang w:eastAsia="uk-UA"/>
        </w:rPr>
        <w:t>окументи подаються в оригіналах для звірки з копіями.</w:t>
      </w: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Pr="006C20F1" w:rsidRDefault="00BB6B02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0F1">
        <w:rPr>
          <w:color w:val="000000"/>
        </w:rPr>
        <w:t xml:space="preserve">Телефон для довідок: </w:t>
      </w:r>
      <w:r w:rsidRPr="006C20F1">
        <w:t>:(044) 482-48-51</w:t>
      </w:r>
      <w:r w:rsidRPr="006C20F1">
        <w:rPr>
          <w:color w:val="000000"/>
        </w:rPr>
        <w:t>, каб. 101</w:t>
      </w:r>
      <w:r w:rsidRPr="006C20F1">
        <w:t> </w:t>
      </w: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593C" w:rsidRDefault="008B593C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42B4" w:rsidRDefault="00BB42B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</w:rPr>
        <w:br w:type="page"/>
      </w:r>
    </w:p>
    <w:p w:rsidR="008B593C" w:rsidRPr="004E66F8" w:rsidRDefault="004E66F8" w:rsidP="004E66F8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E66F8">
        <w:rPr>
          <w:b/>
          <w:color w:val="000000"/>
          <w:sz w:val="28"/>
          <w:szCs w:val="28"/>
        </w:rPr>
        <w:lastRenderedPageBreak/>
        <w:t>Матеріальна допомога особам з інвалідністю</w:t>
      </w:r>
    </w:p>
    <w:p w:rsidR="000339FF" w:rsidRDefault="000339FF" w:rsidP="00AC7EB0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339FF" w:rsidRPr="006B2D87" w:rsidRDefault="000339FF" w:rsidP="004E66F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66F8">
        <w:rPr>
          <w:i/>
          <w:sz w:val="28"/>
          <w:szCs w:val="28"/>
        </w:rPr>
        <w:t>Відповідно до постанови Кабінету Міністрів</w:t>
      </w:r>
      <w:r w:rsidR="006C20F1">
        <w:rPr>
          <w:i/>
          <w:sz w:val="28"/>
          <w:szCs w:val="28"/>
        </w:rPr>
        <w:t xml:space="preserve"> України</w:t>
      </w:r>
      <w:r w:rsidRPr="004E66F8">
        <w:rPr>
          <w:i/>
          <w:sz w:val="28"/>
          <w:szCs w:val="28"/>
        </w:rPr>
        <w:t xml:space="preserve"> від 12.04.2017 № 256 «Про затвердження Порядку використання коштів, передбачених у державному бюджеті для надання одноразової матеріальної допомоги </w:t>
      </w:r>
      <w:r w:rsidR="008B593C" w:rsidRPr="004E66F8">
        <w:rPr>
          <w:i/>
          <w:sz w:val="28"/>
          <w:szCs w:val="28"/>
        </w:rPr>
        <w:t xml:space="preserve">особам з </w:t>
      </w:r>
      <w:r w:rsidRPr="004E66F8">
        <w:rPr>
          <w:i/>
          <w:sz w:val="28"/>
          <w:szCs w:val="28"/>
        </w:rPr>
        <w:t>інвалід</w:t>
      </w:r>
      <w:r w:rsidR="008B593C" w:rsidRPr="004E66F8">
        <w:rPr>
          <w:i/>
          <w:sz w:val="28"/>
          <w:szCs w:val="28"/>
        </w:rPr>
        <w:t>ністю</w:t>
      </w:r>
      <w:r w:rsidRPr="004E66F8">
        <w:rPr>
          <w:i/>
          <w:sz w:val="28"/>
          <w:szCs w:val="28"/>
        </w:rPr>
        <w:t xml:space="preserve"> та непрацюючим малозабезпеченим особам»</w:t>
      </w:r>
      <w:r w:rsidR="008B593C">
        <w:rPr>
          <w:b/>
          <w:sz w:val="28"/>
          <w:szCs w:val="28"/>
        </w:rPr>
        <w:t xml:space="preserve"> </w:t>
      </w:r>
      <w:r w:rsidR="008B593C" w:rsidRPr="008B593C">
        <w:rPr>
          <w:sz w:val="28"/>
          <w:szCs w:val="28"/>
        </w:rPr>
        <w:t>д</w:t>
      </w:r>
      <w:r w:rsidRPr="008B593C">
        <w:rPr>
          <w:color w:val="000000"/>
          <w:sz w:val="28"/>
          <w:szCs w:val="28"/>
        </w:rPr>
        <w:t xml:space="preserve">ля отримання матеріальної допомоги </w:t>
      </w:r>
      <w:r w:rsidRPr="008B593C">
        <w:rPr>
          <w:sz w:val="28"/>
          <w:szCs w:val="28"/>
        </w:rPr>
        <w:t>необхідно надати за місцем реєстрації особи пись</w:t>
      </w:r>
      <w:r w:rsidRPr="006B2D87">
        <w:rPr>
          <w:sz w:val="28"/>
          <w:szCs w:val="28"/>
        </w:rPr>
        <w:t>мову заяву та комплект</w:t>
      </w:r>
      <w:r w:rsidRPr="006B2D87">
        <w:rPr>
          <w:color w:val="000000"/>
          <w:sz w:val="28"/>
          <w:szCs w:val="28"/>
        </w:rPr>
        <w:t xml:space="preserve"> документів</w:t>
      </w:r>
      <w:r w:rsidR="008B593C">
        <w:rPr>
          <w:color w:val="000000"/>
          <w:sz w:val="28"/>
          <w:szCs w:val="28"/>
        </w:rPr>
        <w:t>:</w:t>
      </w:r>
    </w:p>
    <w:p w:rsidR="000339FF" w:rsidRPr="006B2D87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</w:t>
      </w:r>
      <w:r>
        <w:rPr>
          <w:color w:val="000000"/>
          <w:sz w:val="28"/>
          <w:szCs w:val="28"/>
        </w:rPr>
        <w:t>ю</w:t>
      </w:r>
      <w:r w:rsidRPr="006B2D87">
        <w:rPr>
          <w:color w:val="000000"/>
          <w:sz w:val="28"/>
          <w:szCs w:val="28"/>
        </w:rPr>
        <w:t xml:space="preserve"> паспорта</w:t>
      </w:r>
      <w:r w:rsidR="007D6BE5">
        <w:rPr>
          <w:color w:val="000000"/>
          <w:sz w:val="28"/>
          <w:szCs w:val="28"/>
        </w:rPr>
        <w:t xml:space="preserve"> громадянина України</w:t>
      </w:r>
      <w:r w:rsidRPr="006B2D87">
        <w:rPr>
          <w:color w:val="000000"/>
          <w:sz w:val="28"/>
          <w:szCs w:val="28"/>
        </w:rPr>
        <w:t>;</w:t>
      </w:r>
    </w:p>
    <w:p w:rsidR="000339FF" w:rsidRPr="006B2D87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</w:t>
      </w:r>
      <w:r>
        <w:rPr>
          <w:color w:val="000000"/>
          <w:sz w:val="28"/>
          <w:szCs w:val="28"/>
        </w:rPr>
        <w:t>ю</w:t>
      </w:r>
      <w:r w:rsidRPr="006B2D87">
        <w:rPr>
          <w:color w:val="000000"/>
          <w:sz w:val="28"/>
          <w:szCs w:val="28"/>
        </w:rPr>
        <w:t xml:space="preserve"> документа, що засвідчує реєстрацію у державному реєстрі фізичних осіб – платників податків, у якому зазначено реєстраційний номер облікової картки платника податків, або копія сторінки паспорта громадянина України з відміткою про наявність права здійснювати будь-які платежі за серією та номером паспорта (в т.ч. дітям);</w:t>
      </w:r>
    </w:p>
    <w:p w:rsidR="000339FF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копі</w:t>
      </w:r>
      <w:r>
        <w:rPr>
          <w:color w:val="000000"/>
          <w:sz w:val="28"/>
          <w:szCs w:val="28"/>
        </w:rPr>
        <w:t>ю</w:t>
      </w:r>
      <w:r w:rsidRPr="006B2D87">
        <w:rPr>
          <w:color w:val="000000"/>
          <w:sz w:val="28"/>
          <w:szCs w:val="28"/>
        </w:rPr>
        <w:t xml:space="preserve"> пенсійного посвідчення (для осіб похилого віку та осіб з інвалідністю);</w:t>
      </w:r>
    </w:p>
    <w:p w:rsidR="000339FF" w:rsidRPr="006B2D87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копію свідоцтв про народження дітей (для багатодітних сімей);</w:t>
      </w:r>
    </w:p>
    <w:p w:rsidR="000339FF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 xml:space="preserve">копія </w:t>
      </w:r>
      <w:r>
        <w:rPr>
          <w:color w:val="000000"/>
          <w:sz w:val="28"/>
          <w:szCs w:val="28"/>
        </w:rPr>
        <w:t xml:space="preserve">довідки </w:t>
      </w:r>
      <w:r w:rsidRPr="006B2D87">
        <w:rPr>
          <w:color w:val="000000"/>
          <w:sz w:val="28"/>
          <w:szCs w:val="28"/>
        </w:rPr>
        <w:t>медико-соціально</w:t>
      </w:r>
      <w:r>
        <w:rPr>
          <w:color w:val="000000"/>
          <w:sz w:val="28"/>
          <w:szCs w:val="28"/>
        </w:rPr>
        <w:t>ї</w:t>
      </w:r>
      <w:r w:rsidRPr="006B2D87">
        <w:rPr>
          <w:color w:val="000000"/>
          <w:sz w:val="28"/>
          <w:szCs w:val="28"/>
        </w:rPr>
        <w:t xml:space="preserve"> експертно</w:t>
      </w:r>
      <w:r>
        <w:rPr>
          <w:color w:val="000000"/>
          <w:sz w:val="28"/>
          <w:szCs w:val="28"/>
        </w:rPr>
        <w:t>ї комісії</w:t>
      </w:r>
      <w:r w:rsidRPr="006B2D87">
        <w:rPr>
          <w:color w:val="000000"/>
          <w:sz w:val="28"/>
          <w:szCs w:val="28"/>
        </w:rPr>
        <w:t xml:space="preserve"> (МСЕК) (для осіб з інвалідністю)</w:t>
      </w:r>
      <w:r>
        <w:rPr>
          <w:color w:val="000000"/>
          <w:sz w:val="28"/>
          <w:szCs w:val="28"/>
        </w:rPr>
        <w:t xml:space="preserve"> (за наявністю);</w:t>
      </w:r>
    </w:p>
    <w:p w:rsidR="000339FF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6B2D87">
        <w:rPr>
          <w:color w:val="000000"/>
          <w:sz w:val="28"/>
          <w:szCs w:val="28"/>
        </w:rPr>
        <w:t>довідк</w:t>
      </w:r>
      <w:r>
        <w:rPr>
          <w:color w:val="000000"/>
          <w:sz w:val="28"/>
          <w:szCs w:val="28"/>
        </w:rPr>
        <w:t>и</w:t>
      </w:r>
      <w:r w:rsidRPr="006B2D87">
        <w:rPr>
          <w:color w:val="000000"/>
          <w:sz w:val="28"/>
          <w:szCs w:val="28"/>
        </w:rPr>
        <w:t xml:space="preserve"> про доходи</w:t>
      </w:r>
      <w:r>
        <w:rPr>
          <w:color w:val="000000"/>
          <w:sz w:val="28"/>
          <w:szCs w:val="28"/>
        </w:rPr>
        <w:t xml:space="preserve"> всіх членів сім’ї, зареєстрованих із заявником,</w:t>
      </w:r>
      <w:r w:rsidRPr="006B2D87">
        <w:rPr>
          <w:color w:val="000000"/>
          <w:sz w:val="28"/>
          <w:szCs w:val="28"/>
        </w:rPr>
        <w:t xml:space="preserve"> за шість місяців, </w:t>
      </w:r>
      <w:r>
        <w:rPr>
          <w:color w:val="000000"/>
          <w:sz w:val="28"/>
          <w:szCs w:val="28"/>
        </w:rPr>
        <w:t>що передують місяцю звернення (оригінал)</w:t>
      </w:r>
      <w:r w:rsidRPr="006B2D87">
        <w:rPr>
          <w:color w:val="000000"/>
          <w:sz w:val="28"/>
          <w:szCs w:val="28"/>
        </w:rPr>
        <w:t>;</w:t>
      </w:r>
    </w:p>
    <w:p w:rsidR="000339FF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документи, які підтверджують настання обставин, що обґрунтовують потребу в наданні матеріальної допомоги;</w:t>
      </w:r>
    </w:p>
    <w:p w:rsidR="000339FF" w:rsidRPr="006B2D87" w:rsidRDefault="000339FF" w:rsidP="000339F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реквізити карткового рахунку для соціальних виплат «Картка киянина» або іншого державного банку.</w:t>
      </w:r>
    </w:p>
    <w:p w:rsidR="004E66F8" w:rsidRDefault="004E66F8" w:rsidP="000339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E66F8" w:rsidRPr="006B2D87" w:rsidRDefault="004E66F8" w:rsidP="004E66F8">
      <w:pPr>
        <w:spacing w:after="0" w:line="240" w:lineRule="auto"/>
        <w:ind w:right="96" w:firstLine="709"/>
        <w:jc w:val="both"/>
        <w:rPr>
          <w:rStyle w:val="1"/>
          <w:b/>
          <w:spacing w:val="-6"/>
          <w:sz w:val="28"/>
          <w:szCs w:val="28"/>
          <w:u w:val="single"/>
          <w:lang w:eastAsia="uk-UA"/>
        </w:rPr>
      </w:pPr>
      <w:r>
        <w:rPr>
          <w:rStyle w:val="1"/>
          <w:b/>
          <w:spacing w:val="-6"/>
          <w:sz w:val="28"/>
          <w:szCs w:val="28"/>
          <w:u w:val="single"/>
          <w:lang w:eastAsia="uk-UA"/>
        </w:rPr>
        <w:t>Д</w:t>
      </w:r>
      <w:r w:rsidRPr="006B2D87">
        <w:rPr>
          <w:rStyle w:val="1"/>
          <w:b/>
          <w:spacing w:val="-6"/>
          <w:sz w:val="28"/>
          <w:szCs w:val="28"/>
          <w:u w:val="single"/>
          <w:lang w:eastAsia="uk-UA"/>
        </w:rPr>
        <w:t>окументи подаються в оригіналах для звірки з копіями.</w:t>
      </w:r>
    </w:p>
    <w:p w:rsidR="006C20F1" w:rsidRDefault="006C20F1" w:rsidP="006C20F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C20F1" w:rsidRPr="006C20F1" w:rsidRDefault="006C20F1" w:rsidP="006C20F1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20F1">
        <w:rPr>
          <w:color w:val="000000"/>
        </w:rPr>
        <w:t>Телефон для довідок: 425-88-42, каб. 201.</w:t>
      </w:r>
    </w:p>
    <w:p w:rsidR="004E66F8" w:rsidRPr="000339FF" w:rsidRDefault="004E66F8" w:rsidP="000339F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sectPr w:rsidR="004E66F8" w:rsidRPr="000339FF" w:rsidSect="00D868BF">
      <w:footerReference w:type="default" r:id="rId9"/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827" w:rsidRDefault="00D22827" w:rsidP="00D22827">
      <w:pPr>
        <w:spacing w:after="0" w:line="240" w:lineRule="auto"/>
      </w:pPr>
      <w:r>
        <w:separator/>
      </w:r>
    </w:p>
  </w:endnote>
  <w:endnote w:type="continuationSeparator" w:id="1">
    <w:p w:rsidR="00D22827" w:rsidRDefault="00D22827" w:rsidP="00D2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27" w:rsidRPr="00D22827" w:rsidRDefault="00D22827" w:rsidP="00D22827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lang w:eastAsia="uk-UA"/>
      </w:rPr>
    </w:pPr>
    <w:r w:rsidRPr="00D22827">
      <w:rPr>
        <w:rFonts w:ascii="Times New Roman" w:eastAsia="Times New Roman" w:hAnsi="Times New Roman" w:cs="Times New Roman"/>
        <w:b/>
        <w:bCs/>
        <w:lang w:eastAsia="uk-UA"/>
      </w:rPr>
      <w:t>Адреса:</w:t>
    </w:r>
    <w:r w:rsidRPr="00D22827">
      <w:rPr>
        <w:rFonts w:ascii="Times New Roman" w:eastAsia="Times New Roman" w:hAnsi="Times New Roman" w:cs="Times New Roman"/>
        <w:lang w:eastAsia="uk-UA"/>
      </w:rPr>
      <w:t> вул. Ярославська 31-Б</w:t>
    </w:r>
  </w:p>
  <w:p w:rsidR="00D22827" w:rsidRPr="00D22827" w:rsidRDefault="00D22827" w:rsidP="00D22827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lang w:eastAsia="uk-UA"/>
      </w:rPr>
    </w:pPr>
    <w:r w:rsidRPr="00D22827">
      <w:rPr>
        <w:rFonts w:ascii="Times New Roman" w:eastAsia="Times New Roman" w:hAnsi="Times New Roman" w:cs="Times New Roman"/>
        <w:b/>
        <w:bCs/>
        <w:lang w:eastAsia="uk-UA"/>
      </w:rPr>
      <w:t>Години прийому: п</w:t>
    </w:r>
    <w:r w:rsidRPr="00D22827">
      <w:rPr>
        <w:rFonts w:ascii="Times New Roman" w:eastAsia="Times New Roman" w:hAnsi="Times New Roman" w:cs="Times New Roman"/>
        <w:lang w:eastAsia="uk-UA"/>
      </w:rPr>
      <w:t>онеділок - 8:00 – 17:00; вівторок - 9:00 – 12:00; середа - 8:00 – 18:30; четвер - 14:00 – 17:00; п’ятниця - 9:00 – 12:00; обідня перерва 13:00 - 13:45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827" w:rsidRDefault="00D22827" w:rsidP="00D22827">
      <w:pPr>
        <w:spacing w:after="0" w:line="240" w:lineRule="auto"/>
      </w:pPr>
      <w:r>
        <w:separator/>
      </w:r>
    </w:p>
  </w:footnote>
  <w:footnote w:type="continuationSeparator" w:id="1">
    <w:p w:rsidR="00D22827" w:rsidRDefault="00D22827" w:rsidP="00D2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2"/>
        <w:szCs w:val="22"/>
        <w:u w:val="none"/>
      </w:rPr>
    </w:lvl>
  </w:abstractNum>
  <w:abstractNum w:abstractNumId="1">
    <w:nsid w:val="15C9780F"/>
    <w:multiLevelType w:val="hybridMultilevel"/>
    <w:tmpl w:val="759071BC"/>
    <w:lvl w:ilvl="0" w:tplc="042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>
    <w:nsid w:val="47246EC4"/>
    <w:multiLevelType w:val="hybridMultilevel"/>
    <w:tmpl w:val="EF3EB050"/>
    <w:lvl w:ilvl="0" w:tplc="0422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>
    <w:nsid w:val="4AC11102"/>
    <w:multiLevelType w:val="multilevel"/>
    <w:tmpl w:val="62F4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975C7"/>
    <w:multiLevelType w:val="hybridMultilevel"/>
    <w:tmpl w:val="00726BC2"/>
    <w:lvl w:ilvl="0" w:tplc="35A4517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AF7EFA"/>
    <w:multiLevelType w:val="hybridMultilevel"/>
    <w:tmpl w:val="1DB89C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EB0"/>
    <w:rsid w:val="000339FF"/>
    <w:rsid w:val="000F57DF"/>
    <w:rsid w:val="001260BA"/>
    <w:rsid w:val="00140642"/>
    <w:rsid w:val="001C6019"/>
    <w:rsid w:val="00206F58"/>
    <w:rsid w:val="003C51E0"/>
    <w:rsid w:val="003D3167"/>
    <w:rsid w:val="003F0D27"/>
    <w:rsid w:val="004772BC"/>
    <w:rsid w:val="004E66F8"/>
    <w:rsid w:val="0052704C"/>
    <w:rsid w:val="005F113F"/>
    <w:rsid w:val="006345C0"/>
    <w:rsid w:val="006B2D87"/>
    <w:rsid w:val="006C20F1"/>
    <w:rsid w:val="007967A3"/>
    <w:rsid w:val="007D6BE5"/>
    <w:rsid w:val="008159A1"/>
    <w:rsid w:val="008B593C"/>
    <w:rsid w:val="008D0712"/>
    <w:rsid w:val="009217C7"/>
    <w:rsid w:val="00A53D3A"/>
    <w:rsid w:val="00AC7EB0"/>
    <w:rsid w:val="00B13001"/>
    <w:rsid w:val="00BB42B4"/>
    <w:rsid w:val="00BB6B02"/>
    <w:rsid w:val="00CE1FB8"/>
    <w:rsid w:val="00D10D27"/>
    <w:rsid w:val="00D22827"/>
    <w:rsid w:val="00D256D0"/>
    <w:rsid w:val="00D868BF"/>
    <w:rsid w:val="00E77EC1"/>
    <w:rsid w:val="00EE3142"/>
    <w:rsid w:val="00F34CEC"/>
    <w:rsid w:val="00F40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B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AC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AC7EB0"/>
  </w:style>
  <w:style w:type="character" w:customStyle="1" w:styleId="1">
    <w:name w:val="Основной текст Знак1"/>
    <w:basedOn w:val="a0"/>
    <w:link w:val="a5"/>
    <w:uiPriority w:val="99"/>
    <w:rsid w:val="00AC7EB0"/>
    <w:rPr>
      <w:rFonts w:ascii="Times New Roman" w:hAnsi="Times New Roman" w:cs="Times New Roman"/>
      <w:spacing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AC7EB0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pacing w:val="20"/>
    </w:rPr>
  </w:style>
  <w:style w:type="character" w:customStyle="1" w:styleId="a6">
    <w:name w:val="Основной текст Знак"/>
    <w:basedOn w:val="a0"/>
    <w:uiPriority w:val="99"/>
    <w:semiHidden/>
    <w:rsid w:val="00AC7EB0"/>
  </w:style>
  <w:style w:type="paragraph" w:styleId="3">
    <w:name w:val="Body Text Indent 3"/>
    <w:basedOn w:val="a"/>
    <w:link w:val="30"/>
    <w:uiPriority w:val="99"/>
    <w:semiHidden/>
    <w:unhideWhenUsed/>
    <w:rsid w:val="00AC7E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7E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oduletable">
    <w:name w:val="moduletable"/>
    <w:basedOn w:val="a0"/>
    <w:rsid w:val="00AC7EB0"/>
  </w:style>
  <w:style w:type="paragraph" w:customStyle="1" w:styleId="rvps17">
    <w:name w:val="rvps17"/>
    <w:basedOn w:val="a"/>
    <w:rsid w:val="007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967A3"/>
  </w:style>
  <w:style w:type="paragraph" w:customStyle="1" w:styleId="rvps7">
    <w:name w:val="rvps7"/>
    <w:basedOn w:val="a"/>
    <w:rsid w:val="007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67A3"/>
  </w:style>
  <w:style w:type="paragraph" w:customStyle="1" w:styleId="rvps6">
    <w:name w:val="rvps6"/>
    <w:basedOn w:val="a"/>
    <w:rsid w:val="007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7967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67A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228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2827"/>
  </w:style>
  <w:style w:type="paragraph" w:styleId="ab">
    <w:name w:val="footer"/>
    <w:basedOn w:val="a"/>
    <w:link w:val="ac"/>
    <w:uiPriority w:val="99"/>
    <w:unhideWhenUsed/>
    <w:rsid w:val="00D2282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827"/>
  </w:style>
  <w:style w:type="paragraph" w:styleId="ad">
    <w:name w:val="Body Text Indent"/>
    <w:basedOn w:val="a"/>
    <w:link w:val="ae"/>
    <w:uiPriority w:val="99"/>
    <w:unhideWhenUsed/>
    <w:rsid w:val="008B593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8B59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EB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AC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AC7EB0"/>
  </w:style>
  <w:style w:type="character" w:customStyle="1" w:styleId="1">
    <w:name w:val="Основной текст Знак1"/>
    <w:basedOn w:val="a0"/>
    <w:link w:val="a5"/>
    <w:uiPriority w:val="99"/>
    <w:rsid w:val="00AC7EB0"/>
    <w:rPr>
      <w:rFonts w:ascii="Times New Roman" w:hAnsi="Times New Roman" w:cs="Times New Roman"/>
      <w:spacing w:val="20"/>
      <w:shd w:val="clear" w:color="auto" w:fill="FFFFFF"/>
    </w:rPr>
  </w:style>
  <w:style w:type="paragraph" w:styleId="a5">
    <w:name w:val="Body Text"/>
    <w:basedOn w:val="a"/>
    <w:link w:val="1"/>
    <w:uiPriority w:val="99"/>
    <w:rsid w:val="00AC7EB0"/>
    <w:pPr>
      <w:widowControl w:val="0"/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spacing w:val="20"/>
    </w:rPr>
  </w:style>
  <w:style w:type="character" w:customStyle="1" w:styleId="a6">
    <w:name w:val="Основной текст Знак"/>
    <w:basedOn w:val="a0"/>
    <w:uiPriority w:val="99"/>
    <w:semiHidden/>
    <w:rsid w:val="00AC7EB0"/>
  </w:style>
  <w:style w:type="paragraph" w:styleId="3">
    <w:name w:val="Body Text Indent 3"/>
    <w:basedOn w:val="a"/>
    <w:link w:val="30"/>
    <w:uiPriority w:val="99"/>
    <w:semiHidden/>
    <w:unhideWhenUsed/>
    <w:rsid w:val="00AC7E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7E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moduletable">
    <w:name w:val="moduletable"/>
    <w:basedOn w:val="a0"/>
    <w:rsid w:val="00AC7EB0"/>
  </w:style>
  <w:style w:type="paragraph" w:customStyle="1" w:styleId="rvps17">
    <w:name w:val="rvps17"/>
    <w:basedOn w:val="a"/>
    <w:rsid w:val="007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7967A3"/>
  </w:style>
  <w:style w:type="paragraph" w:customStyle="1" w:styleId="rvps7">
    <w:name w:val="rvps7"/>
    <w:basedOn w:val="a"/>
    <w:rsid w:val="007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967A3"/>
  </w:style>
  <w:style w:type="paragraph" w:customStyle="1" w:styleId="rvps6">
    <w:name w:val="rvps6"/>
    <w:basedOn w:val="a"/>
    <w:rsid w:val="007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7967A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6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4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682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5135-472C-4908-9B05-C174013B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9768</Words>
  <Characters>5568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Tsybulska</cp:lastModifiedBy>
  <cp:revision>13</cp:revision>
  <dcterms:created xsi:type="dcterms:W3CDTF">2020-01-26T15:27:00Z</dcterms:created>
  <dcterms:modified xsi:type="dcterms:W3CDTF">2020-02-07T12:58:00Z</dcterms:modified>
</cp:coreProperties>
</file>