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5C" w:rsidRDefault="0049005C" w:rsidP="00C64A90">
      <w:pPr>
        <w:pStyle w:val="Default"/>
        <w:ind w:firstLine="851"/>
        <w:jc w:val="both"/>
        <w:rPr>
          <w:b/>
          <w:sz w:val="28"/>
          <w:szCs w:val="28"/>
        </w:rPr>
      </w:pPr>
    </w:p>
    <w:p w:rsidR="00CA1910" w:rsidRDefault="003F5BD2" w:rsidP="00C0723F">
      <w:pPr>
        <w:spacing w:before="100" w:beforeAutospacing="1" w:after="100" w:afterAutospacing="1" w:line="240" w:lineRule="auto"/>
        <w:jc w:val="center"/>
        <w:outlineLvl w:val="0"/>
        <w:rPr>
          <w:rFonts w:ascii="Times New Roman" w:eastAsiaTheme="minorHAnsi" w:hAnsi="Times New Roman"/>
          <w:lang w:val="uk-UA" w:eastAsia="en-US"/>
        </w:rPr>
      </w:pPr>
      <w:r w:rsidRPr="003F5BD2">
        <w:rPr>
          <w:rFonts w:ascii="Times New Roman" w:hAnsi="Times New Roman"/>
          <w:bCs/>
          <w:kern w:val="36"/>
          <w:sz w:val="32"/>
          <w:szCs w:val="32"/>
          <w:lang w:val="uk-UA" w:eastAsia="uk-UA"/>
        </w:rPr>
        <w:t>Уряд збільшив н</w:t>
      </w:r>
      <w:bookmarkStart w:id="0" w:name="_GoBack"/>
      <w:bookmarkEnd w:id="0"/>
      <w:r w:rsidRPr="003F5BD2">
        <w:rPr>
          <w:rFonts w:ascii="Times New Roman" w:hAnsi="Times New Roman"/>
          <w:bCs/>
          <w:kern w:val="36"/>
          <w:sz w:val="32"/>
          <w:szCs w:val="32"/>
          <w:lang w:val="uk-UA" w:eastAsia="uk-UA"/>
        </w:rPr>
        <w:t>а 11 відсотків страхові виплати потерпілим від нещасного випадку на виробництві</w:t>
      </w:r>
    </w:p>
    <w:p w:rsidR="004C695C" w:rsidRPr="004C695C" w:rsidRDefault="004C695C" w:rsidP="004C695C">
      <w:pPr>
        <w:pStyle w:val="a4"/>
        <w:jc w:val="both"/>
        <w:rPr>
          <w:sz w:val="28"/>
          <w:szCs w:val="28"/>
          <w:lang w:val="uk-UA"/>
        </w:rPr>
      </w:pPr>
      <w:r w:rsidRPr="004C695C">
        <w:rPr>
          <w:sz w:val="28"/>
          <w:szCs w:val="28"/>
          <w:lang w:val="uk-UA"/>
        </w:rPr>
        <w:t>Кабінет Міністрів збільшив на 11 відсотків розмір щомісячних страхових виплат потерпілим від нещасного випадку на виробництві та професійного захворювання, які спричинили втрату працездатності, та особам, які мають право на страхові виплати у разі смерті потерпілого.</w:t>
      </w:r>
    </w:p>
    <w:p w:rsidR="004C695C" w:rsidRPr="004C695C" w:rsidRDefault="004C695C" w:rsidP="004C695C">
      <w:pPr>
        <w:pStyle w:val="a4"/>
        <w:jc w:val="both"/>
        <w:rPr>
          <w:sz w:val="28"/>
          <w:szCs w:val="28"/>
          <w:lang w:val="uk-UA"/>
        </w:rPr>
      </w:pPr>
      <w:r w:rsidRPr="004C695C">
        <w:rPr>
          <w:sz w:val="28"/>
          <w:szCs w:val="28"/>
          <w:lang w:val="uk-UA"/>
        </w:rPr>
        <w:t>Відповідну постанову, розроблену Мінсоцполітики на виконання Закону України «Про загальнообов’язкове державне соціальне страхування», прийнято Урядом на засіданні 1 квітня 2020 року.</w:t>
      </w:r>
    </w:p>
    <w:p w:rsidR="004C695C" w:rsidRPr="004C695C" w:rsidRDefault="004C695C" w:rsidP="004C695C">
      <w:pPr>
        <w:pStyle w:val="a4"/>
        <w:jc w:val="both"/>
        <w:rPr>
          <w:sz w:val="28"/>
          <w:szCs w:val="28"/>
          <w:lang w:val="uk-UA"/>
        </w:rPr>
      </w:pPr>
      <w:r w:rsidRPr="004C695C">
        <w:rPr>
          <w:sz w:val="28"/>
          <w:szCs w:val="28"/>
          <w:lang w:val="uk-UA"/>
        </w:rPr>
        <w:t>Розмір щомісячних страхових виплат буде збільшено з 1 березня 2020 року більш ніж 205 тисячам потерпілих на виробництві та особам, які мають право на страхові виплати в разі смерті потерпілого.</w:t>
      </w:r>
    </w:p>
    <w:p w:rsidR="004C695C" w:rsidRDefault="004C695C" w:rsidP="004C695C">
      <w:pPr>
        <w:pStyle w:val="a4"/>
        <w:jc w:val="both"/>
        <w:rPr>
          <w:sz w:val="28"/>
          <w:szCs w:val="28"/>
          <w:lang w:val="uk-UA"/>
        </w:rPr>
      </w:pPr>
      <w:r w:rsidRPr="004C695C">
        <w:rPr>
          <w:sz w:val="28"/>
          <w:szCs w:val="28"/>
          <w:lang w:val="uk-UA"/>
        </w:rPr>
        <w:t>Для реалізації цього рішення у бюджеті Фонду соціального страхування України на 2020 рік передбачено кошти у сумі 693 млн</w:t>
      </w:r>
      <w:r>
        <w:rPr>
          <w:sz w:val="28"/>
          <w:szCs w:val="28"/>
          <w:lang w:val="uk-UA"/>
        </w:rPr>
        <w:t>.</w:t>
      </w:r>
      <w:r w:rsidRPr="004C695C">
        <w:rPr>
          <w:sz w:val="28"/>
          <w:szCs w:val="28"/>
          <w:lang w:val="uk-UA"/>
        </w:rPr>
        <w:t xml:space="preserve"> гривень.</w:t>
      </w:r>
    </w:p>
    <w:p w:rsidR="00CA1910" w:rsidRPr="00C0723F" w:rsidRDefault="00CA1910" w:rsidP="00CA1910">
      <w:pPr>
        <w:autoSpaceDE w:val="0"/>
        <w:autoSpaceDN w:val="0"/>
        <w:adjustRightInd w:val="0"/>
        <w:spacing w:after="0" w:line="240" w:lineRule="auto"/>
        <w:rPr>
          <w:rFonts w:ascii="Times New Roman" w:eastAsiaTheme="minorHAnsi" w:hAnsi="Times New Roman"/>
          <w:lang w:val="uk-UA" w:eastAsia="en-US"/>
        </w:rPr>
      </w:pPr>
    </w:p>
    <w:p w:rsidR="00CA1910" w:rsidRDefault="00CA1910" w:rsidP="00CA1910">
      <w:pPr>
        <w:autoSpaceDE w:val="0"/>
        <w:autoSpaceDN w:val="0"/>
        <w:adjustRightInd w:val="0"/>
        <w:spacing w:after="0" w:line="240" w:lineRule="auto"/>
        <w:rPr>
          <w:rFonts w:ascii="Times New Roman" w:eastAsiaTheme="minorHAnsi" w:hAnsi="Times New Roman"/>
          <w:lang w:val="uk-UA" w:eastAsia="en-US"/>
        </w:rPr>
      </w:pPr>
    </w:p>
    <w:p w:rsidR="00CA1910" w:rsidRPr="00CA1910" w:rsidRDefault="00CA1910" w:rsidP="00CA1910">
      <w:pPr>
        <w:autoSpaceDE w:val="0"/>
        <w:autoSpaceDN w:val="0"/>
        <w:adjustRightInd w:val="0"/>
        <w:spacing w:after="0" w:line="240" w:lineRule="auto"/>
        <w:rPr>
          <w:rFonts w:ascii="Times New Roman" w:eastAsiaTheme="minorHAnsi" w:hAnsi="Times New Roman"/>
          <w:sz w:val="28"/>
          <w:szCs w:val="28"/>
          <w:lang w:val="uk-UA" w:eastAsia="en-US"/>
        </w:rPr>
      </w:pPr>
    </w:p>
    <w:p w:rsidR="00CA1910" w:rsidRPr="00CA1910" w:rsidRDefault="00CA1910" w:rsidP="00CA1910">
      <w:pPr>
        <w:autoSpaceDE w:val="0"/>
        <w:autoSpaceDN w:val="0"/>
        <w:adjustRightInd w:val="0"/>
        <w:spacing w:after="0" w:line="240" w:lineRule="auto"/>
        <w:rPr>
          <w:rFonts w:ascii="Times New Roman" w:eastAsiaTheme="minorHAnsi" w:hAnsi="Times New Roman"/>
          <w:sz w:val="28"/>
          <w:szCs w:val="28"/>
          <w:lang w:val="uk-UA" w:eastAsia="en-US"/>
        </w:rPr>
      </w:pPr>
    </w:p>
    <w:p w:rsidR="00CA1910" w:rsidRDefault="00CA1910" w:rsidP="00CA1910">
      <w:pPr>
        <w:autoSpaceDE w:val="0"/>
        <w:autoSpaceDN w:val="0"/>
        <w:adjustRightInd w:val="0"/>
        <w:spacing w:after="0" w:line="240" w:lineRule="auto"/>
        <w:rPr>
          <w:rFonts w:ascii="Times New Roman" w:eastAsiaTheme="minorHAnsi" w:hAnsi="Times New Roman"/>
          <w:lang w:val="uk-UA" w:eastAsia="en-US"/>
        </w:rPr>
      </w:pPr>
    </w:p>
    <w:p w:rsidR="00CA1910" w:rsidRDefault="00CA1910" w:rsidP="00CA1910">
      <w:pPr>
        <w:autoSpaceDE w:val="0"/>
        <w:autoSpaceDN w:val="0"/>
        <w:adjustRightInd w:val="0"/>
        <w:spacing w:after="0" w:line="240" w:lineRule="auto"/>
        <w:rPr>
          <w:rFonts w:ascii="Times New Roman" w:eastAsiaTheme="minorHAnsi" w:hAnsi="Times New Roman"/>
          <w:lang w:val="uk-UA" w:eastAsia="en-US"/>
        </w:rPr>
      </w:pPr>
    </w:p>
    <w:p w:rsidR="00CA1910" w:rsidRDefault="00CA1910" w:rsidP="00CA1910">
      <w:pPr>
        <w:autoSpaceDE w:val="0"/>
        <w:autoSpaceDN w:val="0"/>
        <w:adjustRightInd w:val="0"/>
        <w:spacing w:after="0" w:line="240" w:lineRule="auto"/>
        <w:rPr>
          <w:rFonts w:ascii="Times New Roman" w:eastAsiaTheme="minorHAnsi" w:hAnsi="Times New Roman"/>
          <w:lang w:val="uk-UA" w:eastAsia="en-US"/>
        </w:rPr>
      </w:pPr>
    </w:p>
    <w:p w:rsidR="005F368A" w:rsidRDefault="005F368A" w:rsidP="005F368A">
      <w:pPr>
        <w:autoSpaceDE w:val="0"/>
        <w:autoSpaceDN w:val="0"/>
        <w:adjustRightInd w:val="0"/>
        <w:spacing w:after="0" w:line="240" w:lineRule="auto"/>
        <w:rPr>
          <w:rFonts w:ascii="Times New Roman" w:eastAsiaTheme="minorHAnsi" w:hAnsi="Times New Roman"/>
          <w:lang w:val="uk-UA" w:eastAsia="en-US"/>
        </w:rPr>
      </w:pPr>
    </w:p>
    <w:p w:rsidR="005B1C24" w:rsidRPr="00E1214D" w:rsidRDefault="005B1C24" w:rsidP="00ED78FC">
      <w:pPr>
        <w:ind w:firstLine="851"/>
        <w:contextualSpacing/>
        <w:jc w:val="both"/>
        <w:rPr>
          <w:sz w:val="24"/>
          <w:szCs w:val="24"/>
          <w:lang w:val="uk-UA"/>
        </w:rPr>
      </w:pPr>
    </w:p>
    <w:sectPr w:rsidR="005B1C24" w:rsidRPr="00E1214D" w:rsidSect="004C695C">
      <w:pgSz w:w="11906" w:h="16838"/>
      <w:pgMar w:top="284"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D40ED"/>
    <w:multiLevelType w:val="multilevel"/>
    <w:tmpl w:val="2E2E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9E6BED"/>
    <w:multiLevelType w:val="multilevel"/>
    <w:tmpl w:val="6E8C6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E46988"/>
    <w:multiLevelType w:val="multilevel"/>
    <w:tmpl w:val="8AC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95251E"/>
    <w:multiLevelType w:val="multilevel"/>
    <w:tmpl w:val="E92AA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7F25A9"/>
    <w:multiLevelType w:val="multilevel"/>
    <w:tmpl w:val="017A0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293"/>
    <w:rsid w:val="00010DB4"/>
    <w:rsid w:val="00014C43"/>
    <w:rsid w:val="00026D30"/>
    <w:rsid w:val="00083CD3"/>
    <w:rsid w:val="000A274F"/>
    <w:rsid w:val="000B3BDC"/>
    <w:rsid w:val="000B6178"/>
    <w:rsid w:val="000C6C1D"/>
    <w:rsid w:val="000F19E1"/>
    <w:rsid w:val="00102B38"/>
    <w:rsid w:val="00112D1C"/>
    <w:rsid w:val="00145F5F"/>
    <w:rsid w:val="00155B9A"/>
    <w:rsid w:val="00164C56"/>
    <w:rsid w:val="00165993"/>
    <w:rsid w:val="001777A8"/>
    <w:rsid w:val="001A0247"/>
    <w:rsid w:val="001B5D3E"/>
    <w:rsid w:val="001C4684"/>
    <w:rsid w:val="001C7D1D"/>
    <w:rsid w:val="00247DE6"/>
    <w:rsid w:val="00256BF6"/>
    <w:rsid w:val="0027317D"/>
    <w:rsid w:val="0027323D"/>
    <w:rsid w:val="00275DF8"/>
    <w:rsid w:val="00283C46"/>
    <w:rsid w:val="002D10C7"/>
    <w:rsid w:val="002D2A5B"/>
    <w:rsid w:val="002F247C"/>
    <w:rsid w:val="00321678"/>
    <w:rsid w:val="00331C4A"/>
    <w:rsid w:val="003430C3"/>
    <w:rsid w:val="0039048A"/>
    <w:rsid w:val="00393B49"/>
    <w:rsid w:val="003973CE"/>
    <w:rsid w:val="003B4EBD"/>
    <w:rsid w:val="003C6E08"/>
    <w:rsid w:val="003D41CF"/>
    <w:rsid w:val="003F1256"/>
    <w:rsid w:val="003F5BD2"/>
    <w:rsid w:val="0040535D"/>
    <w:rsid w:val="00420AF9"/>
    <w:rsid w:val="00446FD0"/>
    <w:rsid w:val="00447903"/>
    <w:rsid w:val="0047656D"/>
    <w:rsid w:val="0049005C"/>
    <w:rsid w:val="004C543F"/>
    <w:rsid w:val="004C695C"/>
    <w:rsid w:val="004D1831"/>
    <w:rsid w:val="00517201"/>
    <w:rsid w:val="005200F9"/>
    <w:rsid w:val="00544A4A"/>
    <w:rsid w:val="00546690"/>
    <w:rsid w:val="00556D00"/>
    <w:rsid w:val="00596653"/>
    <w:rsid w:val="005A213A"/>
    <w:rsid w:val="005A260B"/>
    <w:rsid w:val="005A5562"/>
    <w:rsid w:val="005B1C24"/>
    <w:rsid w:val="005B4D83"/>
    <w:rsid w:val="005C2482"/>
    <w:rsid w:val="005C36AC"/>
    <w:rsid w:val="005E7AD2"/>
    <w:rsid w:val="005F0A38"/>
    <w:rsid w:val="005F368A"/>
    <w:rsid w:val="00604DBE"/>
    <w:rsid w:val="006176D4"/>
    <w:rsid w:val="00622BF7"/>
    <w:rsid w:val="0063494B"/>
    <w:rsid w:val="00635416"/>
    <w:rsid w:val="0064356F"/>
    <w:rsid w:val="00696135"/>
    <w:rsid w:val="006A370C"/>
    <w:rsid w:val="006B391E"/>
    <w:rsid w:val="006D1DB3"/>
    <w:rsid w:val="006E37CF"/>
    <w:rsid w:val="00712740"/>
    <w:rsid w:val="00727943"/>
    <w:rsid w:val="00737A3E"/>
    <w:rsid w:val="00740D34"/>
    <w:rsid w:val="0074391B"/>
    <w:rsid w:val="00760325"/>
    <w:rsid w:val="00761D1C"/>
    <w:rsid w:val="00766C77"/>
    <w:rsid w:val="00780E8A"/>
    <w:rsid w:val="007929DE"/>
    <w:rsid w:val="007C011B"/>
    <w:rsid w:val="007C0CFB"/>
    <w:rsid w:val="007D0AE9"/>
    <w:rsid w:val="007D14D5"/>
    <w:rsid w:val="007F08FA"/>
    <w:rsid w:val="007F2504"/>
    <w:rsid w:val="00823078"/>
    <w:rsid w:val="00823994"/>
    <w:rsid w:val="008245BD"/>
    <w:rsid w:val="00850EC9"/>
    <w:rsid w:val="00851542"/>
    <w:rsid w:val="00861CC2"/>
    <w:rsid w:val="00862832"/>
    <w:rsid w:val="00863AFF"/>
    <w:rsid w:val="00865423"/>
    <w:rsid w:val="008960CA"/>
    <w:rsid w:val="008A0B18"/>
    <w:rsid w:val="009047E5"/>
    <w:rsid w:val="00912DD4"/>
    <w:rsid w:val="00923C65"/>
    <w:rsid w:val="0094065A"/>
    <w:rsid w:val="00962B4E"/>
    <w:rsid w:val="009B2A98"/>
    <w:rsid w:val="009C05EB"/>
    <w:rsid w:val="009C0BAC"/>
    <w:rsid w:val="009C606C"/>
    <w:rsid w:val="009C788B"/>
    <w:rsid w:val="009C7C04"/>
    <w:rsid w:val="009E7117"/>
    <w:rsid w:val="00A11322"/>
    <w:rsid w:val="00A6173E"/>
    <w:rsid w:val="00A73A86"/>
    <w:rsid w:val="00AD7A85"/>
    <w:rsid w:val="00AD7B07"/>
    <w:rsid w:val="00AE32F7"/>
    <w:rsid w:val="00AE5C2E"/>
    <w:rsid w:val="00AF5078"/>
    <w:rsid w:val="00B06CEA"/>
    <w:rsid w:val="00B2479B"/>
    <w:rsid w:val="00B473FE"/>
    <w:rsid w:val="00B50173"/>
    <w:rsid w:val="00B74B11"/>
    <w:rsid w:val="00BB6B47"/>
    <w:rsid w:val="00C0723F"/>
    <w:rsid w:val="00C14174"/>
    <w:rsid w:val="00C318CC"/>
    <w:rsid w:val="00C63471"/>
    <w:rsid w:val="00C64A90"/>
    <w:rsid w:val="00C75586"/>
    <w:rsid w:val="00CA1910"/>
    <w:rsid w:val="00CA5F44"/>
    <w:rsid w:val="00CB395B"/>
    <w:rsid w:val="00CD7C80"/>
    <w:rsid w:val="00CF2514"/>
    <w:rsid w:val="00D32A6C"/>
    <w:rsid w:val="00D50386"/>
    <w:rsid w:val="00D673D2"/>
    <w:rsid w:val="00D775AB"/>
    <w:rsid w:val="00DE1E9E"/>
    <w:rsid w:val="00DF4FE4"/>
    <w:rsid w:val="00E02BBC"/>
    <w:rsid w:val="00E0533F"/>
    <w:rsid w:val="00E11B07"/>
    <w:rsid w:val="00E1214D"/>
    <w:rsid w:val="00E12879"/>
    <w:rsid w:val="00E26124"/>
    <w:rsid w:val="00E41905"/>
    <w:rsid w:val="00E4301A"/>
    <w:rsid w:val="00E46FB4"/>
    <w:rsid w:val="00E6030C"/>
    <w:rsid w:val="00E70E4B"/>
    <w:rsid w:val="00E8177A"/>
    <w:rsid w:val="00E94708"/>
    <w:rsid w:val="00E96A97"/>
    <w:rsid w:val="00EB651B"/>
    <w:rsid w:val="00EC118B"/>
    <w:rsid w:val="00EC4D9F"/>
    <w:rsid w:val="00EC674B"/>
    <w:rsid w:val="00ED4918"/>
    <w:rsid w:val="00ED78FC"/>
    <w:rsid w:val="00EE27CA"/>
    <w:rsid w:val="00EE4293"/>
    <w:rsid w:val="00EE63D1"/>
    <w:rsid w:val="00EF40A5"/>
    <w:rsid w:val="00F02748"/>
    <w:rsid w:val="00F21DB1"/>
    <w:rsid w:val="00F31FE4"/>
    <w:rsid w:val="00F3330C"/>
    <w:rsid w:val="00F56591"/>
    <w:rsid w:val="00FC5807"/>
    <w:rsid w:val="00FE3A5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165D4-AAFC-413F-B446-2983C6C0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293"/>
    <w:rPr>
      <w:rFonts w:ascii="Calibri" w:eastAsia="Times New Roman" w:hAnsi="Calibri" w:cs="Times New Roman"/>
      <w:lang w:eastAsia="ru-RU"/>
    </w:rPr>
  </w:style>
  <w:style w:type="paragraph" w:styleId="1">
    <w:name w:val="heading 1"/>
    <w:basedOn w:val="a"/>
    <w:link w:val="10"/>
    <w:uiPriority w:val="9"/>
    <w:qFormat/>
    <w:rsid w:val="0027323D"/>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6349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543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semiHidden/>
    <w:unhideWhenUsed/>
    <w:qFormat/>
    <w:rsid w:val="008960CA"/>
    <w:pPr>
      <w:spacing w:before="240" w:after="60" w:line="240" w:lineRule="auto"/>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4293"/>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7656D"/>
    <w:pPr>
      <w:spacing w:before="100" w:beforeAutospacing="1" w:after="100" w:afterAutospacing="1" w:line="240" w:lineRule="auto"/>
    </w:pPr>
    <w:rPr>
      <w:rFonts w:ascii="Times New Roman" w:hAnsi="Times New Roman"/>
      <w:sz w:val="24"/>
      <w:szCs w:val="24"/>
    </w:rPr>
  </w:style>
  <w:style w:type="character" w:styleId="a5">
    <w:name w:val="Strong"/>
    <w:basedOn w:val="a0"/>
    <w:uiPriority w:val="22"/>
    <w:qFormat/>
    <w:rsid w:val="0047656D"/>
    <w:rPr>
      <w:b/>
      <w:bCs/>
    </w:rPr>
  </w:style>
  <w:style w:type="character" w:customStyle="1" w:styleId="apple-converted-space">
    <w:name w:val="apple-converted-space"/>
    <w:basedOn w:val="a0"/>
    <w:rsid w:val="0047656D"/>
  </w:style>
  <w:style w:type="character" w:customStyle="1" w:styleId="10">
    <w:name w:val="Заголовок 1 Знак"/>
    <w:basedOn w:val="a0"/>
    <w:link w:val="1"/>
    <w:uiPriority w:val="9"/>
    <w:rsid w:val="0027323D"/>
    <w:rPr>
      <w:rFonts w:ascii="Times New Roman" w:eastAsia="Times New Roman" w:hAnsi="Times New Roman" w:cs="Times New Roman"/>
      <w:b/>
      <w:bCs/>
      <w:kern w:val="36"/>
      <w:sz w:val="48"/>
      <w:szCs w:val="48"/>
      <w:lang w:eastAsia="ru-RU"/>
    </w:rPr>
  </w:style>
  <w:style w:type="paragraph" w:styleId="a6">
    <w:name w:val="List Paragraph"/>
    <w:basedOn w:val="a"/>
    <w:uiPriority w:val="34"/>
    <w:qFormat/>
    <w:rsid w:val="0027323D"/>
    <w:pPr>
      <w:ind w:left="720"/>
      <w:contextualSpacing/>
    </w:pPr>
  </w:style>
  <w:style w:type="character" w:styleId="a7">
    <w:name w:val="Hyperlink"/>
    <w:basedOn w:val="a0"/>
    <w:uiPriority w:val="99"/>
    <w:semiHidden/>
    <w:unhideWhenUsed/>
    <w:rsid w:val="00EE27CA"/>
    <w:rPr>
      <w:color w:val="0000FF"/>
      <w:u w:val="single"/>
    </w:rPr>
  </w:style>
  <w:style w:type="paragraph" w:styleId="a8">
    <w:name w:val="Balloon Text"/>
    <w:basedOn w:val="a"/>
    <w:link w:val="a9"/>
    <w:uiPriority w:val="99"/>
    <w:semiHidden/>
    <w:unhideWhenUsed/>
    <w:rsid w:val="00EE27CA"/>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EE27CA"/>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63494B"/>
    <w:rPr>
      <w:rFonts w:asciiTheme="majorHAnsi" w:eastAsiaTheme="majorEastAsia" w:hAnsiTheme="majorHAnsi" w:cstheme="majorBidi"/>
      <w:b/>
      <w:bCs/>
      <w:color w:val="4F81BD" w:themeColor="accent1"/>
      <w:sz w:val="26"/>
      <w:szCs w:val="26"/>
      <w:lang w:eastAsia="ru-RU"/>
    </w:rPr>
  </w:style>
  <w:style w:type="character" w:customStyle="1" w:styleId="newsdate">
    <w:name w:val="newsdate"/>
    <w:basedOn w:val="a0"/>
    <w:rsid w:val="0063494B"/>
  </w:style>
  <w:style w:type="character" w:styleId="aa">
    <w:name w:val="Emphasis"/>
    <w:basedOn w:val="a0"/>
    <w:uiPriority w:val="20"/>
    <w:qFormat/>
    <w:rsid w:val="0063494B"/>
    <w:rPr>
      <w:i/>
      <w:iCs/>
    </w:rPr>
  </w:style>
  <w:style w:type="character" w:customStyle="1" w:styleId="30">
    <w:name w:val="Заголовок 3 Знак"/>
    <w:basedOn w:val="a0"/>
    <w:link w:val="3"/>
    <w:uiPriority w:val="9"/>
    <w:rsid w:val="004C543F"/>
    <w:rPr>
      <w:rFonts w:asciiTheme="majorHAnsi" w:eastAsiaTheme="majorEastAsia" w:hAnsiTheme="majorHAnsi" w:cstheme="majorBidi"/>
      <w:b/>
      <w:bCs/>
      <w:color w:val="4F81BD" w:themeColor="accent1"/>
      <w:lang w:eastAsia="ru-RU"/>
    </w:rPr>
  </w:style>
  <w:style w:type="character" w:customStyle="1" w:styleId="textexposedshow">
    <w:name w:val="text_exposed_show"/>
    <w:basedOn w:val="a0"/>
    <w:rsid w:val="00D50386"/>
  </w:style>
  <w:style w:type="paragraph" w:customStyle="1" w:styleId="post-byline">
    <w:name w:val="post-byline"/>
    <w:basedOn w:val="a"/>
    <w:rsid w:val="009B2A98"/>
    <w:pPr>
      <w:spacing w:before="100" w:beforeAutospacing="1" w:after="100" w:afterAutospacing="1" w:line="240" w:lineRule="auto"/>
    </w:pPr>
    <w:rPr>
      <w:rFonts w:ascii="Times New Roman" w:hAnsi="Times New Roman"/>
      <w:sz w:val="24"/>
      <w:szCs w:val="24"/>
      <w:lang w:val="uk-UA" w:eastAsia="uk-UA"/>
    </w:rPr>
  </w:style>
  <w:style w:type="character" w:customStyle="1" w:styleId="vcard">
    <w:name w:val="vcard"/>
    <w:basedOn w:val="a0"/>
    <w:rsid w:val="009B2A98"/>
  </w:style>
  <w:style w:type="character" w:customStyle="1" w:styleId="fn">
    <w:name w:val="fn"/>
    <w:basedOn w:val="a0"/>
    <w:rsid w:val="009B2A98"/>
  </w:style>
  <w:style w:type="character" w:customStyle="1" w:styleId="published">
    <w:name w:val="published"/>
    <w:basedOn w:val="a0"/>
    <w:rsid w:val="009B2A98"/>
  </w:style>
  <w:style w:type="paragraph" w:customStyle="1" w:styleId="western">
    <w:name w:val="western"/>
    <w:basedOn w:val="a"/>
    <w:rsid w:val="009B2A98"/>
    <w:pPr>
      <w:spacing w:before="100" w:beforeAutospacing="1" w:after="100" w:afterAutospacing="1" w:line="240" w:lineRule="auto"/>
    </w:pPr>
    <w:rPr>
      <w:rFonts w:ascii="Times New Roman" w:hAnsi="Times New Roman"/>
      <w:sz w:val="24"/>
      <w:szCs w:val="24"/>
      <w:lang w:val="uk-UA" w:eastAsia="uk-UA"/>
    </w:rPr>
  </w:style>
  <w:style w:type="character" w:customStyle="1" w:styleId="50">
    <w:name w:val="Заголовок 5 Знак"/>
    <w:basedOn w:val="a0"/>
    <w:link w:val="5"/>
    <w:rsid w:val="008960CA"/>
    <w:rPr>
      <w:rFonts w:ascii="Calibri" w:eastAsia="Times New Roman" w:hAnsi="Calibri" w:cs="Times New Roman"/>
      <w:b/>
      <w:bCs/>
      <w:i/>
      <w:iCs/>
      <w:sz w:val="26"/>
      <w:szCs w:val="26"/>
      <w:lang w:eastAsia="ru-RU"/>
    </w:rPr>
  </w:style>
  <w:style w:type="paragraph" w:customStyle="1" w:styleId="Default">
    <w:name w:val="Default"/>
    <w:rsid w:val="00FE3A55"/>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165888">
      <w:bodyDiv w:val="1"/>
      <w:marLeft w:val="0"/>
      <w:marRight w:val="0"/>
      <w:marTop w:val="0"/>
      <w:marBottom w:val="0"/>
      <w:divBdr>
        <w:top w:val="none" w:sz="0" w:space="0" w:color="auto"/>
        <w:left w:val="none" w:sz="0" w:space="0" w:color="auto"/>
        <w:bottom w:val="none" w:sz="0" w:space="0" w:color="auto"/>
        <w:right w:val="none" w:sz="0" w:space="0" w:color="auto"/>
      </w:divBdr>
      <w:divsChild>
        <w:div w:id="501163688">
          <w:marLeft w:val="0"/>
          <w:marRight w:val="0"/>
          <w:marTop w:val="0"/>
          <w:marBottom w:val="0"/>
          <w:divBdr>
            <w:top w:val="none" w:sz="0" w:space="0" w:color="auto"/>
            <w:left w:val="none" w:sz="0" w:space="0" w:color="auto"/>
            <w:bottom w:val="none" w:sz="0" w:space="0" w:color="auto"/>
            <w:right w:val="none" w:sz="0" w:space="0" w:color="auto"/>
          </w:divBdr>
        </w:div>
        <w:div w:id="421607587">
          <w:marLeft w:val="0"/>
          <w:marRight w:val="0"/>
          <w:marTop w:val="0"/>
          <w:marBottom w:val="0"/>
          <w:divBdr>
            <w:top w:val="none" w:sz="0" w:space="0" w:color="auto"/>
            <w:left w:val="none" w:sz="0" w:space="0" w:color="auto"/>
            <w:bottom w:val="none" w:sz="0" w:space="0" w:color="auto"/>
            <w:right w:val="none" w:sz="0" w:space="0" w:color="auto"/>
          </w:divBdr>
        </w:div>
        <w:div w:id="1338194580">
          <w:marLeft w:val="0"/>
          <w:marRight w:val="0"/>
          <w:marTop w:val="0"/>
          <w:marBottom w:val="0"/>
          <w:divBdr>
            <w:top w:val="none" w:sz="0" w:space="0" w:color="auto"/>
            <w:left w:val="none" w:sz="0" w:space="0" w:color="auto"/>
            <w:bottom w:val="none" w:sz="0" w:space="0" w:color="auto"/>
            <w:right w:val="none" w:sz="0" w:space="0" w:color="auto"/>
          </w:divBdr>
        </w:div>
        <w:div w:id="1277525273">
          <w:marLeft w:val="0"/>
          <w:marRight w:val="0"/>
          <w:marTop w:val="0"/>
          <w:marBottom w:val="0"/>
          <w:divBdr>
            <w:top w:val="none" w:sz="0" w:space="0" w:color="auto"/>
            <w:left w:val="none" w:sz="0" w:space="0" w:color="auto"/>
            <w:bottom w:val="none" w:sz="0" w:space="0" w:color="auto"/>
            <w:right w:val="none" w:sz="0" w:space="0" w:color="auto"/>
          </w:divBdr>
        </w:div>
        <w:div w:id="1489589458">
          <w:marLeft w:val="0"/>
          <w:marRight w:val="0"/>
          <w:marTop w:val="0"/>
          <w:marBottom w:val="0"/>
          <w:divBdr>
            <w:top w:val="none" w:sz="0" w:space="0" w:color="auto"/>
            <w:left w:val="none" w:sz="0" w:space="0" w:color="auto"/>
            <w:bottom w:val="none" w:sz="0" w:space="0" w:color="auto"/>
            <w:right w:val="none" w:sz="0" w:space="0" w:color="auto"/>
          </w:divBdr>
        </w:div>
        <w:div w:id="621764675">
          <w:marLeft w:val="0"/>
          <w:marRight w:val="0"/>
          <w:marTop w:val="0"/>
          <w:marBottom w:val="0"/>
          <w:divBdr>
            <w:top w:val="none" w:sz="0" w:space="0" w:color="auto"/>
            <w:left w:val="none" w:sz="0" w:space="0" w:color="auto"/>
            <w:bottom w:val="none" w:sz="0" w:space="0" w:color="auto"/>
            <w:right w:val="none" w:sz="0" w:space="0" w:color="auto"/>
          </w:divBdr>
        </w:div>
        <w:div w:id="481850050">
          <w:marLeft w:val="0"/>
          <w:marRight w:val="0"/>
          <w:marTop w:val="0"/>
          <w:marBottom w:val="0"/>
          <w:divBdr>
            <w:top w:val="none" w:sz="0" w:space="0" w:color="auto"/>
            <w:left w:val="none" w:sz="0" w:space="0" w:color="auto"/>
            <w:bottom w:val="none" w:sz="0" w:space="0" w:color="auto"/>
            <w:right w:val="none" w:sz="0" w:space="0" w:color="auto"/>
          </w:divBdr>
        </w:div>
        <w:div w:id="539632542">
          <w:marLeft w:val="0"/>
          <w:marRight w:val="0"/>
          <w:marTop w:val="0"/>
          <w:marBottom w:val="0"/>
          <w:divBdr>
            <w:top w:val="none" w:sz="0" w:space="0" w:color="auto"/>
            <w:left w:val="none" w:sz="0" w:space="0" w:color="auto"/>
            <w:bottom w:val="none" w:sz="0" w:space="0" w:color="auto"/>
            <w:right w:val="none" w:sz="0" w:space="0" w:color="auto"/>
          </w:divBdr>
        </w:div>
        <w:div w:id="147871447">
          <w:marLeft w:val="0"/>
          <w:marRight w:val="0"/>
          <w:marTop w:val="0"/>
          <w:marBottom w:val="0"/>
          <w:divBdr>
            <w:top w:val="none" w:sz="0" w:space="0" w:color="auto"/>
            <w:left w:val="none" w:sz="0" w:space="0" w:color="auto"/>
            <w:bottom w:val="none" w:sz="0" w:space="0" w:color="auto"/>
            <w:right w:val="none" w:sz="0" w:space="0" w:color="auto"/>
          </w:divBdr>
        </w:div>
        <w:div w:id="427623901">
          <w:marLeft w:val="0"/>
          <w:marRight w:val="0"/>
          <w:marTop w:val="0"/>
          <w:marBottom w:val="0"/>
          <w:divBdr>
            <w:top w:val="none" w:sz="0" w:space="0" w:color="auto"/>
            <w:left w:val="none" w:sz="0" w:space="0" w:color="auto"/>
            <w:bottom w:val="none" w:sz="0" w:space="0" w:color="auto"/>
            <w:right w:val="none" w:sz="0" w:space="0" w:color="auto"/>
          </w:divBdr>
        </w:div>
        <w:div w:id="1839496547">
          <w:marLeft w:val="0"/>
          <w:marRight w:val="0"/>
          <w:marTop w:val="0"/>
          <w:marBottom w:val="0"/>
          <w:divBdr>
            <w:top w:val="none" w:sz="0" w:space="0" w:color="auto"/>
            <w:left w:val="none" w:sz="0" w:space="0" w:color="auto"/>
            <w:bottom w:val="none" w:sz="0" w:space="0" w:color="auto"/>
            <w:right w:val="none" w:sz="0" w:space="0" w:color="auto"/>
          </w:divBdr>
        </w:div>
        <w:div w:id="1819607434">
          <w:marLeft w:val="0"/>
          <w:marRight w:val="0"/>
          <w:marTop w:val="0"/>
          <w:marBottom w:val="0"/>
          <w:divBdr>
            <w:top w:val="none" w:sz="0" w:space="0" w:color="auto"/>
            <w:left w:val="none" w:sz="0" w:space="0" w:color="auto"/>
            <w:bottom w:val="none" w:sz="0" w:space="0" w:color="auto"/>
            <w:right w:val="none" w:sz="0" w:space="0" w:color="auto"/>
          </w:divBdr>
        </w:div>
        <w:div w:id="261111307">
          <w:marLeft w:val="0"/>
          <w:marRight w:val="0"/>
          <w:marTop w:val="0"/>
          <w:marBottom w:val="0"/>
          <w:divBdr>
            <w:top w:val="none" w:sz="0" w:space="0" w:color="auto"/>
            <w:left w:val="none" w:sz="0" w:space="0" w:color="auto"/>
            <w:bottom w:val="none" w:sz="0" w:space="0" w:color="auto"/>
            <w:right w:val="none" w:sz="0" w:space="0" w:color="auto"/>
          </w:divBdr>
        </w:div>
        <w:div w:id="1421292152">
          <w:marLeft w:val="0"/>
          <w:marRight w:val="0"/>
          <w:marTop w:val="0"/>
          <w:marBottom w:val="0"/>
          <w:divBdr>
            <w:top w:val="none" w:sz="0" w:space="0" w:color="auto"/>
            <w:left w:val="none" w:sz="0" w:space="0" w:color="auto"/>
            <w:bottom w:val="none" w:sz="0" w:space="0" w:color="auto"/>
            <w:right w:val="none" w:sz="0" w:space="0" w:color="auto"/>
          </w:divBdr>
        </w:div>
        <w:div w:id="708796940">
          <w:marLeft w:val="0"/>
          <w:marRight w:val="0"/>
          <w:marTop w:val="0"/>
          <w:marBottom w:val="0"/>
          <w:divBdr>
            <w:top w:val="none" w:sz="0" w:space="0" w:color="auto"/>
            <w:left w:val="none" w:sz="0" w:space="0" w:color="auto"/>
            <w:bottom w:val="none" w:sz="0" w:space="0" w:color="auto"/>
            <w:right w:val="none" w:sz="0" w:space="0" w:color="auto"/>
          </w:divBdr>
        </w:div>
        <w:div w:id="226503086">
          <w:marLeft w:val="0"/>
          <w:marRight w:val="0"/>
          <w:marTop w:val="0"/>
          <w:marBottom w:val="0"/>
          <w:divBdr>
            <w:top w:val="none" w:sz="0" w:space="0" w:color="auto"/>
            <w:left w:val="none" w:sz="0" w:space="0" w:color="auto"/>
            <w:bottom w:val="none" w:sz="0" w:space="0" w:color="auto"/>
            <w:right w:val="none" w:sz="0" w:space="0" w:color="auto"/>
          </w:divBdr>
        </w:div>
        <w:div w:id="2082483095">
          <w:marLeft w:val="0"/>
          <w:marRight w:val="0"/>
          <w:marTop w:val="0"/>
          <w:marBottom w:val="0"/>
          <w:divBdr>
            <w:top w:val="none" w:sz="0" w:space="0" w:color="auto"/>
            <w:left w:val="none" w:sz="0" w:space="0" w:color="auto"/>
            <w:bottom w:val="none" w:sz="0" w:space="0" w:color="auto"/>
            <w:right w:val="none" w:sz="0" w:space="0" w:color="auto"/>
          </w:divBdr>
        </w:div>
        <w:div w:id="1121338934">
          <w:marLeft w:val="0"/>
          <w:marRight w:val="0"/>
          <w:marTop w:val="0"/>
          <w:marBottom w:val="0"/>
          <w:divBdr>
            <w:top w:val="none" w:sz="0" w:space="0" w:color="auto"/>
            <w:left w:val="none" w:sz="0" w:space="0" w:color="auto"/>
            <w:bottom w:val="none" w:sz="0" w:space="0" w:color="auto"/>
            <w:right w:val="none" w:sz="0" w:space="0" w:color="auto"/>
          </w:divBdr>
        </w:div>
        <w:div w:id="408114127">
          <w:marLeft w:val="0"/>
          <w:marRight w:val="0"/>
          <w:marTop w:val="0"/>
          <w:marBottom w:val="0"/>
          <w:divBdr>
            <w:top w:val="none" w:sz="0" w:space="0" w:color="auto"/>
            <w:left w:val="none" w:sz="0" w:space="0" w:color="auto"/>
            <w:bottom w:val="none" w:sz="0" w:space="0" w:color="auto"/>
            <w:right w:val="none" w:sz="0" w:space="0" w:color="auto"/>
          </w:divBdr>
        </w:div>
        <w:div w:id="1415278550">
          <w:marLeft w:val="0"/>
          <w:marRight w:val="0"/>
          <w:marTop w:val="0"/>
          <w:marBottom w:val="0"/>
          <w:divBdr>
            <w:top w:val="none" w:sz="0" w:space="0" w:color="auto"/>
            <w:left w:val="none" w:sz="0" w:space="0" w:color="auto"/>
            <w:bottom w:val="none" w:sz="0" w:space="0" w:color="auto"/>
            <w:right w:val="none" w:sz="0" w:space="0" w:color="auto"/>
          </w:divBdr>
        </w:div>
      </w:divsChild>
    </w:div>
    <w:div w:id="238102666">
      <w:bodyDiv w:val="1"/>
      <w:marLeft w:val="0"/>
      <w:marRight w:val="0"/>
      <w:marTop w:val="0"/>
      <w:marBottom w:val="0"/>
      <w:divBdr>
        <w:top w:val="none" w:sz="0" w:space="0" w:color="auto"/>
        <w:left w:val="none" w:sz="0" w:space="0" w:color="auto"/>
        <w:bottom w:val="none" w:sz="0" w:space="0" w:color="auto"/>
        <w:right w:val="none" w:sz="0" w:space="0" w:color="auto"/>
      </w:divBdr>
    </w:div>
    <w:div w:id="401366500">
      <w:bodyDiv w:val="1"/>
      <w:marLeft w:val="0"/>
      <w:marRight w:val="0"/>
      <w:marTop w:val="0"/>
      <w:marBottom w:val="0"/>
      <w:divBdr>
        <w:top w:val="none" w:sz="0" w:space="0" w:color="auto"/>
        <w:left w:val="none" w:sz="0" w:space="0" w:color="auto"/>
        <w:bottom w:val="none" w:sz="0" w:space="0" w:color="auto"/>
        <w:right w:val="none" w:sz="0" w:space="0" w:color="auto"/>
      </w:divBdr>
    </w:div>
    <w:div w:id="428698694">
      <w:bodyDiv w:val="1"/>
      <w:marLeft w:val="0"/>
      <w:marRight w:val="0"/>
      <w:marTop w:val="0"/>
      <w:marBottom w:val="0"/>
      <w:divBdr>
        <w:top w:val="none" w:sz="0" w:space="0" w:color="auto"/>
        <w:left w:val="none" w:sz="0" w:space="0" w:color="auto"/>
        <w:bottom w:val="none" w:sz="0" w:space="0" w:color="auto"/>
        <w:right w:val="none" w:sz="0" w:space="0" w:color="auto"/>
      </w:divBdr>
    </w:div>
    <w:div w:id="432825293">
      <w:bodyDiv w:val="1"/>
      <w:marLeft w:val="0"/>
      <w:marRight w:val="0"/>
      <w:marTop w:val="0"/>
      <w:marBottom w:val="0"/>
      <w:divBdr>
        <w:top w:val="none" w:sz="0" w:space="0" w:color="auto"/>
        <w:left w:val="none" w:sz="0" w:space="0" w:color="auto"/>
        <w:bottom w:val="none" w:sz="0" w:space="0" w:color="auto"/>
        <w:right w:val="none" w:sz="0" w:space="0" w:color="auto"/>
      </w:divBdr>
      <w:divsChild>
        <w:div w:id="326787977">
          <w:marLeft w:val="0"/>
          <w:marRight w:val="0"/>
          <w:marTop w:val="0"/>
          <w:marBottom w:val="0"/>
          <w:divBdr>
            <w:top w:val="none" w:sz="0" w:space="0" w:color="auto"/>
            <w:left w:val="none" w:sz="0" w:space="0" w:color="auto"/>
            <w:bottom w:val="none" w:sz="0" w:space="0" w:color="auto"/>
            <w:right w:val="none" w:sz="0" w:space="0" w:color="auto"/>
          </w:divBdr>
          <w:divsChild>
            <w:div w:id="1543252318">
              <w:marLeft w:val="0"/>
              <w:marRight w:val="0"/>
              <w:marTop w:val="0"/>
              <w:marBottom w:val="0"/>
              <w:divBdr>
                <w:top w:val="none" w:sz="0" w:space="0" w:color="auto"/>
                <w:left w:val="none" w:sz="0" w:space="0" w:color="auto"/>
                <w:bottom w:val="none" w:sz="0" w:space="0" w:color="auto"/>
                <w:right w:val="none" w:sz="0" w:space="0" w:color="auto"/>
              </w:divBdr>
              <w:divsChild>
                <w:div w:id="1865820245">
                  <w:marLeft w:val="0"/>
                  <w:marRight w:val="0"/>
                  <w:marTop w:val="0"/>
                  <w:marBottom w:val="0"/>
                  <w:divBdr>
                    <w:top w:val="none" w:sz="0" w:space="0" w:color="auto"/>
                    <w:left w:val="none" w:sz="0" w:space="0" w:color="auto"/>
                    <w:bottom w:val="none" w:sz="0" w:space="0" w:color="auto"/>
                    <w:right w:val="none" w:sz="0" w:space="0" w:color="auto"/>
                  </w:divBdr>
                  <w:divsChild>
                    <w:div w:id="946081125">
                      <w:marLeft w:val="0"/>
                      <w:marRight w:val="0"/>
                      <w:marTop w:val="0"/>
                      <w:marBottom w:val="0"/>
                      <w:divBdr>
                        <w:top w:val="none" w:sz="0" w:space="0" w:color="auto"/>
                        <w:left w:val="none" w:sz="0" w:space="0" w:color="auto"/>
                        <w:bottom w:val="none" w:sz="0" w:space="0" w:color="auto"/>
                        <w:right w:val="none" w:sz="0" w:space="0" w:color="auto"/>
                      </w:divBdr>
                      <w:divsChild>
                        <w:div w:id="860820206">
                          <w:marLeft w:val="0"/>
                          <w:marRight w:val="0"/>
                          <w:marTop w:val="0"/>
                          <w:marBottom w:val="0"/>
                          <w:divBdr>
                            <w:top w:val="none" w:sz="0" w:space="0" w:color="auto"/>
                            <w:left w:val="none" w:sz="0" w:space="0" w:color="auto"/>
                            <w:bottom w:val="none" w:sz="0" w:space="0" w:color="auto"/>
                            <w:right w:val="none" w:sz="0" w:space="0" w:color="auto"/>
                          </w:divBdr>
                          <w:divsChild>
                            <w:div w:id="1322661582">
                              <w:marLeft w:val="0"/>
                              <w:marRight w:val="0"/>
                              <w:marTop w:val="0"/>
                              <w:marBottom w:val="0"/>
                              <w:divBdr>
                                <w:top w:val="none" w:sz="0" w:space="0" w:color="auto"/>
                                <w:left w:val="none" w:sz="0" w:space="0" w:color="auto"/>
                                <w:bottom w:val="none" w:sz="0" w:space="0" w:color="auto"/>
                                <w:right w:val="none" w:sz="0" w:space="0" w:color="auto"/>
                              </w:divBdr>
                              <w:divsChild>
                                <w:div w:id="1330985691">
                                  <w:marLeft w:val="0"/>
                                  <w:marRight w:val="0"/>
                                  <w:marTop w:val="0"/>
                                  <w:marBottom w:val="0"/>
                                  <w:divBdr>
                                    <w:top w:val="none" w:sz="0" w:space="0" w:color="auto"/>
                                    <w:left w:val="none" w:sz="0" w:space="0" w:color="auto"/>
                                    <w:bottom w:val="none" w:sz="0" w:space="0" w:color="auto"/>
                                    <w:right w:val="none" w:sz="0" w:space="0" w:color="auto"/>
                                  </w:divBdr>
                                </w:div>
                                <w:div w:id="1096436249">
                                  <w:marLeft w:val="0"/>
                                  <w:marRight w:val="0"/>
                                  <w:marTop w:val="0"/>
                                  <w:marBottom w:val="0"/>
                                  <w:divBdr>
                                    <w:top w:val="none" w:sz="0" w:space="0" w:color="auto"/>
                                    <w:left w:val="none" w:sz="0" w:space="0" w:color="auto"/>
                                    <w:bottom w:val="none" w:sz="0" w:space="0" w:color="auto"/>
                                    <w:right w:val="none" w:sz="0" w:space="0" w:color="auto"/>
                                  </w:divBdr>
                                  <w:divsChild>
                                    <w:div w:id="19020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76049">
                              <w:marLeft w:val="0"/>
                              <w:marRight w:val="0"/>
                              <w:marTop w:val="0"/>
                              <w:marBottom w:val="0"/>
                              <w:divBdr>
                                <w:top w:val="none" w:sz="0" w:space="0" w:color="auto"/>
                                <w:left w:val="none" w:sz="0" w:space="0" w:color="auto"/>
                                <w:bottom w:val="none" w:sz="0" w:space="0" w:color="auto"/>
                                <w:right w:val="none" w:sz="0" w:space="0" w:color="auto"/>
                              </w:divBdr>
                              <w:divsChild>
                                <w:div w:id="317613809">
                                  <w:marLeft w:val="0"/>
                                  <w:marRight w:val="0"/>
                                  <w:marTop w:val="0"/>
                                  <w:marBottom w:val="0"/>
                                  <w:divBdr>
                                    <w:top w:val="none" w:sz="0" w:space="0" w:color="auto"/>
                                    <w:left w:val="none" w:sz="0" w:space="0" w:color="auto"/>
                                    <w:bottom w:val="none" w:sz="0" w:space="0" w:color="auto"/>
                                    <w:right w:val="none" w:sz="0" w:space="0" w:color="auto"/>
                                  </w:divBdr>
                                  <w:divsChild>
                                    <w:div w:id="53414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1253">
                              <w:marLeft w:val="0"/>
                              <w:marRight w:val="0"/>
                              <w:marTop w:val="0"/>
                              <w:marBottom w:val="0"/>
                              <w:divBdr>
                                <w:top w:val="none" w:sz="0" w:space="0" w:color="auto"/>
                                <w:left w:val="none" w:sz="0" w:space="0" w:color="auto"/>
                                <w:bottom w:val="none" w:sz="0" w:space="0" w:color="auto"/>
                                <w:right w:val="none" w:sz="0" w:space="0" w:color="auto"/>
                              </w:divBdr>
                              <w:divsChild>
                                <w:div w:id="1712072068">
                                  <w:marLeft w:val="0"/>
                                  <w:marRight w:val="0"/>
                                  <w:marTop w:val="0"/>
                                  <w:marBottom w:val="0"/>
                                  <w:divBdr>
                                    <w:top w:val="none" w:sz="0" w:space="0" w:color="auto"/>
                                    <w:left w:val="none" w:sz="0" w:space="0" w:color="auto"/>
                                    <w:bottom w:val="none" w:sz="0" w:space="0" w:color="auto"/>
                                    <w:right w:val="none" w:sz="0" w:space="0" w:color="auto"/>
                                  </w:divBdr>
                                  <w:divsChild>
                                    <w:div w:id="17303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480742">
      <w:bodyDiv w:val="1"/>
      <w:marLeft w:val="0"/>
      <w:marRight w:val="0"/>
      <w:marTop w:val="0"/>
      <w:marBottom w:val="0"/>
      <w:divBdr>
        <w:top w:val="none" w:sz="0" w:space="0" w:color="auto"/>
        <w:left w:val="none" w:sz="0" w:space="0" w:color="auto"/>
        <w:bottom w:val="none" w:sz="0" w:space="0" w:color="auto"/>
        <w:right w:val="none" w:sz="0" w:space="0" w:color="auto"/>
      </w:divBdr>
      <w:divsChild>
        <w:div w:id="1125390482">
          <w:marLeft w:val="0"/>
          <w:marRight w:val="0"/>
          <w:marTop w:val="0"/>
          <w:marBottom w:val="0"/>
          <w:divBdr>
            <w:top w:val="none" w:sz="0" w:space="0" w:color="auto"/>
            <w:left w:val="none" w:sz="0" w:space="0" w:color="auto"/>
            <w:bottom w:val="none" w:sz="0" w:space="0" w:color="auto"/>
            <w:right w:val="none" w:sz="0" w:space="0" w:color="auto"/>
          </w:divBdr>
        </w:div>
      </w:divsChild>
    </w:div>
    <w:div w:id="491063635">
      <w:bodyDiv w:val="1"/>
      <w:marLeft w:val="0"/>
      <w:marRight w:val="0"/>
      <w:marTop w:val="0"/>
      <w:marBottom w:val="0"/>
      <w:divBdr>
        <w:top w:val="none" w:sz="0" w:space="0" w:color="auto"/>
        <w:left w:val="none" w:sz="0" w:space="0" w:color="auto"/>
        <w:bottom w:val="none" w:sz="0" w:space="0" w:color="auto"/>
        <w:right w:val="none" w:sz="0" w:space="0" w:color="auto"/>
      </w:divBdr>
    </w:div>
    <w:div w:id="495537070">
      <w:bodyDiv w:val="1"/>
      <w:marLeft w:val="0"/>
      <w:marRight w:val="0"/>
      <w:marTop w:val="0"/>
      <w:marBottom w:val="0"/>
      <w:divBdr>
        <w:top w:val="none" w:sz="0" w:space="0" w:color="auto"/>
        <w:left w:val="none" w:sz="0" w:space="0" w:color="auto"/>
        <w:bottom w:val="none" w:sz="0" w:space="0" w:color="auto"/>
        <w:right w:val="none" w:sz="0" w:space="0" w:color="auto"/>
      </w:divBdr>
      <w:divsChild>
        <w:div w:id="389810104">
          <w:marLeft w:val="0"/>
          <w:marRight w:val="0"/>
          <w:marTop w:val="0"/>
          <w:marBottom w:val="0"/>
          <w:divBdr>
            <w:top w:val="none" w:sz="0" w:space="0" w:color="auto"/>
            <w:left w:val="none" w:sz="0" w:space="0" w:color="auto"/>
            <w:bottom w:val="none" w:sz="0" w:space="0" w:color="auto"/>
            <w:right w:val="none" w:sz="0" w:space="0" w:color="auto"/>
          </w:divBdr>
        </w:div>
      </w:divsChild>
    </w:div>
    <w:div w:id="544954757">
      <w:bodyDiv w:val="1"/>
      <w:marLeft w:val="0"/>
      <w:marRight w:val="0"/>
      <w:marTop w:val="0"/>
      <w:marBottom w:val="0"/>
      <w:divBdr>
        <w:top w:val="none" w:sz="0" w:space="0" w:color="auto"/>
        <w:left w:val="none" w:sz="0" w:space="0" w:color="auto"/>
        <w:bottom w:val="none" w:sz="0" w:space="0" w:color="auto"/>
        <w:right w:val="none" w:sz="0" w:space="0" w:color="auto"/>
      </w:divBdr>
    </w:div>
    <w:div w:id="665399828">
      <w:bodyDiv w:val="1"/>
      <w:marLeft w:val="0"/>
      <w:marRight w:val="0"/>
      <w:marTop w:val="0"/>
      <w:marBottom w:val="0"/>
      <w:divBdr>
        <w:top w:val="none" w:sz="0" w:space="0" w:color="auto"/>
        <w:left w:val="none" w:sz="0" w:space="0" w:color="auto"/>
        <w:bottom w:val="none" w:sz="0" w:space="0" w:color="auto"/>
        <w:right w:val="none" w:sz="0" w:space="0" w:color="auto"/>
      </w:divBdr>
      <w:divsChild>
        <w:div w:id="1793866734">
          <w:marLeft w:val="0"/>
          <w:marRight w:val="0"/>
          <w:marTop w:val="0"/>
          <w:marBottom w:val="0"/>
          <w:divBdr>
            <w:top w:val="none" w:sz="0" w:space="0" w:color="auto"/>
            <w:left w:val="none" w:sz="0" w:space="0" w:color="auto"/>
            <w:bottom w:val="none" w:sz="0" w:space="0" w:color="auto"/>
            <w:right w:val="none" w:sz="0" w:space="0" w:color="auto"/>
          </w:divBdr>
        </w:div>
      </w:divsChild>
    </w:div>
    <w:div w:id="739710855">
      <w:bodyDiv w:val="1"/>
      <w:marLeft w:val="0"/>
      <w:marRight w:val="0"/>
      <w:marTop w:val="0"/>
      <w:marBottom w:val="0"/>
      <w:divBdr>
        <w:top w:val="none" w:sz="0" w:space="0" w:color="auto"/>
        <w:left w:val="none" w:sz="0" w:space="0" w:color="auto"/>
        <w:bottom w:val="none" w:sz="0" w:space="0" w:color="auto"/>
        <w:right w:val="none" w:sz="0" w:space="0" w:color="auto"/>
      </w:divBdr>
    </w:div>
    <w:div w:id="807354341">
      <w:bodyDiv w:val="1"/>
      <w:marLeft w:val="0"/>
      <w:marRight w:val="0"/>
      <w:marTop w:val="0"/>
      <w:marBottom w:val="0"/>
      <w:divBdr>
        <w:top w:val="none" w:sz="0" w:space="0" w:color="auto"/>
        <w:left w:val="none" w:sz="0" w:space="0" w:color="auto"/>
        <w:bottom w:val="none" w:sz="0" w:space="0" w:color="auto"/>
        <w:right w:val="none" w:sz="0" w:space="0" w:color="auto"/>
      </w:divBdr>
    </w:div>
    <w:div w:id="821122871">
      <w:bodyDiv w:val="1"/>
      <w:marLeft w:val="0"/>
      <w:marRight w:val="0"/>
      <w:marTop w:val="0"/>
      <w:marBottom w:val="0"/>
      <w:divBdr>
        <w:top w:val="none" w:sz="0" w:space="0" w:color="auto"/>
        <w:left w:val="none" w:sz="0" w:space="0" w:color="auto"/>
        <w:bottom w:val="none" w:sz="0" w:space="0" w:color="auto"/>
        <w:right w:val="none" w:sz="0" w:space="0" w:color="auto"/>
      </w:divBdr>
      <w:divsChild>
        <w:div w:id="170684992">
          <w:marLeft w:val="0"/>
          <w:marRight w:val="0"/>
          <w:marTop w:val="0"/>
          <w:marBottom w:val="0"/>
          <w:divBdr>
            <w:top w:val="none" w:sz="0" w:space="0" w:color="auto"/>
            <w:left w:val="none" w:sz="0" w:space="0" w:color="auto"/>
            <w:bottom w:val="none" w:sz="0" w:space="0" w:color="auto"/>
            <w:right w:val="none" w:sz="0" w:space="0" w:color="auto"/>
          </w:divBdr>
        </w:div>
      </w:divsChild>
    </w:div>
    <w:div w:id="822040951">
      <w:bodyDiv w:val="1"/>
      <w:marLeft w:val="0"/>
      <w:marRight w:val="0"/>
      <w:marTop w:val="0"/>
      <w:marBottom w:val="0"/>
      <w:divBdr>
        <w:top w:val="none" w:sz="0" w:space="0" w:color="auto"/>
        <w:left w:val="none" w:sz="0" w:space="0" w:color="auto"/>
        <w:bottom w:val="none" w:sz="0" w:space="0" w:color="auto"/>
        <w:right w:val="none" w:sz="0" w:space="0" w:color="auto"/>
      </w:divBdr>
    </w:div>
    <w:div w:id="868641328">
      <w:bodyDiv w:val="1"/>
      <w:marLeft w:val="0"/>
      <w:marRight w:val="0"/>
      <w:marTop w:val="0"/>
      <w:marBottom w:val="0"/>
      <w:divBdr>
        <w:top w:val="none" w:sz="0" w:space="0" w:color="auto"/>
        <w:left w:val="none" w:sz="0" w:space="0" w:color="auto"/>
        <w:bottom w:val="none" w:sz="0" w:space="0" w:color="auto"/>
        <w:right w:val="none" w:sz="0" w:space="0" w:color="auto"/>
      </w:divBdr>
    </w:div>
    <w:div w:id="1078937493">
      <w:bodyDiv w:val="1"/>
      <w:marLeft w:val="0"/>
      <w:marRight w:val="0"/>
      <w:marTop w:val="0"/>
      <w:marBottom w:val="0"/>
      <w:divBdr>
        <w:top w:val="none" w:sz="0" w:space="0" w:color="auto"/>
        <w:left w:val="none" w:sz="0" w:space="0" w:color="auto"/>
        <w:bottom w:val="none" w:sz="0" w:space="0" w:color="auto"/>
        <w:right w:val="none" w:sz="0" w:space="0" w:color="auto"/>
      </w:divBdr>
    </w:div>
    <w:div w:id="1329013892">
      <w:bodyDiv w:val="1"/>
      <w:marLeft w:val="0"/>
      <w:marRight w:val="0"/>
      <w:marTop w:val="0"/>
      <w:marBottom w:val="0"/>
      <w:divBdr>
        <w:top w:val="none" w:sz="0" w:space="0" w:color="auto"/>
        <w:left w:val="none" w:sz="0" w:space="0" w:color="auto"/>
        <w:bottom w:val="none" w:sz="0" w:space="0" w:color="auto"/>
        <w:right w:val="none" w:sz="0" w:space="0" w:color="auto"/>
      </w:divBdr>
      <w:divsChild>
        <w:div w:id="449126564">
          <w:marLeft w:val="0"/>
          <w:marRight w:val="0"/>
          <w:marTop w:val="0"/>
          <w:marBottom w:val="0"/>
          <w:divBdr>
            <w:top w:val="none" w:sz="0" w:space="0" w:color="auto"/>
            <w:left w:val="none" w:sz="0" w:space="0" w:color="auto"/>
            <w:bottom w:val="none" w:sz="0" w:space="0" w:color="auto"/>
            <w:right w:val="none" w:sz="0" w:space="0" w:color="auto"/>
          </w:divBdr>
        </w:div>
      </w:divsChild>
    </w:div>
    <w:div w:id="1357926156">
      <w:bodyDiv w:val="1"/>
      <w:marLeft w:val="0"/>
      <w:marRight w:val="0"/>
      <w:marTop w:val="0"/>
      <w:marBottom w:val="0"/>
      <w:divBdr>
        <w:top w:val="none" w:sz="0" w:space="0" w:color="auto"/>
        <w:left w:val="none" w:sz="0" w:space="0" w:color="auto"/>
        <w:bottom w:val="none" w:sz="0" w:space="0" w:color="auto"/>
        <w:right w:val="none" w:sz="0" w:space="0" w:color="auto"/>
      </w:divBdr>
    </w:div>
    <w:div w:id="1408382207">
      <w:bodyDiv w:val="1"/>
      <w:marLeft w:val="0"/>
      <w:marRight w:val="0"/>
      <w:marTop w:val="0"/>
      <w:marBottom w:val="0"/>
      <w:divBdr>
        <w:top w:val="none" w:sz="0" w:space="0" w:color="auto"/>
        <w:left w:val="none" w:sz="0" w:space="0" w:color="auto"/>
        <w:bottom w:val="none" w:sz="0" w:space="0" w:color="auto"/>
        <w:right w:val="none" w:sz="0" w:space="0" w:color="auto"/>
      </w:divBdr>
      <w:divsChild>
        <w:div w:id="1943030725">
          <w:marLeft w:val="0"/>
          <w:marRight w:val="0"/>
          <w:marTop w:val="0"/>
          <w:marBottom w:val="0"/>
          <w:divBdr>
            <w:top w:val="none" w:sz="0" w:space="0" w:color="auto"/>
            <w:left w:val="none" w:sz="0" w:space="0" w:color="auto"/>
            <w:bottom w:val="none" w:sz="0" w:space="0" w:color="auto"/>
            <w:right w:val="none" w:sz="0" w:space="0" w:color="auto"/>
          </w:divBdr>
        </w:div>
      </w:divsChild>
    </w:div>
    <w:div w:id="1432554697">
      <w:bodyDiv w:val="1"/>
      <w:marLeft w:val="0"/>
      <w:marRight w:val="0"/>
      <w:marTop w:val="0"/>
      <w:marBottom w:val="0"/>
      <w:divBdr>
        <w:top w:val="none" w:sz="0" w:space="0" w:color="auto"/>
        <w:left w:val="none" w:sz="0" w:space="0" w:color="auto"/>
        <w:bottom w:val="none" w:sz="0" w:space="0" w:color="auto"/>
        <w:right w:val="none" w:sz="0" w:space="0" w:color="auto"/>
      </w:divBdr>
    </w:div>
    <w:div w:id="1455053958">
      <w:bodyDiv w:val="1"/>
      <w:marLeft w:val="0"/>
      <w:marRight w:val="0"/>
      <w:marTop w:val="0"/>
      <w:marBottom w:val="0"/>
      <w:divBdr>
        <w:top w:val="none" w:sz="0" w:space="0" w:color="auto"/>
        <w:left w:val="none" w:sz="0" w:space="0" w:color="auto"/>
        <w:bottom w:val="none" w:sz="0" w:space="0" w:color="auto"/>
        <w:right w:val="none" w:sz="0" w:space="0" w:color="auto"/>
      </w:divBdr>
    </w:div>
    <w:div w:id="1460226898">
      <w:bodyDiv w:val="1"/>
      <w:marLeft w:val="0"/>
      <w:marRight w:val="0"/>
      <w:marTop w:val="0"/>
      <w:marBottom w:val="0"/>
      <w:divBdr>
        <w:top w:val="none" w:sz="0" w:space="0" w:color="auto"/>
        <w:left w:val="none" w:sz="0" w:space="0" w:color="auto"/>
        <w:bottom w:val="none" w:sz="0" w:space="0" w:color="auto"/>
        <w:right w:val="none" w:sz="0" w:space="0" w:color="auto"/>
      </w:divBdr>
    </w:div>
    <w:div w:id="1483738272">
      <w:bodyDiv w:val="1"/>
      <w:marLeft w:val="0"/>
      <w:marRight w:val="0"/>
      <w:marTop w:val="0"/>
      <w:marBottom w:val="0"/>
      <w:divBdr>
        <w:top w:val="none" w:sz="0" w:space="0" w:color="auto"/>
        <w:left w:val="none" w:sz="0" w:space="0" w:color="auto"/>
        <w:bottom w:val="none" w:sz="0" w:space="0" w:color="auto"/>
        <w:right w:val="none" w:sz="0" w:space="0" w:color="auto"/>
      </w:divBdr>
    </w:div>
    <w:div w:id="1523129034">
      <w:bodyDiv w:val="1"/>
      <w:marLeft w:val="0"/>
      <w:marRight w:val="0"/>
      <w:marTop w:val="0"/>
      <w:marBottom w:val="0"/>
      <w:divBdr>
        <w:top w:val="none" w:sz="0" w:space="0" w:color="auto"/>
        <w:left w:val="none" w:sz="0" w:space="0" w:color="auto"/>
        <w:bottom w:val="none" w:sz="0" w:space="0" w:color="auto"/>
        <w:right w:val="none" w:sz="0" w:space="0" w:color="auto"/>
      </w:divBdr>
    </w:div>
    <w:div w:id="1575117509">
      <w:bodyDiv w:val="1"/>
      <w:marLeft w:val="0"/>
      <w:marRight w:val="0"/>
      <w:marTop w:val="0"/>
      <w:marBottom w:val="0"/>
      <w:divBdr>
        <w:top w:val="none" w:sz="0" w:space="0" w:color="auto"/>
        <w:left w:val="none" w:sz="0" w:space="0" w:color="auto"/>
        <w:bottom w:val="none" w:sz="0" w:space="0" w:color="auto"/>
        <w:right w:val="none" w:sz="0" w:space="0" w:color="auto"/>
      </w:divBdr>
    </w:div>
    <w:div w:id="1576740563">
      <w:bodyDiv w:val="1"/>
      <w:marLeft w:val="0"/>
      <w:marRight w:val="0"/>
      <w:marTop w:val="0"/>
      <w:marBottom w:val="0"/>
      <w:divBdr>
        <w:top w:val="none" w:sz="0" w:space="0" w:color="auto"/>
        <w:left w:val="none" w:sz="0" w:space="0" w:color="auto"/>
        <w:bottom w:val="none" w:sz="0" w:space="0" w:color="auto"/>
        <w:right w:val="none" w:sz="0" w:space="0" w:color="auto"/>
      </w:divBdr>
      <w:divsChild>
        <w:div w:id="1419058914">
          <w:marLeft w:val="0"/>
          <w:marRight w:val="0"/>
          <w:marTop w:val="0"/>
          <w:marBottom w:val="0"/>
          <w:divBdr>
            <w:top w:val="none" w:sz="0" w:space="0" w:color="auto"/>
            <w:left w:val="none" w:sz="0" w:space="0" w:color="auto"/>
            <w:bottom w:val="none" w:sz="0" w:space="0" w:color="auto"/>
            <w:right w:val="none" w:sz="0" w:space="0" w:color="auto"/>
          </w:divBdr>
          <w:divsChild>
            <w:div w:id="456873849">
              <w:marLeft w:val="0"/>
              <w:marRight w:val="0"/>
              <w:marTop w:val="0"/>
              <w:marBottom w:val="0"/>
              <w:divBdr>
                <w:top w:val="none" w:sz="0" w:space="0" w:color="auto"/>
                <w:left w:val="none" w:sz="0" w:space="0" w:color="auto"/>
                <w:bottom w:val="none" w:sz="0" w:space="0" w:color="auto"/>
                <w:right w:val="none" w:sz="0" w:space="0" w:color="auto"/>
              </w:divBdr>
              <w:divsChild>
                <w:div w:id="494882372">
                  <w:marLeft w:val="0"/>
                  <w:marRight w:val="0"/>
                  <w:marTop w:val="0"/>
                  <w:marBottom w:val="0"/>
                  <w:divBdr>
                    <w:top w:val="none" w:sz="0" w:space="0" w:color="auto"/>
                    <w:left w:val="none" w:sz="0" w:space="0" w:color="auto"/>
                    <w:bottom w:val="none" w:sz="0" w:space="0" w:color="auto"/>
                    <w:right w:val="none" w:sz="0" w:space="0" w:color="auto"/>
                  </w:divBdr>
                  <w:divsChild>
                    <w:div w:id="196890113">
                      <w:marLeft w:val="0"/>
                      <w:marRight w:val="0"/>
                      <w:marTop w:val="0"/>
                      <w:marBottom w:val="0"/>
                      <w:divBdr>
                        <w:top w:val="none" w:sz="0" w:space="0" w:color="auto"/>
                        <w:left w:val="none" w:sz="0" w:space="0" w:color="auto"/>
                        <w:bottom w:val="none" w:sz="0" w:space="0" w:color="auto"/>
                        <w:right w:val="none" w:sz="0" w:space="0" w:color="auto"/>
                      </w:divBdr>
                      <w:divsChild>
                        <w:div w:id="166099133">
                          <w:marLeft w:val="0"/>
                          <w:marRight w:val="0"/>
                          <w:marTop w:val="0"/>
                          <w:marBottom w:val="0"/>
                          <w:divBdr>
                            <w:top w:val="none" w:sz="0" w:space="0" w:color="auto"/>
                            <w:left w:val="none" w:sz="0" w:space="0" w:color="auto"/>
                            <w:bottom w:val="none" w:sz="0" w:space="0" w:color="auto"/>
                            <w:right w:val="none" w:sz="0" w:space="0" w:color="auto"/>
                          </w:divBdr>
                          <w:divsChild>
                            <w:div w:id="342974207">
                              <w:marLeft w:val="0"/>
                              <w:marRight w:val="0"/>
                              <w:marTop w:val="0"/>
                              <w:marBottom w:val="0"/>
                              <w:divBdr>
                                <w:top w:val="none" w:sz="0" w:space="0" w:color="auto"/>
                                <w:left w:val="none" w:sz="0" w:space="0" w:color="auto"/>
                                <w:bottom w:val="none" w:sz="0" w:space="0" w:color="auto"/>
                                <w:right w:val="none" w:sz="0" w:space="0" w:color="auto"/>
                              </w:divBdr>
                              <w:divsChild>
                                <w:div w:id="1903516570">
                                  <w:marLeft w:val="0"/>
                                  <w:marRight w:val="0"/>
                                  <w:marTop w:val="0"/>
                                  <w:marBottom w:val="0"/>
                                  <w:divBdr>
                                    <w:top w:val="none" w:sz="0" w:space="0" w:color="auto"/>
                                    <w:left w:val="none" w:sz="0" w:space="0" w:color="auto"/>
                                    <w:bottom w:val="none" w:sz="0" w:space="0" w:color="auto"/>
                                    <w:right w:val="none" w:sz="0" w:space="0" w:color="auto"/>
                                  </w:divBdr>
                                </w:div>
                                <w:div w:id="77755077">
                                  <w:marLeft w:val="0"/>
                                  <w:marRight w:val="0"/>
                                  <w:marTop w:val="0"/>
                                  <w:marBottom w:val="0"/>
                                  <w:divBdr>
                                    <w:top w:val="none" w:sz="0" w:space="0" w:color="auto"/>
                                    <w:left w:val="none" w:sz="0" w:space="0" w:color="auto"/>
                                    <w:bottom w:val="none" w:sz="0" w:space="0" w:color="auto"/>
                                    <w:right w:val="none" w:sz="0" w:space="0" w:color="auto"/>
                                  </w:divBdr>
                                  <w:divsChild>
                                    <w:div w:id="9725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98508">
      <w:bodyDiv w:val="1"/>
      <w:marLeft w:val="0"/>
      <w:marRight w:val="0"/>
      <w:marTop w:val="0"/>
      <w:marBottom w:val="0"/>
      <w:divBdr>
        <w:top w:val="none" w:sz="0" w:space="0" w:color="auto"/>
        <w:left w:val="none" w:sz="0" w:space="0" w:color="auto"/>
        <w:bottom w:val="none" w:sz="0" w:space="0" w:color="auto"/>
        <w:right w:val="none" w:sz="0" w:space="0" w:color="auto"/>
      </w:divBdr>
    </w:div>
    <w:div w:id="1694459988">
      <w:bodyDiv w:val="1"/>
      <w:marLeft w:val="0"/>
      <w:marRight w:val="0"/>
      <w:marTop w:val="0"/>
      <w:marBottom w:val="0"/>
      <w:divBdr>
        <w:top w:val="none" w:sz="0" w:space="0" w:color="auto"/>
        <w:left w:val="none" w:sz="0" w:space="0" w:color="auto"/>
        <w:bottom w:val="none" w:sz="0" w:space="0" w:color="auto"/>
        <w:right w:val="none" w:sz="0" w:space="0" w:color="auto"/>
      </w:divBdr>
    </w:div>
    <w:div w:id="1766681240">
      <w:bodyDiv w:val="1"/>
      <w:marLeft w:val="0"/>
      <w:marRight w:val="0"/>
      <w:marTop w:val="0"/>
      <w:marBottom w:val="0"/>
      <w:divBdr>
        <w:top w:val="none" w:sz="0" w:space="0" w:color="auto"/>
        <w:left w:val="none" w:sz="0" w:space="0" w:color="auto"/>
        <w:bottom w:val="none" w:sz="0" w:space="0" w:color="auto"/>
        <w:right w:val="none" w:sz="0" w:space="0" w:color="auto"/>
      </w:divBdr>
      <w:divsChild>
        <w:div w:id="1474062316">
          <w:marLeft w:val="0"/>
          <w:marRight w:val="0"/>
          <w:marTop w:val="0"/>
          <w:marBottom w:val="0"/>
          <w:divBdr>
            <w:top w:val="none" w:sz="0" w:space="0" w:color="auto"/>
            <w:left w:val="none" w:sz="0" w:space="0" w:color="auto"/>
            <w:bottom w:val="none" w:sz="0" w:space="0" w:color="auto"/>
            <w:right w:val="none" w:sz="0" w:space="0" w:color="auto"/>
          </w:divBdr>
          <w:divsChild>
            <w:div w:id="112670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6129">
      <w:bodyDiv w:val="1"/>
      <w:marLeft w:val="0"/>
      <w:marRight w:val="0"/>
      <w:marTop w:val="0"/>
      <w:marBottom w:val="0"/>
      <w:divBdr>
        <w:top w:val="none" w:sz="0" w:space="0" w:color="auto"/>
        <w:left w:val="none" w:sz="0" w:space="0" w:color="auto"/>
        <w:bottom w:val="none" w:sz="0" w:space="0" w:color="auto"/>
        <w:right w:val="none" w:sz="0" w:space="0" w:color="auto"/>
      </w:divBdr>
    </w:div>
    <w:div w:id="1995794163">
      <w:bodyDiv w:val="1"/>
      <w:marLeft w:val="0"/>
      <w:marRight w:val="0"/>
      <w:marTop w:val="0"/>
      <w:marBottom w:val="0"/>
      <w:divBdr>
        <w:top w:val="none" w:sz="0" w:space="0" w:color="auto"/>
        <w:left w:val="none" w:sz="0" w:space="0" w:color="auto"/>
        <w:bottom w:val="none" w:sz="0" w:space="0" w:color="auto"/>
        <w:right w:val="none" w:sz="0" w:space="0" w:color="auto"/>
      </w:divBdr>
    </w:div>
    <w:div w:id="2039772878">
      <w:bodyDiv w:val="1"/>
      <w:marLeft w:val="0"/>
      <w:marRight w:val="0"/>
      <w:marTop w:val="0"/>
      <w:marBottom w:val="0"/>
      <w:divBdr>
        <w:top w:val="none" w:sz="0" w:space="0" w:color="auto"/>
        <w:left w:val="none" w:sz="0" w:space="0" w:color="auto"/>
        <w:bottom w:val="none" w:sz="0" w:space="0" w:color="auto"/>
        <w:right w:val="none" w:sz="0" w:space="0" w:color="auto"/>
      </w:divBdr>
    </w:div>
    <w:div w:id="2058699548">
      <w:bodyDiv w:val="1"/>
      <w:marLeft w:val="0"/>
      <w:marRight w:val="0"/>
      <w:marTop w:val="0"/>
      <w:marBottom w:val="0"/>
      <w:divBdr>
        <w:top w:val="none" w:sz="0" w:space="0" w:color="auto"/>
        <w:left w:val="none" w:sz="0" w:space="0" w:color="auto"/>
        <w:bottom w:val="none" w:sz="0" w:space="0" w:color="auto"/>
        <w:right w:val="none" w:sz="0" w:space="0" w:color="auto"/>
      </w:divBdr>
      <w:divsChild>
        <w:div w:id="262763818">
          <w:marLeft w:val="0"/>
          <w:marRight w:val="0"/>
          <w:marTop w:val="0"/>
          <w:marBottom w:val="0"/>
          <w:divBdr>
            <w:top w:val="none" w:sz="0" w:space="0" w:color="auto"/>
            <w:left w:val="none" w:sz="0" w:space="0" w:color="auto"/>
            <w:bottom w:val="none" w:sz="0" w:space="0" w:color="auto"/>
            <w:right w:val="none" w:sz="0" w:space="0" w:color="auto"/>
          </w:divBdr>
        </w:div>
      </w:divsChild>
    </w:div>
    <w:div w:id="212325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E0DED-080D-4E89-84F0-92121D45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321</Characters>
  <Application>Microsoft Office Word</Application>
  <DocSecurity>0</DocSecurity>
  <Lines>2</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Подільська районна в м.Києві держ. адміністрація</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Службовець</dc:creator>
  <cp:lastModifiedBy>Шіошвілі Світлана Володимирівна</cp:lastModifiedBy>
  <cp:revision>2</cp:revision>
  <dcterms:created xsi:type="dcterms:W3CDTF">2020-04-15T11:17:00Z</dcterms:created>
  <dcterms:modified xsi:type="dcterms:W3CDTF">2020-04-15T11:17:00Z</dcterms:modified>
</cp:coreProperties>
</file>