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07" w:rsidRPr="00522E07" w:rsidRDefault="008912B4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Графік проведення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співбесіди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кандидатами </w:t>
      </w:r>
      <w:r w:rsid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зайняття </w:t>
      </w:r>
      <w:r w:rsidR="00522E07" w:rsidRPr="00522E07">
        <w:t xml:space="preserve"> </w:t>
      </w:r>
      <w:r w:rsidR="00522E07" w:rsidRPr="00522E07">
        <w:rPr>
          <w:rFonts w:ascii="Times New Roman" w:hAnsi="Times New Roman" w:cs="Times New Roman"/>
          <w:b/>
          <w:sz w:val="36"/>
          <w:szCs w:val="36"/>
          <w:lang w:val="uk-UA"/>
        </w:rPr>
        <w:t>вакантних посад державної служби</w:t>
      </w:r>
    </w:p>
    <w:p w:rsidR="00522E07" w:rsidRDefault="00522E07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категорії «В» на період дії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карантину в</w:t>
      </w:r>
    </w:p>
    <w:p w:rsidR="008912B4" w:rsidRDefault="00522E07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управлінні (Центрі) надання адміністративних послуг  </w:t>
      </w:r>
      <w:r w:rsidR="008912B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12B4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</w:p>
    <w:p w:rsidR="008912B4" w:rsidRDefault="008912B4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0FC6" w:rsidRDefault="00522E07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Адміністратор</w:t>
      </w:r>
      <w:r w:rsidRPr="00522E0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відділу забезпечення діяльності </w:t>
      </w:r>
      <w:r w:rsidR="00F31E55">
        <w:rPr>
          <w:rFonts w:ascii="Times New Roman" w:hAnsi="Times New Roman" w:cs="Times New Roman"/>
          <w:b/>
          <w:bCs/>
          <w:sz w:val="36"/>
          <w:szCs w:val="36"/>
          <w:lang w:val="uk-UA"/>
        </w:rPr>
        <w:t>ЦНАП</w:t>
      </w:r>
      <w:r w:rsidR="00CD0FC6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</w:p>
    <w:p w:rsidR="00F31E55" w:rsidRDefault="00CD0FC6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(перша посада)</w:t>
      </w:r>
    </w:p>
    <w:p w:rsidR="008912B4" w:rsidRPr="00ED4AA2" w:rsidRDefault="001B5D38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</w:t>
      </w:r>
      <w:r w:rsidR="00522E07">
        <w:rPr>
          <w:rFonts w:ascii="Times New Roman" w:hAnsi="Times New Roman" w:cs="Times New Roman"/>
          <w:b/>
          <w:bCs/>
          <w:sz w:val="36"/>
          <w:szCs w:val="36"/>
          <w:lang w:val="uk-UA"/>
        </w:rPr>
        <w:t>ЦНАППРДА01</w:t>
      </w:r>
      <w:r w:rsidR="008912B4"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17"/>
        <w:gridCol w:w="4345"/>
        <w:gridCol w:w="1985"/>
        <w:gridCol w:w="3536"/>
      </w:tblGrid>
      <w:tr w:rsidR="008912B4" w:rsidTr="00522E07"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45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5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536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912B4" w:rsidTr="00522E07"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45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536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912B4" w:rsidTr="00522E07"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45" w:type="dxa"/>
          </w:tcPr>
          <w:p w:rsidR="008912B4" w:rsidRPr="00801EA1" w:rsidRDefault="0001524A" w:rsidP="00015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Воронецька Тетяна Василівна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8912B4" w:rsidRPr="00CC7A38" w:rsidRDefault="00A90A43" w:rsidP="001E15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3536" w:type="dxa"/>
          </w:tcPr>
          <w:p w:rsidR="00522E07" w:rsidRPr="00801EA1" w:rsidRDefault="00F32C52" w:rsidP="00B807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Костянтинівська, 9/6 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(Центр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надання адміністратив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8912B4" w:rsidTr="00522E07"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45" w:type="dxa"/>
          </w:tcPr>
          <w:p w:rsidR="008912B4" w:rsidRPr="00801EA1" w:rsidRDefault="00801EA1" w:rsidP="00801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>Цвік Людмил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8912B4" w:rsidRPr="00CC7A38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10.50</w:t>
            </w:r>
          </w:p>
        </w:tc>
        <w:tc>
          <w:tcPr>
            <w:tcW w:w="3536" w:type="dxa"/>
          </w:tcPr>
          <w:p w:rsidR="008912B4" w:rsidRPr="00801EA1" w:rsidRDefault="00F32C52" w:rsidP="00F412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Костянтинівська, 9/6 управління (Центр) надання адміністративних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7E5CA9" w:rsidTr="00522E07"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45" w:type="dxa"/>
          </w:tcPr>
          <w:p w:rsidR="007E5CA9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Бращенко Ольга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7E5CA9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11.10</w:t>
            </w:r>
          </w:p>
        </w:tc>
        <w:tc>
          <w:tcPr>
            <w:tcW w:w="3536" w:type="dxa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E5CA9" w:rsidTr="00522E07"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345" w:type="dxa"/>
          </w:tcPr>
          <w:p w:rsidR="007E5CA9" w:rsidRPr="0001524A" w:rsidRDefault="002F7D74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Данильчук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Олексій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Григорович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7E5CA9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11.30 </w:t>
            </w:r>
          </w:p>
        </w:tc>
        <w:tc>
          <w:tcPr>
            <w:tcW w:w="3536" w:type="dxa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E5CA9" w:rsidTr="00522E07"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45" w:type="dxa"/>
          </w:tcPr>
          <w:p w:rsidR="007E5CA9" w:rsidRPr="00801EA1" w:rsidRDefault="002F7D74" w:rsidP="0080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>Іваненко Катерин</w:t>
            </w:r>
            <w:r w:rsidR="00801EA1"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Павлівн</w:t>
            </w:r>
            <w:r w:rsidR="00801EA1"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7E5CA9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12.10</w:t>
            </w:r>
          </w:p>
        </w:tc>
        <w:tc>
          <w:tcPr>
            <w:tcW w:w="3536" w:type="dxa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32C52" w:rsidTr="00522E07">
        <w:tc>
          <w:tcPr>
            <w:tcW w:w="617" w:type="dxa"/>
          </w:tcPr>
          <w:p w:rsidR="00F32C52" w:rsidRDefault="00F32C52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45" w:type="dxa"/>
          </w:tcPr>
          <w:p w:rsidR="00F32C52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Шара</w:t>
            </w:r>
            <w:r w:rsidR="002F7D74"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F32C52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12.30</w:t>
            </w:r>
          </w:p>
        </w:tc>
        <w:tc>
          <w:tcPr>
            <w:tcW w:w="3536" w:type="dxa"/>
          </w:tcPr>
          <w:p w:rsidR="00F32C52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32C52" w:rsidTr="00522E07">
        <w:tc>
          <w:tcPr>
            <w:tcW w:w="617" w:type="dxa"/>
          </w:tcPr>
          <w:p w:rsidR="00F32C52" w:rsidRDefault="00F32C52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45" w:type="dxa"/>
          </w:tcPr>
          <w:p w:rsidR="00F32C52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Ковальова</w:t>
            </w:r>
            <w:r w:rsidR="002F7D74"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Катерин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F32C52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12.50</w:t>
            </w:r>
          </w:p>
        </w:tc>
        <w:tc>
          <w:tcPr>
            <w:tcW w:w="3536" w:type="dxa"/>
          </w:tcPr>
          <w:p w:rsidR="00F32C52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32C52" w:rsidTr="00522E07">
        <w:tc>
          <w:tcPr>
            <w:tcW w:w="617" w:type="dxa"/>
          </w:tcPr>
          <w:p w:rsidR="00F32C52" w:rsidRDefault="00F32C52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345" w:type="dxa"/>
          </w:tcPr>
          <w:p w:rsidR="00F32C52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Логачова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Олександра Геннадіївна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F32C52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14.00</w:t>
            </w:r>
          </w:p>
        </w:tc>
        <w:tc>
          <w:tcPr>
            <w:tcW w:w="3536" w:type="dxa"/>
          </w:tcPr>
          <w:p w:rsidR="00F32C52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2F7D74" w:rsidTr="00522E07">
        <w:tc>
          <w:tcPr>
            <w:tcW w:w="617" w:type="dxa"/>
          </w:tcPr>
          <w:p w:rsidR="002F7D74" w:rsidRDefault="00801EA1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45" w:type="dxa"/>
          </w:tcPr>
          <w:p w:rsidR="002F7D74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Пітик Лариса Іванівна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2F7D74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14.20 </w:t>
            </w:r>
          </w:p>
        </w:tc>
        <w:tc>
          <w:tcPr>
            <w:tcW w:w="3536" w:type="dxa"/>
          </w:tcPr>
          <w:p w:rsidR="002F7D74" w:rsidRPr="00801EA1" w:rsidRDefault="00801EA1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2F7D74" w:rsidTr="00522E07">
        <w:tc>
          <w:tcPr>
            <w:tcW w:w="617" w:type="dxa"/>
          </w:tcPr>
          <w:p w:rsidR="002F7D74" w:rsidRDefault="00801EA1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5" w:type="dxa"/>
          </w:tcPr>
          <w:p w:rsidR="002F7D74" w:rsidRPr="0001524A" w:rsidRDefault="002F7D74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Бочарова Олена Олександрівна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2F7D74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14.40</w:t>
            </w:r>
          </w:p>
        </w:tc>
        <w:tc>
          <w:tcPr>
            <w:tcW w:w="3536" w:type="dxa"/>
          </w:tcPr>
          <w:p w:rsidR="002F7D74" w:rsidRPr="00801EA1" w:rsidRDefault="00801EA1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01524A" w:rsidTr="00522E07">
        <w:tc>
          <w:tcPr>
            <w:tcW w:w="617" w:type="dxa"/>
          </w:tcPr>
          <w:p w:rsidR="0001524A" w:rsidRDefault="00A90A43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4345" w:type="dxa"/>
          </w:tcPr>
          <w:p w:rsidR="0001524A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Биковський Андрій Володимирович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28.09.2020</w:t>
            </w:r>
          </w:p>
          <w:p w:rsidR="0001524A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15.00</w:t>
            </w:r>
          </w:p>
        </w:tc>
        <w:tc>
          <w:tcPr>
            <w:tcW w:w="3536" w:type="dxa"/>
          </w:tcPr>
          <w:p w:rsidR="0001524A" w:rsidRPr="00801EA1" w:rsidRDefault="00CD0FC6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</w:tbl>
    <w:p w:rsidR="008912B4" w:rsidRDefault="008912B4" w:rsidP="0089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C52" w:rsidRDefault="00F32C52" w:rsidP="008912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0FC6" w:rsidRDefault="00F31E55" w:rsidP="00F3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Адміністратор</w:t>
      </w:r>
      <w:r w:rsidRPr="00522E0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відділу забезпечення діяльності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ЦНАП</w:t>
      </w:r>
    </w:p>
    <w:p w:rsidR="00F31E55" w:rsidRDefault="00CD0FC6" w:rsidP="00F3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(друга посада)</w:t>
      </w:r>
    </w:p>
    <w:p w:rsidR="00F31E55" w:rsidRPr="00ED4AA2" w:rsidRDefault="00F31E55" w:rsidP="00F3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(ЦНАППРДА02</w:t>
      </w: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17"/>
        <w:gridCol w:w="4345"/>
        <w:gridCol w:w="1985"/>
        <w:gridCol w:w="3536"/>
      </w:tblGrid>
      <w:tr w:rsidR="00F31E55" w:rsidTr="00E875BA">
        <w:tc>
          <w:tcPr>
            <w:tcW w:w="617" w:type="dxa"/>
          </w:tcPr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45" w:type="dxa"/>
          </w:tcPr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5" w:type="dxa"/>
          </w:tcPr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536" w:type="dxa"/>
          </w:tcPr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31E55" w:rsidTr="00E875BA">
        <w:tc>
          <w:tcPr>
            <w:tcW w:w="617" w:type="dxa"/>
          </w:tcPr>
          <w:p w:rsidR="00F31E55" w:rsidRPr="00065F1F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45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536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F31E55" w:rsidTr="00E875BA">
        <w:tc>
          <w:tcPr>
            <w:tcW w:w="617" w:type="dxa"/>
          </w:tcPr>
          <w:p w:rsidR="00F31E55" w:rsidRPr="004E2686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45" w:type="dxa"/>
          </w:tcPr>
          <w:p w:rsidR="00F31E55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Воронецька Тетяна Василівна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Pr="00CC7A38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Pr="004E2686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45" w:type="dxa"/>
          </w:tcPr>
          <w:p w:rsidR="00F31E55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Ночвіна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10.50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45" w:type="dxa"/>
          </w:tcPr>
          <w:p w:rsidR="00F31E55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Мінаєва</w:t>
            </w:r>
            <w:r w:rsidR="002F7D74"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2F7D74"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D74"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Сергіївн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11.10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345" w:type="dxa"/>
          </w:tcPr>
          <w:p w:rsidR="00F31E55" w:rsidRPr="00801EA1" w:rsidRDefault="00801EA1" w:rsidP="0080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>Іваненко Катерина</w:t>
            </w:r>
            <w:r w:rsidR="002F7D74"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D74"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Павлівн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11.30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45" w:type="dxa"/>
          </w:tcPr>
          <w:p w:rsidR="00F31E55" w:rsidRPr="00801EA1" w:rsidRDefault="00801EA1" w:rsidP="0080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>Бращенко Ольга</w:t>
            </w:r>
            <w:r w:rsidRPr="00801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11.50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45" w:type="dxa"/>
          </w:tcPr>
          <w:p w:rsidR="00F31E55" w:rsidRPr="00801EA1" w:rsidRDefault="002F7D74" w:rsidP="0080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1EA1">
              <w:rPr>
                <w:rFonts w:ascii="Times New Roman" w:hAnsi="Times New Roman" w:cs="Times New Roman"/>
                <w:b/>
                <w:sz w:val="28"/>
                <w:szCs w:val="28"/>
              </w:rPr>
              <w:t>Охотник Тетяна Анатоліївна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12.30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45" w:type="dxa"/>
          </w:tcPr>
          <w:p w:rsidR="00F31E55" w:rsidRPr="00801EA1" w:rsidRDefault="0001524A" w:rsidP="00E875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Ковальова Катерин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12.50</w:t>
            </w: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F31E55" w:rsidTr="00E875BA">
        <w:tc>
          <w:tcPr>
            <w:tcW w:w="617" w:type="dxa"/>
          </w:tcPr>
          <w:p w:rsidR="00F31E55" w:rsidRDefault="00F31E55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345" w:type="dxa"/>
          </w:tcPr>
          <w:p w:rsidR="00F31E55" w:rsidRPr="0001524A" w:rsidRDefault="002F7D74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Терлецька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Роксолана Юріївна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F31E55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14.00</w:t>
            </w:r>
          </w:p>
          <w:p w:rsidR="001E1510" w:rsidRDefault="001E1510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36" w:type="dxa"/>
          </w:tcPr>
          <w:p w:rsidR="00F31E55" w:rsidRPr="00801EA1" w:rsidRDefault="00F31E55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м. Київ, вул. Костянтинівська, 9/6 управління (Центр) надання 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адміністративних послуг Подільського району каб.201</w:t>
            </w:r>
          </w:p>
        </w:tc>
      </w:tr>
      <w:tr w:rsidR="002F7D74" w:rsidTr="00E875BA">
        <w:tc>
          <w:tcPr>
            <w:tcW w:w="617" w:type="dxa"/>
          </w:tcPr>
          <w:p w:rsidR="002F7D74" w:rsidRDefault="00801EA1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45" w:type="dxa"/>
          </w:tcPr>
          <w:p w:rsidR="002F7D74" w:rsidRPr="0001524A" w:rsidRDefault="002F7D74" w:rsidP="00801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Копчук Катерина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2F7D74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14.20</w:t>
            </w:r>
          </w:p>
        </w:tc>
        <w:tc>
          <w:tcPr>
            <w:tcW w:w="3536" w:type="dxa"/>
          </w:tcPr>
          <w:p w:rsidR="002F7D74" w:rsidRPr="00801EA1" w:rsidRDefault="00801EA1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2F7D74" w:rsidTr="00E875BA">
        <w:tc>
          <w:tcPr>
            <w:tcW w:w="617" w:type="dxa"/>
          </w:tcPr>
          <w:p w:rsidR="002F7D74" w:rsidRDefault="00801EA1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5" w:type="dxa"/>
          </w:tcPr>
          <w:p w:rsidR="002F7D74" w:rsidRPr="00801EA1" w:rsidRDefault="0001524A" w:rsidP="0001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Пітик Лариса Іванівна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2F7D74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14.40</w:t>
            </w:r>
          </w:p>
        </w:tc>
        <w:tc>
          <w:tcPr>
            <w:tcW w:w="3536" w:type="dxa"/>
          </w:tcPr>
          <w:p w:rsidR="002F7D74" w:rsidRPr="00801EA1" w:rsidRDefault="00801EA1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2F7D74" w:rsidTr="00E875BA">
        <w:tc>
          <w:tcPr>
            <w:tcW w:w="617" w:type="dxa"/>
          </w:tcPr>
          <w:p w:rsidR="002F7D74" w:rsidRDefault="00801EA1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4345" w:type="dxa"/>
          </w:tcPr>
          <w:p w:rsidR="002F7D74" w:rsidRPr="0001524A" w:rsidRDefault="002F7D74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 Олена Олександрівна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2F7D74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15.00</w:t>
            </w:r>
          </w:p>
        </w:tc>
        <w:tc>
          <w:tcPr>
            <w:tcW w:w="3536" w:type="dxa"/>
          </w:tcPr>
          <w:p w:rsidR="002F7D74" w:rsidRPr="00801EA1" w:rsidRDefault="00801EA1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801EA1" w:rsidTr="00E875BA">
        <w:tc>
          <w:tcPr>
            <w:tcW w:w="617" w:type="dxa"/>
          </w:tcPr>
          <w:p w:rsidR="00801EA1" w:rsidRDefault="00801EA1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4345" w:type="dxa"/>
          </w:tcPr>
          <w:p w:rsidR="00801EA1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Гапон </w:t>
            </w: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801EA1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15.20</w:t>
            </w:r>
          </w:p>
        </w:tc>
        <w:tc>
          <w:tcPr>
            <w:tcW w:w="3536" w:type="dxa"/>
          </w:tcPr>
          <w:p w:rsidR="00801EA1" w:rsidRPr="00801EA1" w:rsidRDefault="00801EA1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  <w:tr w:rsidR="0001524A" w:rsidTr="00E875BA">
        <w:tc>
          <w:tcPr>
            <w:tcW w:w="617" w:type="dxa"/>
          </w:tcPr>
          <w:p w:rsidR="0001524A" w:rsidRDefault="00A90A43" w:rsidP="00E8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4345" w:type="dxa"/>
          </w:tcPr>
          <w:p w:rsidR="0001524A" w:rsidRPr="0001524A" w:rsidRDefault="0001524A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Биковський Андрій Володимирович</w:t>
            </w:r>
          </w:p>
        </w:tc>
        <w:tc>
          <w:tcPr>
            <w:tcW w:w="1985" w:type="dxa"/>
          </w:tcPr>
          <w:p w:rsidR="00A90A43" w:rsidRPr="00CC7A38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29.09.2020</w:t>
            </w:r>
          </w:p>
          <w:p w:rsidR="0001524A" w:rsidRDefault="00A90A43" w:rsidP="00A90A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E15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15.40</w:t>
            </w:r>
          </w:p>
        </w:tc>
        <w:tc>
          <w:tcPr>
            <w:tcW w:w="3536" w:type="dxa"/>
          </w:tcPr>
          <w:p w:rsidR="0001524A" w:rsidRPr="00801EA1" w:rsidRDefault="00CD0FC6" w:rsidP="00E87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каб.201</w:t>
            </w:r>
          </w:p>
        </w:tc>
      </w:tr>
    </w:tbl>
    <w:p w:rsidR="00F31E55" w:rsidRDefault="00F31E55" w:rsidP="00F3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E55" w:rsidRDefault="00F31E55" w:rsidP="00F31E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52" w:rsidRDefault="00F32C52" w:rsidP="008912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C52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4"/>
    <w:rsid w:val="0001524A"/>
    <w:rsid w:val="00053CE4"/>
    <w:rsid w:val="001B5D38"/>
    <w:rsid w:val="001E1510"/>
    <w:rsid w:val="002F7D74"/>
    <w:rsid w:val="003155AF"/>
    <w:rsid w:val="00363C76"/>
    <w:rsid w:val="00522E07"/>
    <w:rsid w:val="00680FBE"/>
    <w:rsid w:val="006F78B9"/>
    <w:rsid w:val="00733722"/>
    <w:rsid w:val="007E5CA9"/>
    <w:rsid w:val="007F22ED"/>
    <w:rsid w:val="00801EA1"/>
    <w:rsid w:val="008912B4"/>
    <w:rsid w:val="00A90A43"/>
    <w:rsid w:val="00B03FA2"/>
    <w:rsid w:val="00B8078C"/>
    <w:rsid w:val="00BD5210"/>
    <w:rsid w:val="00CD0FC6"/>
    <w:rsid w:val="00D4428C"/>
    <w:rsid w:val="00F31E55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3108-F2BA-443F-B713-AA3B6CB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2020-09-25T11:29:00Z</cp:lastPrinted>
  <dcterms:created xsi:type="dcterms:W3CDTF">2020-09-25T12:20:00Z</dcterms:created>
  <dcterms:modified xsi:type="dcterms:W3CDTF">2020-09-25T12:20:00Z</dcterms:modified>
</cp:coreProperties>
</file>