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1C447B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посад державної служби </w:t>
      </w:r>
      <w:r w:rsidR="00064CD4">
        <w:rPr>
          <w:rFonts w:ascii="Times New Roman" w:hAnsi="Times New Roman" w:cs="Times New Roman"/>
          <w:b/>
          <w:sz w:val="28"/>
          <w:szCs w:val="28"/>
        </w:rPr>
        <w:t>категорії</w:t>
      </w:r>
      <w:r w:rsidR="001C447B">
        <w:rPr>
          <w:rFonts w:ascii="Times New Roman" w:hAnsi="Times New Roman" w:cs="Times New Roman"/>
          <w:b/>
          <w:sz w:val="28"/>
          <w:szCs w:val="28"/>
        </w:rPr>
        <w:t xml:space="preserve"> «Б» та</w:t>
      </w:r>
      <w:r w:rsidR="00064CD4">
        <w:rPr>
          <w:rFonts w:ascii="Times New Roman" w:hAnsi="Times New Roman" w:cs="Times New Roman"/>
          <w:b/>
          <w:sz w:val="28"/>
          <w:szCs w:val="28"/>
        </w:rPr>
        <w:t xml:space="preserve"> «В»</w:t>
      </w:r>
    </w:p>
    <w:p w:rsidR="001C447B" w:rsidRDefault="00064CD4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C0E">
        <w:rPr>
          <w:rFonts w:ascii="Times New Roman" w:hAnsi="Times New Roman" w:cs="Times New Roman"/>
          <w:b/>
          <w:sz w:val="28"/>
          <w:szCs w:val="28"/>
        </w:rPr>
        <w:t>Управління соціального захисту населення</w:t>
      </w:r>
    </w:p>
    <w:p w:rsidR="00B01C1A" w:rsidRPr="00B01C1A" w:rsidRDefault="00E90C0E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C1A" w:rsidRPr="00B01C1A">
        <w:rPr>
          <w:rFonts w:ascii="Times New Roman" w:hAnsi="Times New Roman" w:cs="Times New Roman"/>
          <w:b/>
          <w:sz w:val="28"/>
          <w:szCs w:val="28"/>
        </w:rPr>
        <w:t xml:space="preserve">Подільської районної в місті Києві державної адміністрації 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2693"/>
        <w:gridCol w:w="1418"/>
        <w:gridCol w:w="1984"/>
      </w:tblGrid>
      <w:tr w:rsidR="00B01C1A" w:rsidRPr="005F14E4" w:rsidTr="00B01C1A">
        <w:tc>
          <w:tcPr>
            <w:tcW w:w="1022" w:type="dxa"/>
          </w:tcPr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№</w:t>
            </w:r>
          </w:p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260" w:type="dxa"/>
          </w:tcPr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Найменування посади, номер розміщеного на офіційному веб – сайті НАДС оголошення</w:t>
            </w:r>
          </w:p>
        </w:tc>
        <w:tc>
          <w:tcPr>
            <w:tcW w:w="2693" w:type="dxa"/>
          </w:tcPr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B01C1A" w:rsidRPr="005F14E4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5F14E4" w:rsidTr="00B01C1A">
        <w:tc>
          <w:tcPr>
            <w:tcW w:w="1022" w:type="dxa"/>
          </w:tcPr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0" w:type="dxa"/>
          </w:tcPr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B01C1A" w:rsidRPr="005F14E4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4E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64CD4" w:rsidRPr="005F14E4" w:rsidTr="00B01C1A">
        <w:tc>
          <w:tcPr>
            <w:tcW w:w="1022" w:type="dxa"/>
          </w:tcPr>
          <w:p w:rsidR="00064CD4" w:rsidRPr="005F14E4" w:rsidRDefault="00064CD4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064CD4" w:rsidRPr="005F14E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Головний спеціаліст відділу бухгалтерського обліку та звітності категорія «В»</w:t>
            </w:r>
          </w:p>
          <w:p w:rsidR="00064CD4" w:rsidRPr="005F14E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 xml:space="preserve"> (</w:t>
            </w:r>
            <w:r w:rsidR="001C447B" w:rsidRPr="005F14E4">
              <w:rPr>
                <w:rFonts w:ascii="Times New Roman" w:hAnsi="Times New Roman" w:cs="Times New Roman"/>
                <w:bCs/>
              </w:rPr>
              <w:t>УСЗН300801</w:t>
            </w:r>
            <w:r w:rsidRPr="005F14E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:rsidR="00064CD4" w:rsidRPr="005F14E4" w:rsidRDefault="00064CD4" w:rsidP="00E90C0E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:rsidR="00064CD4" w:rsidRPr="005F14E4" w:rsidRDefault="00064CD4" w:rsidP="00D237F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64CD4" w:rsidRPr="005F14E4" w:rsidRDefault="00064CD4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-</w:t>
            </w:r>
          </w:p>
        </w:tc>
      </w:tr>
      <w:tr w:rsidR="00064CD4" w:rsidRPr="005F14E4" w:rsidTr="00B01C1A">
        <w:tc>
          <w:tcPr>
            <w:tcW w:w="1022" w:type="dxa"/>
          </w:tcPr>
          <w:p w:rsidR="00064CD4" w:rsidRPr="005F14E4" w:rsidRDefault="00064CD4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064CD4" w:rsidRPr="005F14E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Головний спеціаліст сектору з правового забезпечення категорія «В»</w:t>
            </w:r>
          </w:p>
          <w:p w:rsidR="00064CD4" w:rsidRPr="005F14E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 xml:space="preserve"> (</w:t>
            </w:r>
            <w:r w:rsidR="001C447B" w:rsidRPr="005F14E4">
              <w:rPr>
                <w:rFonts w:ascii="Times New Roman" w:hAnsi="Times New Roman" w:cs="Times New Roman"/>
                <w:bCs/>
              </w:rPr>
              <w:t>УСЗН300802</w:t>
            </w:r>
            <w:r w:rsidRPr="005F14E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:rsidR="00064CD4" w:rsidRPr="005F14E4" w:rsidRDefault="00064CD4" w:rsidP="00E90C0E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:rsidR="00064CD4" w:rsidRPr="005F14E4" w:rsidRDefault="00064CD4" w:rsidP="00D237F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64CD4" w:rsidRPr="005F14E4" w:rsidRDefault="00064CD4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-</w:t>
            </w:r>
          </w:p>
        </w:tc>
      </w:tr>
      <w:tr w:rsidR="00064CD4" w:rsidRPr="005F14E4" w:rsidTr="00B01C1A">
        <w:tc>
          <w:tcPr>
            <w:tcW w:w="1022" w:type="dxa"/>
          </w:tcPr>
          <w:p w:rsidR="00064CD4" w:rsidRPr="005F14E4" w:rsidRDefault="00064CD4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064CD4" w:rsidRPr="005F14E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Головний спеціаліст відділу нарахування державної соціальної допомоги категорія «В»</w:t>
            </w:r>
          </w:p>
          <w:p w:rsidR="00064CD4" w:rsidRPr="005F14E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 xml:space="preserve"> (</w:t>
            </w:r>
            <w:r w:rsidR="001C447B" w:rsidRPr="005F14E4">
              <w:rPr>
                <w:rFonts w:ascii="Times New Roman" w:hAnsi="Times New Roman" w:cs="Times New Roman"/>
                <w:bCs/>
              </w:rPr>
              <w:t>УСЗН300803</w:t>
            </w:r>
            <w:r w:rsidRPr="005F14E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:rsidR="00064CD4" w:rsidRPr="005F14E4" w:rsidRDefault="00064CD4" w:rsidP="00E90C0E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:rsidR="00064CD4" w:rsidRPr="005F14E4" w:rsidRDefault="00064CD4" w:rsidP="00D237F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64CD4" w:rsidRPr="005F14E4" w:rsidRDefault="00064CD4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-</w:t>
            </w:r>
          </w:p>
        </w:tc>
      </w:tr>
      <w:tr w:rsidR="00064CD4" w:rsidRPr="005F14E4" w:rsidTr="00B01C1A">
        <w:tc>
          <w:tcPr>
            <w:tcW w:w="1022" w:type="dxa"/>
          </w:tcPr>
          <w:p w:rsidR="00064CD4" w:rsidRPr="005F14E4" w:rsidRDefault="00064CD4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064CD4" w:rsidRPr="005F14E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Головний спеціаліст відділу організації оздоровлення та реабілітації категорія «В»</w:t>
            </w:r>
          </w:p>
          <w:p w:rsidR="00064CD4" w:rsidRPr="005F14E4" w:rsidRDefault="00064CD4" w:rsidP="00064CD4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 xml:space="preserve"> (</w:t>
            </w:r>
            <w:r w:rsidR="001C447B" w:rsidRPr="005F14E4">
              <w:rPr>
                <w:rFonts w:ascii="Times New Roman" w:hAnsi="Times New Roman" w:cs="Times New Roman"/>
                <w:bCs/>
              </w:rPr>
              <w:t>УСЗН300804</w:t>
            </w:r>
            <w:r w:rsidRPr="005F14E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:rsidR="00064CD4" w:rsidRPr="005F14E4" w:rsidRDefault="00B20CEB" w:rsidP="00064CD4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СЕМЧЕНКО Юлія Ігорівна</w:t>
            </w:r>
          </w:p>
        </w:tc>
        <w:tc>
          <w:tcPr>
            <w:tcW w:w="1418" w:type="dxa"/>
          </w:tcPr>
          <w:p w:rsidR="00064CD4" w:rsidRPr="005F14E4" w:rsidRDefault="00B20CEB" w:rsidP="00D237F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984" w:type="dxa"/>
          </w:tcPr>
          <w:p w:rsidR="00064CD4" w:rsidRPr="005F14E4" w:rsidRDefault="001C447B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Переможець конкурсу</w:t>
            </w:r>
          </w:p>
        </w:tc>
      </w:tr>
      <w:tr w:rsidR="001C447B" w:rsidRPr="005F14E4" w:rsidTr="00B01C1A">
        <w:tc>
          <w:tcPr>
            <w:tcW w:w="1022" w:type="dxa"/>
          </w:tcPr>
          <w:p w:rsidR="001C447B" w:rsidRPr="005F14E4" w:rsidRDefault="001C447B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1C447B" w:rsidRPr="005F14E4" w:rsidRDefault="001C447B" w:rsidP="001C447B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Головний спеціаліст відділу соціальних програм</w:t>
            </w:r>
          </w:p>
          <w:p w:rsidR="001C447B" w:rsidRPr="005F14E4" w:rsidRDefault="001C447B" w:rsidP="001C447B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 xml:space="preserve"> категорія «В»</w:t>
            </w:r>
          </w:p>
          <w:p w:rsidR="001C447B" w:rsidRPr="005F14E4" w:rsidRDefault="001C447B" w:rsidP="001C447B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 xml:space="preserve"> (УСЗН300805)</w:t>
            </w:r>
          </w:p>
        </w:tc>
        <w:tc>
          <w:tcPr>
            <w:tcW w:w="2693" w:type="dxa"/>
          </w:tcPr>
          <w:p w:rsidR="001C447B" w:rsidRPr="005F14E4" w:rsidRDefault="001C447B" w:rsidP="00064CD4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:rsidR="001C447B" w:rsidRPr="005F14E4" w:rsidRDefault="001C447B" w:rsidP="00912F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C447B" w:rsidRPr="005F14E4" w:rsidRDefault="001C447B" w:rsidP="00912F06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-</w:t>
            </w:r>
          </w:p>
        </w:tc>
      </w:tr>
      <w:tr w:rsidR="001C447B" w:rsidRPr="005F14E4" w:rsidTr="00B01C1A">
        <w:tc>
          <w:tcPr>
            <w:tcW w:w="1022" w:type="dxa"/>
          </w:tcPr>
          <w:p w:rsidR="001C447B" w:rsidRPr="005F14E4" w:rsidRDefault="001C447B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5F14E4" w:rsidRDefault="001C447B" w:rsidP="001C447B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Заступник начальника відділу нарахування житлових субсидій</w:t>
            </w:r>
          </w:p>
          <w:p w:rsidR="001C447B" w:rsidRPr="005F14E4" w:rsidRDefault="001C447B" w:rsidP="001C447B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 xml:space="preserve"> категорія «Б» (УСЗН300806) </w:t>
            </w:r>
          </w:p>
        </w:tc>
        <w:tc>
          <w:tcPr>
            <w:tcW w:w="2693" w:type="dxa"/>
          </w:tcPr>
          <w:p w:rsidR="001C447B" w:rsidRPr="005F14E4" w:rsidRDefault="001C447B" w:rsidP="00E90C0E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КРАВЧУК Наталія Григорівна</w:t>
            </w:r>
          </w:p>
          <w:p w:rsidR="001C447B" w:rsidRPr="005F14E4" w:rsidRDefault="001C447B" w:rsidP="00D237F1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447B" w:rsidRPr="005F14E4" w:rsidRDefault="001C447B" w:rsidP="00D237F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84" w:type="dxa"/>
          </w:tcPr>
          <w:p w:rsidR="001C447B" w:rsidRPr="005F14E4" w:rsidRDefault="001C447B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Переможець конкурсу</w:t>
            </w:r>
          </w:p>
        </w:tc>
      </w:tr>
      <w:tr w:rsidR="001C447B" w:rsidRPr="005F14E4" w:rsidTr="00B01C1A">
        <w:tc>
          <w:tcPr>
            <w:tcW w:w="1022" w:type="dxa"/>
          </w:tcPr>
          <w:p w:rsidR="001C447B" w:rsidRPr="005F14E4" w:rsidRDefault="001C447B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1C447B" w:rsidRPr="005F14E4" w:rsidRDefault="001C447B" w:rsidP="005F14E4">
            <w:pPr>
              <w:rPr>
                <w:rFonts w:ascii="Times New Roman" w:hAnsi="Times New Roman" w:cs="Times New Roman"/>
                <w:bCs/>
              </w:rPr>
            </w:pPr>
            <w:r w:rsidRPr="005F14E4">
              <w:rPr>
                <w:rFonts w:ascii="Times New Roman" w:hAnsi="Times New Roman" w:cs="Times New Roman"/>
                <w:bCs/>
              </w:rPr>
              <w:t>Заступник начальника відділу соціальної підтримки громадян категорія «Б» (УСЗН300807)</w:t>
            </w:r>
          </w:p>
        </w:tc>
        <w:tc>
          <w:tcPr>
            <w:tcW w:w="2693" w:type="dxa"/>
          </w:tcPr>
          <w:p w:rsidR="001C447B" w:rsidRPr="005F14E4" w:rsidRDefault="001C447B" w:rsidP="00E90C0E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ОСТАПЕНКО Таїсія Миколаївна</w:t>
            </w:r>
          </w:p>
        </w:tc>
        <w:tc>
          <w:tcPr>
            <w:tcW w:w="1418" w:type="dxa"/>
          </w:tcPr>
          <w:p w:rsidR="001C447B" w:rsidRPr="005F14E4" w:rsidRDefault="001C447B" w:rsidP="00D237F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984" w:type="dxa"/>
          </w:tcPr>
          <w:p w:rsidR="001C447B" w:rsidRPr="005F14E4" w:rsidRDefault="001C447B" w:rsidP="00D237F1">
            <w:pPr>
              <w:jc w:val="center"/>
              <w:rPr>
                <w:rFonts w:ascii="Times New Roman" w:hAnsi="Times New Roman" w:cs="Times New Roman"/>
              </w:rPr>
            </w:pPr>
            <w:r w:rsidRPr="005F14E4">
              <w:rPr>
                <w:rFonts w:ascii="Times New Roman" w:hAnsi="Times New Roman" w:cs="Times New Roman"/>
              </w:rPr>
              <w:t>Переможець конкурсу</w:t>
            </w:r>
          </w:p>
        </w:tc>
      </w:tr>
    </w:tbl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Pr="00B01C1A" w:rsidRDefault="00B10688" w:rsidP="00B10688">
      <w:pPr>
        <w:rPr>
          <w:rFonts w:ascii="Times New Roman" w:hAnsi="Times New Roman" w:cs="Times New Roman"/>
        </w:rPr>
      </w:pPr>
    </w:p>
    <w:sectPr w:rsidR="00B10688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064CD4"/>
    <w:rsid w:val="0009677F"/>
    <w:rsid w:val="00162E4B"/>
    <w:rsid w:val="001C447B"/>
    <w:rsid w:val="001E5DD5"/>
    <w:rsid w:val="002C0C20"/>
    <w:rsid w:val="004A41C0"/>
    <w:rsid w:val="004E2D6D"/>
    <w:rsid w:val="004E6CD5"/>
    <w:rsid w:val="005F14E4"/>
    <w:rsid w:val="0061752D"/>
    <w:rsid w:val="006B4B58"/>
    <w:rsid w:val="008D3695"/>
    <w:rsid w:val="00944A77"/>
    <w:rsid w:val="009E47C8"/>
    <w:rsid w:val="00A74AB6"/>
    <w:rsid w:val="00AA7832"/>
    <w:rsid w:val="00AB6AB6"/>
    <w:rsid w:val="00B01C1A"/>
    <w:rsid w:val="00B10688"/>
    <w:rsid w:val="00B20CEB"/>
    <w:rsid w:val="00C9631E"/>
    <w:rsid w:val="00CD2D34"/>
    <w:rsid w:val="00D237F1"/>
    <w:rsid w:val="00E90C0E"/>
    <w:rsid w:val="00E9543B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87261-E7CC-4DC0-91CA-E92A5C97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next w:val="a"/>
    <w:link w:val="30"/>
    <w:semiHidden/>
    <w:unhideWhenUsed/>
    <w:qFormat/>
    <w:rsid w:val="005F14E4"/>
    <w:pPr>
      <w:keepNext/>
      <w:widowControl/>
      <w:jc w:val="both"/>
      <w:outlineLvl w:val="2"/>
    </w:pPr>
    <w:rPr>
      <w:rFonts w:ascii="Times New Roman" w:eastAsia="Times New Roman" w:hAnsi="Times New Roman" w:cs="Times New Roman"/>
      <w:bCs/>
      <w:iCs/>
      <w:color w:val="auto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2">
    <w:name w:val="Основной текст (3)"/>
    <w:basedOn w:val="a"/>
    <w:link w:val="31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F14E4"/>
    <w:rPr>
      <w:rFonts w:ascii="Times New Roman" w:eastAsia="Times New Roman" w:hAnsi="Times New Roman" w:cs="Times New Roman"/>
      <w:bCs/>
      <w:i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DEBE3-7613-4010-A0B1-4DB9D67D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2021-06-24T12:36:00Z</cp:lastPrinted>
  <dcterms:created xsi:type="dcterms:W3CDTF">2021-10-01T10:29:00Z</dcterms:created>
  <dcterms:modified xsi:type="dcterms:W3CDTF">2021-10-01T10:29:00Z</dcterms:modified>
</cp:coreProperties>
</file>