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62" w:rsidRPr="00F666D0" w:rsidRDefault="004D0062" w:rsidP="00F666D0">
      <w:pPr>
        <w:pStyle w:val="a3"/>
        <w:tabs>
          <w:tab w:val="left" w:pos="0"/>
          <w:tab w:val="left" w:pos="4111"/>
          <w:tab w:val="left" w:pos="4253"/>
        </w:tabs>
        <w:spacing w:line="240" w:lineRule="auto"/>
        <w:jc w:val="left"/>
        <w:rPr>
          <w:b/>
          <w:szCs w:val="28"/>
          <w:lang w:val="uk-UA"/>
        </w:rPr>
      </w:pPr>
      <w:r w:rsidRPr="006D332B">
        <w:rPr>
          <w:szCs w:val="28"/>
        </w:rPr>
        <w:t xml:space="preserve">                                        </w:t>
      </w:r>
      <w:r>
        <w:rPr>
          <w:szCs w:val="28"/>
        </w:rPr>
        <w:t xml:space="preserve">               </w:t>
      </w:r>
      <w:r>
        <w:rPr>
          <w:szCs w:val="28"/>
          <w:lang w:val="uk-UA"/>
        </w:rPr>
        <w:t xml:space="preserve">            </w:t>
      </w:r>
      <w:r>
        <w:rPr>
          <w:i w:val="0"/>
          <w:szCs w:val="28"/>
          <w:lang w:val="uk-UA"/>
        </w:rPr>
        <w:t xml:space="preserve"> 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     </w:t>
      </w:r>
    </w:p>
    <w:p w:rsidR="004D0062" w:rsidRDefault="00F74123" w:rsidP="008A5FC7">
      <w:pPr>
        <w:spacing w:line="300" w:lineRule="exact"/>
        <w:ind w:firstLine="567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Компенсаційні</w:t>
      </w:r>
      <w:r w:rsidR="00874D03">
        <w:rPr>
          <w:b/>
          <w:sz w:val="28"/>
          <w:szCs w:val="28"/>
          <w:lang w:val="uk-UA"/>
        </w:rPr>
        <w:t xml:space="preserve"> виплати для осіб </w:t>
      </w:r>
      <w:r>
        <w:rPr>
          <w:b/>
          <w:sz w:val="28"/>
          <w:szCs w:val="28"/>
          <w:lang w:val="uk-UA"/>
        </w:rPr>
        <w:t>старше 75 років</w:t>
      </w:r>
    </w:p>
    <w:p w:rsidR="007B54D5" w:rsidRDefault="007B54D5" w:rsidP="004D0062">
      <w:pPr>
        <w:spacing w:line="300" w:lineRule="exact"/>
        <w:ind w:firstLine="567"/>
        <w:jc w:val="both"/>
        <w:rPr>
          <w:b/>
          <w:sz w:val="28"/>
          <w:szCs w:val="28"/>
          <w:lang w:val="uk-UA"/>
        </w:rPr>
      </w:pPr>
    </w:p>
    <w:p w:rsidR="007B54D5" w:rsidRPr="008A5FC7" w:rsidRDefault="007B54D5" w:rsidP="004D0062">
      <w:pPr>
        <w:spacing w:line="300" w:lineRule="exact"/>
        <w:ind w:firstLine="567"/>
        <w:jc w:val="both"/>
        <w:rPr>
          <w:rFonts w:eastAsiaTheme="majorEastAsia"/>
          <w:sz w:val="28"/>
          <w:szCs w:val="28"/>
          <w:lang w:val="uk-UA" w:eastAsia="uk-UA"/>
        </w:rPr>
      </w:pPr>
      <w:r w:rsidRPr="008A5FC7">
        <w:rPr>
          <w:rFonts w:eastAsiaTheme="majorEastAsia"/>
          <w:sz w:val="28"/>
          <w:szCs w:val="28"/>
          <w:lang w:val="uk-UA" w:eastAsia="uk-UA"/>
        </w:rPr>
        <w:t xml:space="preserve">З 1 жовтня пенсіонери, які досягли 75-річного </w:t>
      </w:r>
      <w:r w:rsidR="003D3AF3" w:rsidRPr="008A5FC7">
        <w:rPr>
          <w:rFonts w:eastAsiaTheme="majorEastAsia"/>
          <w:sz w:val="28"/>
          <w:szCs w:val="28"/>
          <w:lang w:val="uk-UA" w:eastAsia="uk-UA"/>
        </w:rPr>
        <w:t>віку, будуть отримувати компенсаційну доплату до пенсії в розмірі 400 грн. Після досягнення 80-річного віку, ро</w:t>
      </w:r>
      <w:r w:rsidR="006B016A" w:rsidRPr="008A5FC7">
        <w:rPr>
          <w:rFonts w:eastAsiaTheme="majorEastAsia"/>
          <w:sz w:val="28"/>
          <w:szCs w:val="28"/>
          <w:lang w:val="uk-UA" w:eastAsia="uk-UA"/>
        </w:rPr>
        <w:t>з</w:t>
      </w:r>
      <w:r w:rsidR="003D3AF3" w:rsidRPr="008A5FC7">
        <w:rPr>
          <w:rFonts w:eastAsiaTheme="majorEastAsia"/>
          <w:sz w:val="28"/>
          <w:szCs w:val="28"/>
          <w:lang w:val="uk-UA" w:eastAsia="uk-UA"/>
        </w:rPr>
        <w:t>мір цієї виплати збільшиться до 500 грн.</w:t>
      </w:r>
    </w:p>
    <w:p w:rsidR="004D0062" w:rsidRPr="000A36F4" w:rsidRDefault="004D0062" w:rsidP="004D0062">
      <w:pPr>
        <w:spacing w:line="300" w:lineRule="exact"/>
        <w:ind w:firstLine="567"/>
        <w:jc w:val="both"/>
        <w:textAlignment w:val="baseline"/>
        <w:rPr>
          <w:color w:val="1D1D1B"/>
          <w:sz w:val="28"/>
          <w:szCs w:val="28"/>
          <w:lang w:val="uk-UA"/>
        </w:rPr>
      </w:pPr>
      <w:r w:rsidRPr="000A36F4">
        <w:rPr>
          <w:color w:val="1D1D1B"/>
          <w:sz w:val="28"/>
          <w:szCs w:val="28"/>
          <w:lang w:val="uk-UA"/>
        </w:rPr>
        <w:t xml:space="preserve">Відповідно до постанови Кабінету Міністрів України від 16 вересня 2020 № 849 «Деякі питання підвищення пенсійних виплат для окремих категорій осіб у 2021 році та в подальшому» передбачено </w:t>
      </w:r>
      <w:r w:rsidRPr="000A36F4">
        <w:rPr>
          <w:b/>
          <w:color w:val="1D1D1B"/>
          <w:sz w:val="28"/>
          <w:szCs w:val="28"/>
          <w:u w:val="single"/>
          <w:lang w:val="uk-UA"/>
        </w:rPr>
        <w:t xml:space="preserve">з 1 жовтня 2021 </w:t>
      </w:r>
      <w:r w:rsidR="00842CEB">
        <w:rPr>
          <w:color w:val="1D1D1B"/>
          <w:sz w:val="28"/>
          <w:szCs w:val="28"/>
          <w:lang w:val="uk-UA"/>
        </w:rPr>
        <w:t>р.</w:t>
      </w:r>
      <w:r w:rsidR="008A5FC7">
        <w:rPr>
          <w:color w:val="1D1D1B"/>
          <w:sz w:val="28"/>
          <w:szCs w:val="28"/>
          <w:lang w:val="uk-UA"/>
        </w:rPr>
        <w:t xml:space="preserve"> </w:t>
      </w:r>
      <w:r w:rsidRPr="000A36F4">
        <w:rPr>
          <w:color w:val="1D1D1B"/>
          <w:sz w:val="28"/>
          <w:szCs w:val="28"/>
          <w:lang w:val="uk-UA"/>
        </w:rPr>
        <w:t xml:space="preserve">особам, яким виповнилося 75 років до досягнення 80-річного віку, у яких щомісячний розмір пенсійних виплат з урахуванням надбавок, підвищень, додаткових пенсій, цільової грошової допомоги, сум індексації, щомісячної компенсації у разі втрати годувальника внаслідок Чорнобильської катастрофи, інших доплат до пенсій, встановлених законодавством, не досягає </w:t>
      </w:r>
      <w:r w:rsidRPr="000A36F4">
        <w:rPr>
          <w:b/>
          <w:color w:val="1D1D1B"/>
          <w:sz w:val="28"/>
          <w:szCs w:val="28"/>
          <w:lang w:val="uk-UA"/>
        </w:rPr>
        <w:t>10340,35 грн.</w:t>
      </w:r>
      <w:r w:rsidRPr="000A36F4">
        <w:rPr>
          <w:color w:val="1D1D1B"/>
          <w:sz w:val="28"/>
          <w:szCs w:val="28"/>
          <w:lang w:val="uk-UA"/>
        </w:rPr>
        <w:t xml:space="preserve">, </w:t>
      </w:r>
      <w:r>
        <w:rPr>
          <w:color w:val="1D1D1B"/>
          <w:sz w:val="28"/>
          <w:szCs w:val="28"/>
          <w:lang w:val="uk-UA"/>
        </w:rPr>
        <w:t xml:space="preserve">встановити </w:t>
      </w:r>
      <w:r w:rsidRPr="000A36F4">
        <w:rPr>
          <w:color w:val="1D1D1B"/>
          <w:sz w:val="28"/>
          <w:szCs w:val="28"/>
          <w:lang w:val="uk-UA"/>
        </w:rPr>
        <w:t xml:space="preserve">щомісячну компенсаційну виплату в розмірі до </w:t>
      </w:r>
      <w:r w:rsidRPr="000A36F4">
        <w:rPr>
          <w:b/>
          <w:color w:val="1D1D1B"/>
          <w:sz w:val="28"/>
          <w:szCs w:val="28"/>
          <w:lang w:val="uk-UA"/>
        </w:rPr>
        <w:t>400</w:t>
      </w:r>
      <w:r w:rsidRPr="000A36F4">
        <w:rPr>
          <w:color w:val="1D1D1B"/>
          <w:sz w:val="28"/>
          <w:szCs w:val="28"/>
          <w:lang w:val="uk-UA"/>
        </w:rPr>
        <w:t xml:space="preserve"> гривень у межах зазначеного розміру.</w:t>
      </w:r>
    </w:p>
    <w:p w:rsidR="004D0062" w:rsidRPr="000A36F4" w:rsidRDefault="004D0062" w:rsidP="004D0062">
      <w:pPr>
        <w:spacing w:line="300" w:lineRule="exact"/>
        <w:ind w:firstLine="567"/>
        <w:jc w:val="both"/>
        <w:textAlignment w:val="baseline"/>
        <w:rPr>
          <w:color w:val="1D1D1B"/>
          <w:sz w:val="28"/>
          <w:szCs w:val="28"/>
          <w:lang w:val="uk-UA"/>
        </w:rPr>
      </w:pPr>
      <w:r>
        <w:rPr>
          <w:color w:val="1D1D1B"/>
          <w:sz w:val="28"/>
          <w:szCs w:val="28"/>
          <w:lang w:val="uk-UA"/>
        </w:rPr>
        <w:t xml:space="preserve">Після досягнення особою 80 річного віку замість компенсації </w:t>
      </w:r>
      <w:r w:rsidR="006B67A3">
        <w:rPr>
          <w:color w:val="1D1D1B"/>
          <w:sz w:val="28"/>
          <w:szCs w:val="28"/>
          <w:lang w:val="uk-UA"/>
        </w:rPr>
        <w:t>400,00 грн.</w:t>
      </w:r>
      <w:r>
        <w:rPr>
          <w:color w:val="1D1D1B"/>
          <w:sz w:val="28"/>
          <w:szCs w:val="28"/>
          <w:lang w:val="uk-UA"/>
        </w:rPr>
        <w:t xml:space="preserve"> встано</w:t>
      </w:r>
      <w:r w:rsidR="006B67A3">
        <w:rPr>
          <w:color w:val="1D1D1B"/>
          <w:sz w:val="28"/>
          <w:szCs w:val="28"/>
          <w:lang w:val="uk-UA"/>
        </w:rPr>
        <w:t>влюється компенсація 500,00 грн</w:t>
      </w:r>
      <w:r w:rsidR="00D11790">
        <w:rPr>
          <w:color w:val="1D1D1B"/>
          <w:sz w:val="28"/>
          <w:szCs w:val="28"/>
          <w:lang w:val="uk-UA"/>
        </w:rPr>
        <w:t>.</w:t>
      </w:r>
    </w:p>
    <w:p w:rsidR="004D0062" w:rsidRDefault="004D0062" w:rsidP="004D0062">
      <w:pPr>
        <w:spacing w:line="300" w:lineRule="exact"/>
        <w:ind w:firstLine="567"/>
        <w:jc w:val="both"/>
        <w:textAlignment w:val="baseline"/>
        <w:rPr>
          <w:color w:val="1D1D1B"/>
          <w:sz w:val="28"/>
          <w:szCs w:val="28"/>
          <w:lang w:val="uk-UA"/>
        </w:rPr>
      </w:pPr>
      <w:r w:rsidRPr="000A36F4">
        <w:rPr>
          <w:color w:val="1D1D1B"/>
          <w:sz w:val="28"/>
          <w:szCs w:val="28"/>
          <w:lang w:val="uk-UA"/>
        </w:rPr>
        <w:t xml:space="preserve">У разі коли після встановлення щомісячної компенсаційної виплати особам, яким виповнилося 75 років розмір пенсійних виплат </w:t>
      </w:r>
      <w:r w:rsidR="00884235">
        <w:rPr>
          <w:color w:val="1D1D1B"/>
          <w:sz w:val="28"/>
          <w:szCs w:val="28"/>
          <w:lang w:val="uk-UA"/>
        </w:rPr>
        <w:t>(</w:t>
      </w:r>
      <w:r w:rsidRPr="000A36F4">
        <w:rPr>
          <w:color w:val="1D1D1B"/>
          <w:sz w:val="28"/>
          <w:szCs w:val="28"/>
          <w:lang w:val="uk-UA"/>
        </w:rPr>
        <w:t xml:space="preserve">з урахуванням надбавок, підвищень, додаткових пенсій, цільової грошової допомоги, сум індексації, щомісячної компенсації у разі втрати годувальника внаслідок Чорнобильської катастрофи, інших доплат до пенсій, встановлених законодавством </w:t>
      </w:r>
      <w:r w:rsidRPr="000C4B14">
        <w:rPr>
          <w:i/>
          <w:color w:val="1D1D1B"/>
          <w:sz w:val="28"/>
          <w:szCs w:val="28"/>
          <w:lang w:val="uk-UA"/>
        </w:rPr>
        <w:t>(крім пенсій за особливі заслуги перед Україною</w:t>
      </w:r>
      <w:r w:rsidRPr="000A36F4">
        <w:rPr>
          <w:color w:val="1D1D1B"/>
          <w:sz w:val="28"/>
          <w:szCs w:val="28"/>
          <w:lang w:val="uk-UA"/>
        </w:rPr>
        <w:t>), в осіб, які отримують пенсію, призначену відповідно до Закону У</w:t>
      </w:r>
      <w:r w:rsidR="008A5FC7">
        <w:rPr>
          <w:color w:val="1D1D1B"/>
          <w:sz w:val="28"/>
          <w:szCs w:val="28"/>
          <w:lang w:val="uk-UA"/>
        </w:rPr>
        <w:t>країни «</w:t>
      </w:r>
      <w:r w:rsidRPr="000A36F4">
        <w:rPr>
          <w:color w:val="1D1D1B"/>
          <w:sz w:val="28"/>
          <w:szCs w:val="28"/>
          <w:lang w:val="uk-UA"/>
        </w:rPr>
        <w:t>Про загальнообов’язкове державне пенсійне страхування</w:t>
      </w:r>
      <w:r w:rsidR="008A5FC7">
        <w:rPr>
          <w:color w:val="1D1D1B"/>
          <w:sz w:val="28"/>
          <w:szCs w:val="28"/>
          <w:lang w:val="uk-UA"/>
        </w:rPr>
        <w:t>»</w:t>
      </w:r>
      <w:r w:rsidRPr="000A36F4">
        <w:rPr>
          <w:color w:val="1D1D1B"/>
          <w:sz w:val="28"/>
          <w:szCs w:val="28"/>
          <w:lang w:val="uk-UA"/>
        </w:rPr>
        <w:t>, з урахуванням страхового стажу</w:t>
      </w:r>
      <w:r>
        <w:rPr>
          <w:color w:val="1D1D1B"/>
          <w:sz w:val="28"/>
          <w:szCs w:val="28"/>
          <w:lang w:val="uk-UA"/>
        </w:rPr>
        <w:t xml:space="preserve"> </w:t>
      </w:r>
      <w:r w:rsidRPr="000A36F4">
        <w:rPr>
          <w:color w:val="1D1D1B"/>
          <w:sz w:val="28"/>
          <w:szCs w:val="28"/>
          <w:lang w:val="uk-UA"/>
        </w:rPr>
        <w:t>25 років для чоловіків та 20 для жінок</w:t>
      </w:r>
      <w:r w:rsidR="00884235">
        <w:rPr>
          <w:color w:val="1D1D1B"/>
          <w:sz w:val="28"/>
          <w:szCs w:val="28"/>
          <w:lang w:val="uk-UA"/>
        </w:rPr>
        <w:t>)</w:t>
      </w:r>
      <w:r w:rsidRPr="000A36F4">
        <w:rPr>
          <w:color w:val="1D1D1B"/>
          <w:sz w:val="28"/>
          <w:szCs w:val="28"/>
          <w:lang w:val="uk-UA"/>
        </w:rPr>
        <w:t xml:space="preserve">, не досягає </w:t>
      </w:r>
      <w:r w:rsidRPr="000A36F4">
        <w:rPr>
          <w:b/>
          <w:color w:val="1D1D1B"/>
          <w:sz w:val="28"/>
          <w:szCs w:val="28"/>
          <w:lang w:val="uk-UA"/>
        </w:rPr>
        <w:t>2 500</w:t>
      </w:r>
      <w:r w:rsidRPr="000A36F4">
        <w:rPr>
          <w:color w:val="1D1D1B"/>
          <w:sz w:val="28"/>
          <w:szCs w:val="28"/>
          <w:lang w:val="uk-UA"/>
        </w:rPr>
        <w:t xml:space="preserve"> гривень, </w:t>
      </w:r>
      <w:r w:rsidR="00884235">
        <w:rPr>
          <w:color w:val="1D1D1B"/>
          <w:sz w:val="28"/>
          <w:szCs w:val="28"/>
          <w:lang w:val="uk-UA"/>
        </w:rPr>
        <w:t>їм</w:t>
      </w:r>
      <w:r w:rsidRPr="000A36F4">
        <w:rPr>
          <w:color w:val="1D1D1B"/>
          <w:sz w:val="28"/>
          <w:szCs w:val="28"/>
          <w:lang w:val="uk-UA"/>
        </w:rPr>
        <w:t xml:space="preserve"> надається доплата до пенсії</w:t>
      </w:r>
      <w:r w:rsidR="00245704">
        <w:rPr>
          <w:color w:val="1D1D1B"/>
          <w:sz w:val="28"/>
          <w:szCs w:val="28"/>
          <w:lang w:val="uk-UA"/>
        </w:rPr>
        <w:t xml:space="preserve">. Розмір доплати визначається </w:t>
      </w:r>
      <w:r w:rsidRPr="000A36F4">
        <w:rPr>
          <w:color w:val="1D1D1B"/>
          <w:sz w:val="28"/>
          <w:szCs w:val="28"/>
          <w:lang w:val="uk-UA"/>
        </w:rPr>
        <w:t>в сумі, що не вистачає до зазначеного розміру</w:t>
      </w:r>
      <w:r w:rsidR="00245704">
        <w:rPr>
          <w:color w:val="1D1D1B"/>
          <w:sz w:val="28"/>
          <w:szCs w:val="28"/>
          <w:lang w:val="uk-UA"/>
        </w:rPr>
        <w:t>.</w:t>
      </w:r>
      <w:r w:rsidRPr="000A36F4">
        <w:rPr>
          <w:color w:val="1D1D1B"/>
          <w:sz w:val="28"/>
          <w:szCs w:val="28"/>
          <w:lang w:val="uk-UA"/>
        </w:rPr>
        <w:t xml:space="preserve"> </w:t>
      </w:r>
      <w:r w:rsidR="002360BC" w:rsidRPr="000A36F4">
        <w:rPr>
          <w:color w:val="1D1D1B"/>
          <w:sz w:val="28"/>
          <w:szCs w:val="28"/>
          <w:lang w:val="uk-UA"/>
        </w:rPr>
        <w:t>як</w:t>
      </w:r>
      <w:r w:rsidR="002360BC">
        <w:rPr>
          <w:color w:val="1D1D1B"/>
          <w:sz w:val="28"/>
          <w:szCs w:val="28"/>
          <w:lang w:val="uk-UA"/>
        </w:rPr>
        <w:t>ий</w:t>
      </w:r>
      <w:r w:rsidR="002360BC" w:rsidRPr="000A36F4">
        <w:rPr>
          <w:color w:val="1D1D1B"/>
          <w:sz w:val="28"/>
          <w:szCs w:val="28"/>
          <w:lang w:val="uk-UA"/>
        </w:rPr>
        <w:t xml:space="preserve"> </w:t>
      </w:r>
      <w:r w:rsidRPr="000A36F4">
        <w:rPr>
          <w:color w:val="1D1D1B"/>
          <w:sz w:val="28"/>
          <w:szCs w:val="28"/>
          <w:lang w:val="uk-UA"/>
        </w:rPr>
        <w:t>враховується під час подальших перерахунків пенсії.</w:t>
      </w:r>
    </w:p>
    <w:p w:rsidR="004D0062" w:rsidRDefault="004D0062" w:rsidP="004D0062">
      <w:pPr>
        <w:spacing w:line="300" w:lineRule="exact"/>
        <w:ind w:firstLine="567"/>
        <w:jc w:val="both"/>
        <w:textAlignment w:val="baseline"/>
        <w:rPr>
          <w:color w:val="1D1D1B"/>
          <w:sz w:val="28"/>
          <w:szCs w:val="28"/>
          <w:lang w:val="uk-UA"/>
        </w:rPr>
      </w:pPr>
      <w:r>
        <w:rPr>
          <w:color w:val="1D1D1B"/>
          <w:sz w:val="28"/>
          <w:szCs w:val="28"/>
          <w:lang w:val="uk-UA"/>
        </w:rPr>
        <w:t>При цьому розмір пенсії кожної особи після перерахунку є індивідуальним</w:t>
      </w:r>
      <w:r w:rsidR="009670C8">
        <w:rPr>
          <w:color w:val="1D1D1B"/>
          <w:sz w:val="28"/>
          <w:szCs w:val="28"/>
          <w:lang w:val="uk-UA"/>
        </w:rPr>
        <w:t>.</w:t>
      </w:r>
    </w:p>
    <w:p w:rsidR="004D0062" w:rsidRPr="00842CEB" w:rsidRDefault="004D0062" w:rsidP="004D0062">
      <w:pPr>
        <w:spacing w:line="300" w:lineRule="exact"/>
        <w:ind w:firstLine="567"/>
        <w:jc w:val="both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lang w:val="uk-UA"/>
        </w:rPr>
        <w:t xml:space="preserve">Кошти по перерахунку пенсій будуть нараховані на жовтень 2021 року разом з пенсією за жовтень. </w:t>
      </w:r>
    </w:p>
    <w:p w:rsidR="00F61668" w:rsidRDefault="00F61668" w:rsidP="008A5FC7">
      <w:pPr>
        <w:pStyle w:val="a3"/>
        <w:tabs>
          <w:tab w:val="left" w:pos="1134"/>
        </w:tabs>
        <w:spacing w:line="240" w:lineRule="auto"/>
        <w:ind w:firstLine="0"/>
        <w:rPr>
          <w:b/>
          <w:i w:val="0"/>
          <w:szCs w:val="28"/>
          <w:lang w:val="uk-UA"/>
        </w:rPr>
      </w:pPr>
    </w:p>
    <w:p w:rsidR="00F61668" w:rsidRDefault="00F61668" w:rsidP="004D0062">
      <w:pPr>
        <w:pStyle w:val="a3"/>
        <w:tabs>
          <w:tab w:val="left" w:pos="1134"/>
        </w:tabs>
        <w:spacing w:line="240" w:lineRule="auto"/>
        <w:ind w:firstLine="0"/>
        <w:jc w:val="both"/>
        <w:rPr>
          <w:b/>
          <w:i w:val="0"/>
          <w:szCs w:val="28"/>
          <w:lang w:val="uk-UA"/>
        </w:rPr>
      </w:pPr>
    </w:p>
    <w:p w:rsidR="00F61668" w:rsidRDefault="00F61668" w:rsidP="004D0062">
      <w:pPr>
        <w:pStyle w:val="a3"/>
        <w:tabs>
          <w:tab w:val="left" w:pos="1134"/>
        </w:tabs>
        <w:spacing w:line="240" w:lineRule="auto"/>
        <w:ind w:firstLine="0"/>
        <w:jc w:val="both"/>
        <w:rPr>
          <w:b/>
          <w:i w:val="0"/>
          <w:szCs w:val="28"/>
          <w:lang w:val="uk-UA"/>
        </w:rPr>
      </w:pPr>
    </w:p>
    <w:p w:rsidR="00F61668" w:rsidRDefault="00F61668" w:rsidP="004D0062">
      <w:pPr>
        <w:pStyle w:val="a3"/>
        <w:tabs>
          <w:tab w:val="left" w:pos="1134"/>
        </w:tabs>
        <w:spacing w:line="240" w:lineRule="auto"/>
        <w:ind w:firstLine="0"/>
        <w:jc w:val="both"/>
        <w:rPr>
          <w:b/>
          <w:i w:val="0"/>
          <w:szCs w:val="28"/>
          <w:lang w:val="uk-UA"/>
        </w:rPr>
      </w:pPr>
    </w:p>
    <w:p w:rsidR="004D0062" w:rsidRPr="004D0062" w:rsidRDefault="004D0062" w:rsidP="004D0062">
      <w:pPr>
        <w:spacing w:line="300" w:lineRule="exact"/>
        <w:ind w:firstLine="567"/>
        <w:jc w:val="both"/>
        <w:textAlignment w:val="baseline"/>
        <w:rPr>
          <w:color w:val="1D1D1B"/>
          <w:sz w:val="28"/>
          <w:szCs w:val="28"/>
          <w:lang w:val="uk-UA"/>
        </w:rPr>
      </w:pPr>
    </w:p>
    <w:p w:rsidR="009B50EB" w:rsidRPr="004D0062" w:rsidRDefault="009B50EB">
      <w:pPr>
        <w:rPr>
          <w:lang w:val="uk-UA"/>
        </w:rPr>
      </w:pPr>
    </w:p>
    <w:sectPr w:rsidR="009B50EB" w:rsidRPr="004D0062" w:rsidSect="009B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62"/>
    <w:rsid w:val="00003D39"/>
    <w:rsid w:val="0000438B"/>
    <w:rsid w:val="000075F3"/>
    <w:rsid w:val="00007AC6"/>
    <w:rsid w:val="000108AD"/>
    <w:rsid w:val="0001255E"/>
    <w:rsid w:val="000168DE"/>
    <w:rsid w:val="00022511"/>
    <w:rsid w:val="00024720"/>
    <w:rsid w:val="00025D01"/>
    <w:rsid w:val="00032423"/>
    <w:rsid w:val="000411DD"/>
    <w:rsid w:val="000578B9"/>
    <w:rsid w:val="000627E8"/>
    <w:rsid w:val="0006480B"/>
    <w:rsid w:val="00070A9C"/>
    <w:rsid w:val="00073F61"/>
    <w:rsid w:val="0008196F"/>
    <w:rsid w:val="0008228F"/>
    <w:rsid w:val="00082C7A"/>
    <w:rsid w:val="000B0336"/>
    <w:rsid w:val="000B3369"/>
    <w:rsid w:val="000B45F3"/>
    <w:rsid w:val="000C2057"/>
    <w:rsid w:val="000C43CF"/>
    <w:rsid w:val="000C4574"/>
    <w:rsid w:val="000E4D8A"/>
    <w:rsid w:val="000E6710"/>
    <w:rsid w:val="000E76C3"/>
    <w:rsid w:val="000F1A57"/>
    <w:rsid w:val="000F5C68"/>
    <w:rsid w:val="000F6A7B"/>
    <w:rsid w:val="000F7BBD"/>
    <w:rsid w:val="0010075E"/>
    <w:rsid w:val="00105EB2"/>
    <w:rsid w:val="00116268"/>
    <w:rsid w:val="00116382"/>
    <w:rsid w:val="00116630"/>
    <w:rsid w:val="00131431"/>
    <w:rsid w:val="00135FA8"/>
    <w:rsid w:val="001773DC"/>
    <w:rsid w:val="0018136A"/>
    <w:rsid w:val="001814E0"/>
    <w:rsid w:val="001823C3"/>
    <w:rsid w:val="00183DE5"/>
    <w:rsid w:val="00186099"/>
    <w:rsid w:val="00187C0B"/>
    <w:rsid w:val="001934DA"/>
    <w:rsid w:val="0019407A"/>
    <w:rsid w:val="00196217"/>
    <w:rsid w:val="001A02F3"/>
    <w:rsid w:val="001A1705"/>
    <w:rsid w:val="001A1780"/>
    <w:rsid w:val="001A3C2E"/>
    <w:rsid w:val="001A41A4"/>
    <w:rsid w:val="001A7B1B"/>
    <w:rsid w:val="001B5929"/>
    <w:rsid w:val="001C706B"/>
    <w:rsid w:val="001D4592"/>
    <w:rsid w:val="001D52A9"/>
    <w:rsid w:val="001E0DCB"/>
    <w:rsid w:val="001E65C0"/>
    <w:rsid w:val="001F0549"/>
    <w:rsid w:val="001F154A"/>
    <w:rsid w:val="001F1CF6"/>
    <w:rsid w:val="00200CE5"/>
    <w:rsid w:val="00204FFF"/>
    <w:rsid w:val="00205B05"/>
    <w:rsid w:val="00206D28"/>
    <w:rsid w:val="0021440D"/>
    <w:rsid w:val="0022604C"/>
    <w:rsid w:val="00226165"/>
    <w:rsid w:val="00226DC9"/>
    <w:rsid w:val="00232310"/>
    <w:rsid w:val="002360BC"/>
    <w:rsid w:val="0024008D"/>
    <w:rsid w:val="00243135"/>
    <w:rsid w:val="00245704"/>
    <w:rsid w:val="0025614C"/>
    <w:rsid w:val="00257D9B"/>
    <w:rsid w:val="00260681"/>
    <w:rsid w:val="00260B74"/>
    <w:rsid w:val="002678BC"/>
    <w:rsid w:val="00282C3B"/>
    <w:rsid w:val="0028304E"/>
    <w:rsid w:val="00283D0C"/>
    <w:rsid w:val="00291AF4"/>
    <w:rsid w:val="00296ACE"/>
    <w:rsid w:val="002A02D9"/>
    <w:rsid w:val="002A114F"/>
    <w:rsid w:val="002A1288"/>
    <w:rsid w:val="002A24A3"/>
    <w:rsid w:val="002A2B98"/>
    <w:rsid w:val="002A71F8"/>
    <w:rsid w:val="002B197C"/>
    <w:rsid w:val="002B5BEB"/>
    <w:rsid w:val="002C0244"/>
    <w:rsid w:val="002F07EE"/>
    <w:rsid w:val="002F0E68"/>
    <w:rsid w:val="002F6483"/>
    <w:rsid w:val="00301B9F"/>
    <w:rsid w:val="003239A3"/>
    <w:rsid w:val="00327D01"/>
    <w:rsid w:val="00333986"/>
    <w:rsid w:val="00334761"/>
    <w:rsid w:val="00351783"/>
    <w:rsid w:val="00352AA9"/>
    <w:rsid w:val="003553F2"/>
    <w:rsid w:val="00360C64"/>
    <w:rsid w:val="00362363"/>
    <w:rsid w:val="00363B28"/>
    <w:rsid w:val="00363FF2"/>
    <w:rsid w:val="00370DF0"/>
    <w:rsid w:val="003803B2"/>
    <w:rsid w:val="003851F0"/>
    <w:rsid w:val="00397836"/>
    <w:rsid w:val="003A056A"/>
    <w:rsid w:val="003A505D"/>
    <w:rsid w:val="003B18EE"/>
    <w:rsid w:val="003B5D81"/>
    <w:rsid w:val="003B6FD0"/>
    <w:rsid w:val="003C5668"/>
    <w:rsid w:val="003C6711"/>
    <w:rsid w:val="003D16A2"/>
    <w:rsid w:val="003D2FBE"/>
    <w:rsid w:val="003D3AF3"/>
    <w:rsid w:val="003D4F51"/>
    <w:rsid w:val="003E47E5"/>
    <w:rsid w:val="003E4E39"/>
    <w:rsid w:val="003E7F3D"/>
    <w:rsid w:val="003F173B"/>
    <w:rsid w:val="00410AF3"/>
    <w:rsid w:val="004128A3"/>
    <w:rsid w:val="00413432"/>
    <w:rsid w:val="0041472C"/>
    <w:rsid w:val="00430F8B"/>
    <w:rsid w:val="004356C2"/>
    <w:rsid w:val="00440028"/>
    <w:rsid w:val="00445129"/>
    <w:rsid w:val="00455402"/>
    <w:rsid w:val="00470068"/>
    <w:rsid w:val="004730EF"/>
    <w:rsid w:val="00473245"/>
    <w:rsid w:val="0047346F"/>
    <w:rsid w:val="0047437A"/>
    <w:rsid w:val="004761BC"/>
    <w:rsid w:val="00492616"/>
    <w:rsid w:val="004A125B"/>
    <w:rsid w:val="004A2B3C"/>
    <w:rsid w:val="004B02AE"/>
    <w:rsid w:val="004B2C45"/>
    <w:rsid w:val="004B2D88"/>
    <w:rsid w:val="004C001E"/>
    <w:rsid w:val="004C3438"/>
    <w:rsid w:val="004C5575"/>
    <w:rsid w:val="004D0062"/>
    <w:rsid w:val="004D613D"/>
    <w:rsid w:val="004E4206"/>
    <w:rsid w:val="004F5733"/>
    <w:rsid w:val="00500E19"/>
    <w:rsid w:val="005100B5"/>
    <w:rsid w:val="00516F6C"/>
    <w:rsid w:val="00527847"/>
    <w:rsid w:val="00534092"/>
    <w:rsid w:val="00536C56"/>
    <w:rsid w:val="0054258C"/>
    <w:rsid w:val="005503FF"/>
    <w:rsid w:val="005514AF"/>
    <w:rsid w:val="00560984"/>
    <w:rsid w:val="00560EC1"/>
    <w:rsid w:val="00561756"/>
    <w:rsid w:val="005702E0"/>
    <w:rsid w:val="00574016"/>
    <w:rsid w:val="0058277D"/>
    <w:rsid w:val="005A4BC6"/>
    <w:rsid w:val="005B0A7C"/>
    <w:rsid w:val="005B2AE9"/>
    <w:rsid w:val="005D090C"/>
    <w:rsid w:val="005D2535"/>
    <w:rsid w:val="005D65E6"/>
    <w:rsid w:val="005E30CB"/>
    <w:rsid w:val="005E6FC6"/>
    <w:rsid w:val="005F1211"/>
    <w:rsid w:val="005F494D"/>
    <w:rsid w:val="005F4FCE"/>
    <w:rsid w:val="006158B8"/>
    <w:rsid w:val="00620E27"/>
    <w:rsid w:val="00623081"/>
    <w:rsid w:val="006308EE"/>
    <w:rsid w:val="00631C20"/>
    <w:rsid w:val="006326D9"/>
    <w:rsid w:val="0063477F"/>
    <w:rsid w:val="006347C0"/>
    <w:rsid w:val="0063764B"/>
    <w:rsid w:val="0064004F"/>
    <w:rsid w:val="006511EF"/>
    <w:rsid w:val="00652C08"/>
    <w:rsid w:val="00654884"/>
    <w:rsid w:val="0066041A"/>
    <w:rsid w:val="0066377D"/>
    <w:rsid w:val="00667727"/>
    <w:rsid w:val="00674A7A"/>
    <w:rsid w:val="00674AB5"/>
    <w:rsid w:val="00680BF4"/>
    <w:rsid w:val="00681666"/>
    <w:rsid w:val="006968F9"/>
    <w:rsid w:val="006A4607"/>
    <w:rsid w:val="006A7081"/>
    <w:rsid w:val="006B016A"/>
    <w:rsid w:val="006B22BB"/>
    <w:rsid w:val="006B3591"/>
    <w:rsid w:val="006B67A3"/>
    <w:rsid w:val="006C1AE1"/>
    <w:rsid w:val="006C32FA"/>
    <w:rsid w:val="006C3A6F"/>
    <w:rsid w:val="006C687A"/>
    <w:rsid w:val="006D5BF1"/>
    <w:rsid w:val="006E68EB"/>
    <w:rsid w:val="006F144A"/>
    <w:rsid w:val="006F2AC3"/>
    <w:rsid w:val="0070189E"/>
    <w:rsid w:val="00701B74"/>
    <w:rsid w:val="007035D0"/>
    <w:rsid w:val="00711072"/>
    <w:rsid w:val="007269FC"/>
    <w:rsid w:val="00731678"/>
    <w:rsid w:val="00735F84"/>
    <w:rsid w:val="00744239"/>
    <w:rsid w:val="00762683"/>
    <w:rsid w:val="007673F8"/>
    <w:rsid w:val="0077021C"/>
    <w:rsid w:val="00775A4C"/>
    <w:rsid w:val="007766E8"/>
    <w:rsid w:val="0078468A"/>
    <w:rsid w:val="0078798F"/>
    <w:rsid w:val="007925DE"/>
    <w:rsid w:val="0079666C"/>
    <w:rsid w:val="007A21DD"/>
    <w:rsid w:val="007A32D2"/>
    <w:rsid w:val="007A4709"/>
    <w:rsid w:val="007A6431"/>
    <w:rsid w:val="007A7F7E"/>
    <w:rsid w:val="007B54D5"/>
    <w:rsid w:val="007C3CF8"/>
    <w:rsid w:val="007D5889"/>
    <w:rsid w:val="007D6442"/>
    <w:rsid w:val="007E167D"/>
    <w:rsid w:val="007E59A3"/>
    <w:rsid w:val="00806209"/>
    <w:rsid w:val="0081034F"/>
    <w:rsid w:val="00810558"/>
    <w:rsid w:val="00811BC2"/>
    <w:rsid w:val="00817EC2"/>
    <w:rsid w:val="00820179"/>
    <w:rsid w:val="00832B5B"/>
    <w:rsid w:val="0083593B"/>
    <w:rsid w:val="008363F3"/>
    <w:rsid w:val="0084209F"/>
    <w:rsid w:val="008428D6"/>
    <w:rsid w:val="00842CEB"/>
    <w:rsid w:val="008463C7"/>
    <w:rsid w:val="00855B5E"/>
    <w:rsid w:val="0087137E"/>
    <w:rsid w:val="00871BBC"/>
    <w:rsid w:val="00874D03"/>
    <w:rsid w:val="008755E6"/>
    <w:rsid w:val="0088167B"/>
    <w:rsid w:val="00882624"/>
    <w:rsid w:val="00884235"/>
    <w:rsid w:val="00895A87"/>
    <w:rsid w:val="008A5EEC"/>
    <w:rsid w:val="008A5FC7"/>
    <w:rsid w:val="008B1019"/>
    <w:rsid w:val="008B4B13"/>
    <w:rsid w:val="008C206C"/>
    <w:rsid w:val="008C32BF"/>
    <w:rsid w:val="008D3B85"/>
    <w:rsid w:val="008E268A"/>
    <w:rsid w:val="008E4A30"/>
    <w:rsid w:val="008E7B07"/>
    <w:rsid w:val="008F2DD5"/>
    <w:rsid w:val="00923BF7"/>
    <w:rsid w:val="00924CC0"/>
    <w:rsid w:val="00924D5A"/>
    <w:rsid w:val="009258B9"/>
    <w:rsid w:val="00931775"/>
    <w:rsid w:val="009437AE"/>
    <w:rsid w:val="00946267"/>
    <w:rsid w:val="00953195"/>
    <w:rsid w:val="00954204"/>
    <w:rsid w:val="00957752"/>
    <w:rsid w:val="009670C8"/>
    <w:rsid w:val="009778FB"/>
    <w:rsid w:val="00982CB6"/>
    <w:rsid w:val="00986382"/>
    <w:rsid w:val="00994131"/>
    <w:rsid w:val="009962A0"/>
    <w:rsid w:val="009A2251"/>
    <w:rsid w:val="009A54A4"/>
    <w:rsid w:val="009A73C6"/>
    <w:rsid w:val="009B438C"/>
    <w:rsid w:val="009B4AFC"/>
    <w:rsid w:val="009B50EB"/>
    <w:rsid w:val="009C033B"/>
    <w:rsid w:val="009C0CEB"/>
    <w:rsid w:val="009C34A1"/>
    <w:rsid w:val="009C5B6A"/>
    <w:rsid w:val="009D4703"/>
    <w:rsid w:val="009E0977"/>
    <w:rsid w:val="009E0B55"/>
    <w:rsid w:val="009E1801"/>
    <w:rsid w:val="009E1D64"/>
    <w:rsid w:val="009F33D3"/>
    <w:rsid w:val="009F51A9"/>
    <w:rsid w:val="009F6399"/>
    <w:rsid w:val="00A030D1"/>
    <w:rsid w:val="00A1612E"/>
    <w:rsid w:val="00A334FC"/>
    <w:rsid w:val="00A41448"/>
    <w:rsid w:val="00A60515"/>
    <w:rsid w:val="00A607F4"/>
    <w:rsid w:val="00A61FD9"/>
    <w:rsid w:val="00A62409"/>
    <w:rsid w:val="00A72073"/>
    <w:rsid w:val="00A8117F"/>
    <w:rsid w:val="00A81591"/>
    <w:rsid w:val="00A916B8"/>
    <w:rsid w:val="00A96508"/>
    <w:rsid w:val="00AA19FA"/>
    <w:rsid w:val="00AB2D09"/>
    <w:rsid w:val="00AC27A4"/>
    <w:rsid w:val="00AC3CA2"/>
    <w:rsid w:val="00AC797A"/>
    <w:rsid w:val="00AD532F"/>
    <w:rsid w:val="00AD5DB4"/>
    <w:rsid w:val="00AD6C9B"/>
    <w:rsid w:val="00AE2BF2"/>
    <w:rsid w:val="00AF4D67"/>
    <w:rsid w:val="00B11881"/>
    <w:rsid w:val="00B12BCD"/>
    <w:rsid w:val="00B33103"/>
    <w:rsid w:val="00B36283"/>
    <w:rsid w:val="00B41D74"/>
    <w:rsid w:val="00B42187"/>
    <w:rsid w:val="00B444E6"/>
    <w:rsid w:val="00B5263A"/>
    <w:rsid w:val="00B612D2"/>
    <w:rsid w:val="00B64390"/>
    <w:rsid w:val="00B668DC"/>
    <w:rsid w:val="00B8116D"/>
    <w:rsid w:val="00B832F4"/>
    <w:rsid w:val="00B959C5"/>
    <w:rsid w:val="00BB3175"/>
    <w:rsid w:val="00BB460F"/>
    <w:rsid w:val="00BB68DA"/>
    <w:rsid w:val="00BC059D"/>
    <w:rsid w:val="00BC31B0"/>
    <w:rsid w:val="00BC46F6"/>
    <w:rsid w:val="00BD00B6"/>
    <w:rsid w:val="00BD3586"/>
    <w:rsid w:val="00BD4201"/>
    <w:rsid w:val="00BE64CC"/>
    <w:rsid w:val="00BF2DD8"/>
    <w:rsid w:val="00BF5C32"/>
    <w:rsid w:val="00BF76B2"/>
    <w:rsid w:val="00C03BF1"/>
    <w:rsid w:val="00C0532B"/>
    <w:rsid w:val="00C053E9"/>
    <w:rsid w:val="00C062B0"/>
    <w:rsid w:val="00C20168"/>
    <w:rsid w:val="00C32200"/>
    <w:rsid w:val="00C34E9B"/>
    <w:rsid w:val="00C35EA7"/>
    <w:rsid w:val="00C4504E"/>
    <w:rsid w:val="00C459B5"/>
    <w:rsid w:val="00C534E0"/>
    <w:rsid w:val="00C726BC"/>
    <w:rsid w:val="00C73FD6"/>
    <w:rsid w:val="00C769F4"/>
    <w:rsid w:val="00C87FBA"/>
    <w:rsid w:val="00CA0D2A"/>
    <w:rsid w:val="00CA1F6B"/>
    <w:rsid w:val="00CA38CA"/>
    <w:rsid w:val="00CA3C0B"/>
    <w:rsid w:val="00CA4EC3"/>
    <w:rsid w:val="00CA7833"/>
    <w:rsid w:val="00CA7862"/>
    <w:rsid w:val="00CB4ABD"/>
    <w:rsid w:val="00CB54E7"/>
    <w:rsid w:val="00CB6B09"/>
    <w:rsid w:val="00CB7DA1"/>
    <w:rsid w:val="00CD4BCB"/>
    <w:rsid w:val="00CD55DF"/>
    <w:rsid w:val="00CD79EA"/>
    <w:rsid w:val="00CE1B45"/>
    <w:rsid w:val="00CF7184"/>
    <w:rsid w:val="00D038E6"/>
    <w:rsid w:val="00D047C9"/>
    <w:rsid w:val="00D11790"/>
    <w:rsid w:val="00D169E8"/>
    <w:rsid w:val="00D20DD3"/>
    <w:rsid w:val="00D261A0"/>
    <w:rsid w:val="00D3169B"/>
    <w:rsid w:val="00D36796"/>
    <w:rsid w:val="00D40461"/>
    <w:rsid w:val="00D41CE1"/>
    <w:rsid w:val="00D43BA8"/>
    <w:rsid w:val="00D45D0D"/>
    <w:rsid w:val="00D528DD"/>
    <w:rsid w:val="00D55355"/>
    <w:rsid w:val="00D7286C"/>
    <w:rsid w:val="00D72B17"/>
    <w:rsid w:val="00D77812"/>
    <w:rsid w:val="00D80300"/>
    <w:rsid w:val="00D80A71"/>
    <w:rsid w:val="00D82420"/>
    <w:rsid w:val="00D92ECC"/>
    <w:rsid w:val="00DA19C0"/>
    <w:rsid w:val="00DB0CC7"/>
    <w:rsid w:val="00DB698B"/>
    <w:rsid w:val="00DC2C84"/>
    <w:rsid w:val="00DE79C6"/>
    <w:rsid w:val="00DF3B2F"/>
    <w:rsid w:val="00E02FF9"/>
    <w:rsid w:val="00E03C12"/>
    <w:rsid w:val="00E05667"/>
    <w:rsid w:val="00E07C2E"/>
    <w:rsid w:val="00E07E1A"/>
    <w:rsid w:val="00E120D5"/>
    <w:rsid w:val="00E20AA2"/>
    <w:rsid w:val="00E240FE"/>
    <w:rsid w:val="00E25CD9"/>
    <w:rsid w:val="00E25EF5"/>
    <w:rsid w:val="00E40DE7"/>
    <w:rsid w:val="00E42811"/>
    <w:rsid w:val="00E4290B"/>
    <w:rsid w:val="00E42A10"/>
    <w:rsid w:val="00E5625E"/>
    <w:rsid w:val="00E56929"/>
    <w:rsid w:val="00E62321"/>
    <w:rsid w:val="00E67122"/>
    <w:rsid w:val="00E72988"/>
    <w:rsid w:val="00E77016"/>
    <w:rsid w:val="00E84E17"/>
    <w:rsid w:val="00E91053"/>
    <w:rsid w:val="00E91294"/>
    <w:rsid w:val="00E97946"/>
    <w:rsid w:val="00EA1CF7"/>
    <w:rsid w:val="00EA215F"/>
    <w:rsid w:val="00EA665D"/>
    <w:rsid w:val="00EB71BB"/>
    <w:rsid w:val="00EC3806"/>
    <w:rsid w:val="00ED7889"/>
    <w:rsid w:val="00EF08B4"/>
    <w:rsid w:val="00EF1143"/>
    <w:rsid w:val="00EF4183"/>
    <w:rsid w:val="00EF7792"/>
    <w:rsid w:val="00F01BA7"/>
    <w:rsid w:val="00F10853"/>
    <w:rsid w:val="00F1549F"/>
    <w:rsid w:val="00F22A6C"/>
    <w:rsid w:val="00F35335"/>
    <w:rsid w:val="00F37868"/>
    <w:rsid w:val="00F54897"/>
    <w:rsid w:val="00F55172"/>
    <w:rsid w:val="00F61215"/>
    <w:rsid w:val="00F61668"/>
    <w:rsid w:val="00F666D0"/>
    <w:rsid w:val="00F7131B"/>
    <w:rsid w:val="00F73451"/>
    <w:rsid w:val="00F74123"/>
    <w:rsid w:val="00F74823"/>
    <w:rsid w:val="00F75D36"/>
    <w:rsid w:val="00F76E21"/>
    <w:rsid w:val="00F80E02"/>
    <w:rsid w:val="00F82481"/>
    <w:rsid w:val="00F85852"/>
    <w:rsid w:val="00F9244E"/>
    <w:rsid w:val="00FA1723"/>
    <w:rsid w:val="00FB1BCC"/>
    <w:rsid w:val="00FB4E0C"/>
    <w:rsid w:val="00FC32A3"/>
    <w:rsid w:val="00FC4743"/>
    <w:rsid w:val="00FC6FE1"/>
    <w:rsid w:val="00FD0768"/>
    <w:rsid w:val="00FD3879"/>
    <w:rsid w:val="00FE1918"/>
    <w:rsid w:val="00FE48B2"/>
    <w:rsid w:val="00FF135B"/>
    <w:rsid w:val="00FF73E4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92B32-0A88-468E-9456-F90A4140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00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qFormat/>
    <w:rsid w:val="004D00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4D006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4D0062"/>
    <w:pPr>
      <w:spacing w:line="360" w:lineRule="auto"/>
      <w:ind w:firstLine="238"/>
      <w:jc w:val="center"/>
    </w:pPr>
    <w:rPr>
      <w:i/>
      <w:sz w:val="28"/>
      <w:szCs w:val="20"/>
    </w:rPr>
  </w:style>
  <w:style w:type="character" w:customStyle="1" w:styleId="a4">
    <w:name w:val="Основний текст з відступом Знак"/>
    <w:basedOn w:val="a0"/>
    <w:link w:val="a3"/>
    <w:rsid w:val="004D006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CE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2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zagorujko</dc:creator>
  <cp:lastModifiedBy>Шіошвілі Світлана Володимирівна</cp:lastModifiedBy>
  <cp:revision>2</cp:revision>
  <cp:lastPrinted>2021-10-06T06:53:00Z</cp:lastPrinted>
  <dcterms:created xsi:type="dcterms:W3CDTF">2021-10-07T06:50:00Z</dcterms:created>
  <dcterms:modified xsi:type="dcterms:W3CDTF">2021-10-07T06:50:00Z</dcterms:modified>
</cp:coreProperties>
</file>