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366B" w14:textId="77777777" w:rsidR="00DD6B93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A9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14:paraId="444359E6" w14:textId="77777777"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9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зайняття вакантн</w:t>
      </w:r>
      <w:r w:rsidR="00030CF7">
        <w:rPr>
          <w:rFonts w:ascii="Times New Roman" w:hAnsi="Times New Roman" w:cs="Times New Roman"/>
          <w:b/>
          <w:sz w:val="28"/>
          <w:szCs w:val="28"/>
        </w:rPr>
        <w:t>ої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030C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державної служби категорі</w:t>
      </w:r>
      <w:r w:rsidR="00030CF7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 «В» в Службі у справах дітей та сім’ї </w:t>
      </w:r>
    </w:p>
    <w:p w14:paraId="66DC9AC7" w14:textId="77777777"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817"/>
        <w:gridCol w:w="3119"/>
        <w:gridCol w:w="1914"/>
        <w:gridCol w:w="1914"/>
        <w:gridCol w:w="1915"/>
      </w:tblGrid>
      <w:tr w:rsidR="003B3A96" w:rsidRPr="00DA2762" w14:paraId="4E654B9C" w14:textId="77777777" w:rsidTr="00AB3225">
        <w:tc>
          <w:tcPr>
            <w:tcW w:w="817" w:type="dxa"/>
          </w:tcPr>
          <w:p w14:paraId="382AB669" w14:textId="77777777" w:rsidR="003B3A96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A4A61F" w14:textId="77777777" w:rsidR="00DA2762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14:paraId="1C85D426" w14:textId="77777777" w:rsidR="003B3A96" w:rsidRPr="00DA2762" w:rsidRDefault="003B3A96" w:rsidP="00DA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Най</w:t>
            </w:r>
            <w:r w:rsidR="00DA2762"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менування посади та номер оголошення розміщеного на офіційному веб-сайті НАДС</w:t>
            </w:r>
          </w:p>
        </w:tc>
        <w:tc>
          <w:tcPr>
            <w:tcW w:w="1914" w:type="dxa"/>
          </w:tcPr>
          <w:p w14:paraId="552863F6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кандидата</w:t>
            </w:r>
          </w:p>
        </w:tc>
        <w:tc>
          <w:tcPr>
            <w:tcW w:w="1914" w:type="dxa"/>
          </w:tcPr>
          <w:p w14:paraId="098FAA04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(середній бал)</w:t>
            </w:r>
          </w:p>
        </w:tc>
        <w:tc>
          <w:tcPr>
            <w:tcW w:w="1915" w:type="dxa"/>
          </w:tcPr>
          <w:p w14:paraId="677A002A" w14:textId="77777777"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3B3A96" w:rsidRPr="00AB3225" w14:paraId="537EC714" w14:textId="77777777" w:rsidTr="00AB3225">
        <w:tc>
          <w:tcPr>
            <w:tcW w:w="817" w:type="dxa"/>
          </w:tcPr>
          <w:p w14:paraId="1F127F48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A9BE4E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41F68550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96512C6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258DFF10" w14:textId="77777777"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3225" w:rsidRPr="00AB3225" w14:paraId="7588244A" w14:textId="77777777" w:rsidTr="00AB3225">
        <w:tc>
          <w:tcPr>
            <w:tcW w:w="817" w:type="dxa"/>
          </w:tcPr>
          <w:p w14:paraId="41A821EF" w14:textId="77777777" w:rsidR="00AB3225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A2A953B" w14:textId="77777777" w:rsid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</w:t>
            </w:r>
            <w:r w:rsidR="00030CF7">
              <w:rPr>
                <w:rFonts w:ascii="Times New Roman" w:hAnsi="Times New Roman" w:cs="Times New Roman"/>
                <w:sz w:val="24"/>
                <w:szCs w:val="24"/>
              </w:rPr>
              <w:t>сектору бухгалтерського обліку та звітності</w:t>
            </w:r>
            <w:r w:rsidR="00115E16">
              <w:rPr>
                <w:rFonts w:ascii="Times New Roman" w:hAnsi="Times New Roman" w:cs="Times New Roman"/>
                <w:sz w:val="24"/>
                <w:szCs w:val="24"/>
              </w:rPr>
              <w:t>, категорія «В», оголошення</w:t>
            </w:r>
          </w:p>
          <w:p w14:paraId="7EABD63E" w14:textId="77777777" w:rsidR="00115E16" w:rsidRPr="00AB3225" w:rsidRDefault="00115E16" w:rsidP="0003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ССДС 37393756 </w:t>
            </w:r>
            <w:proofErr w:type="spellStart"/>
            <w:r w:rsidR="00030CF7">
              <w:rPr>
                <w:rFonts w:ascii="Times New Roman" w:hAnsi="Times New Roman" w:cs="Times New Roman"/>
                <w:sz w:val="24"/>
                <w:szCs w:val="24"/>
              </w:rPr>
              <w:t>бухг</w:t>
            </w:r>
            <w:proofErr w:type="spellEnd"/>
            <w:r w:rsidR="00030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14:paraId="2146F240" w14:textId="77777777" w:rsidR="00AB3225" w:rsidRPr="00AB3225" w:rsidRDefault="00030CF7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ІКУШЕВА Юлія Олександрівна</w:t>
            </w:r>
          </w:p>
        </w:tc>
        <w:tc>
          <w:tcPr>
            <w:tcW w:w="1914" w:type="dxa"/>
          </w:tcPr>
          <w:p w14:paraId="39C8401E" w14:textId="77777777" w:rsidR="00AB3225" w:rsidRPr="00AB3225" w:rsidRDefault="00DF798C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15" w:type="dxa"/>
          </w:tcPr>
          <w:p w14:paraId="52508195" w14:textId="77777777" w:rsidR="00AB3225" w:rsidRPr="00AB3225" w:rsidRDefault="00115E16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</w:tbl>
    <w:p w14:paraId="02E5320F" w14:textId="77777777" w:rsidR="003B3A96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3A96" w:rsidRPr="003B3A96" w:rsidSect="00D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96"/>
    <w:rsid w:val="00030CF7"/>
    <w:rsid w:val="0004033E"/>
    <w:rsid w:val="0005211A"/>
    <w:rsid w:val="00115E16"/>
    <w:rsid w:val="003B3A96"/>
    <w:rsid w:val="00590A18"/>
    <w:rsid w:val="00660F2E"/>
    <w:rsid w:val="00964716"/>
    <w:rsid w:val="00AA79E8"/>
    <w:rsid w:val="00AB3225"/>
    <w:rsid w:val="00BB7C79"/>
    <w:rsid w:val="00C547D7"/>
    <w:rsid w:val="00DA2762"/>
    <w:rsid w:val="00DA30F6"/>
    <w:rsid w:val="00DF798C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16FB"/>
  <w15:docId w15:val="{95448089-739E-45B9-A435-D21F4E10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dcterms:created xsi:type="dcterms:W3CDTF">2021-11-26T12:11:00Z</dcterms:created>
  <dcterms:modified xsi:type="dcterms:W3CDTF">2021-11-26T12:11:00Z</dcterms:modified>
</cp:coreProperties>
</file>