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A6" w:rsidRPr="00422CC9" w:rsidRDefault="008D30A6" w:rsidP="008D30A6">
      <w:pPr>
        <w:tabs>
          <w:tab w:val="left" w:pos="4680"/>
        </w:tabs>
        <w:rPr>
          <w:szCs w:val="24"/>
        </w:rPr>
      </w:pPr>
      <w:bookmarkStart w:id="0" w:name="_GoBack"/>
      <w:bookmarkEnd w:id="0"/>
      <w:r w:rsidRPr="00422CC9">
        <w:rPr>
          <w:b/>
          <w:sz w:val="28"/>
          <w:szCs w:val="28"/>
        </w:rPr>
        <w:t xml:space="preserve">                                                                             </w:t>
      </w:r>
      <w:r w:rsidRPr="00422CC9">
        <w:rPr>
          <w:b/>
          <w:sz w:val="28"/>
          <w:szCs w:val="28"/>
        </w:rPr>
        <w:tab/>
      </w:r>
      <w:r w:rsidRPr="00422CC9">
        <w:rPr>
          <w:szCs w:val="24"/>
        </w:rPr>
        <w:t>ЗАТВЕРДЖЕНО</w:t>
      </w:r>
    </w:p>
    <w:p w:rsidR="008D30A6" w:rsidRPr="00422CC9" w:rsidRDefault="008D30A6" w:rsidP="008D30A6">
      <w:pPr>
        <w:tabs>
          <w:tab w:val="left" w:pos="4680"/>
        </w:tabs>
        <w:ind w:left="6372" w:firstLine="0"/>
        <w:rPr>
          <w:szCs w:val="24"/>
        </w:rPr>
      </w:pPr>
      <w:r w:rsidRPr="00422CC9">
        <w:rPr>
          <w:szCs w:val="24"/>
        </w:rPr>
        <w:t>наказом Подільської районної в місті Києві державної адміністрації</w:t>
      </w:r>
    </w:p>
    <w:p w:rsidR="0038141D" w:rsidRPr="00422CC9" w:rsidRDefault="0038141D" w:rsidP="0038141D">
      <w:pPr>
        <w:tabs>
          <w:tab w:val="left" w:pos="4680"/>
        </w:tabs>
        <w:ind w:left="6372" w:firstLine="0"/>
        <w:rPr>
          <w:szCs w:val="24"/>
        </w:rPr>
      </w:pPr>
      <w:r w:rsidRPr="00422CC9">
        <w:rPr>
          <w:szCs w:val="24"/>
          <w:u w:val="single"/>
        </w:rPr>
        <w:t xml:space="preserve">  </w:t>
      </w:r>
      <w:r w:rsidR="003F4A4E" w:rsidRPr="00422CC9">
        <w:rPr>
          <w:szCs w:val="24"/>
          <w:u w:val="single"/>
        </w:rPr>
        <w:t>01</w:t>
      </w:r>
      <w:r w:rsidRPr="00422CC9">
        <w:rPr>
          <w:szCs w:val="24"/>
          <w:u w:val="single"/>
        </w:rPr>
        <w:t>.</w:t>
      </w:r>
      <w:r w:rsidR="003F4A4E" w:rsidRPr="00422CC9">
        <w:rPr>
          <w:szCs w:val="24"/>
          <w:u w:val="single"/>
        </w:rPr>
        <w:t>12</w:t>
      </w:r>
      <w:r w:rsidRPr="00422CC9">
        <w:rPr>
          <w:szCs w:val="24"/>
          <w:u w:val="single"/>
        </w:rPr>
        <w:t xml:space="preserve">.2021          </w:t>
      </w:r>
      <w:r w:rsidRPr="00422CC9">
        <w:rPr>
          <w:szCs w:val="24"/>
        </w:rPr>
        <w:t xml:space="preserve"> № </w:t>
      </w:r>
      <w:r w:rsidR="00CC37AD" w:rsidRPr="00422CC9">
        <w:rPr>
          <w:szCs w:val="24"/>
        </w:rPr>
        <w:t xml:space="preserve"> </w:t>
      </w:r>
      <w:r w:rsidRPr="00422CC9">
        <w:rPr>
          <w:szCs w:val="24"/>
          <w:u w:val="single"/>
        </w:rPr>
        <w:t xml:space="preserve"> </w:t>
      </w:r>
      <w:r w:rsidR="003F4A4E" w:rsidRPr="00422CC9">
        <w:rPr>
          <w:szCs w:val="24"/>
          <w:u w:val="single"/>
        </w:rPr>
        <w:t xml:space="preserve"> </w:t>
      </w:r>
      <w:r w:rsidR="00AC4516">
        <w:rPr>
          <w:szCs w:val="24"/>
          <w:u w:val="single"/>
        </w:rPr>
        <w:t>178</w:t>
      </w:r>
      <w:r w:rsidRPr="00422CC9">
        <w:rPr>
          <w:szCs w:val="24"/>
          <w:u w:val="single"/>
        </w:rPr>
        <w:t xml:space="preserve">  -</w:t>
      </w:r>
      <w:r w:rsidR="00354EDC" w:rsidRPr="00422CC9">
        <w:rPr>
          <w:szCs w:val="24"/>
          <w:u w:val="single"/>
        </w:rPr>
        <w:t xml:space="preserve"> </w:t>
      </w:r>
      <w:r w:rsidRPr="00422CC9">
        <w:rPr>
          <w:szCs w:val="24"/>
          <w:u w:val="single"/>
        </w:rPr>
        <w:t xml:space="preserve">к    </w:t>
      </w:r>
      <w:r w:rsidRPr="00422CC9">
        <w:rPr>
          <w:color w:val="FFFFFF" w:themeColor="background1"/>
          <w:szCs w:val="24"/>
          <w:u w:val="single"/>
        </w:rPr>
        <w:t xml:space="preserve">. </w:t>
      </w:r>
      <w:r w:rsidRPr="00422CC9">
        <w:rPr>
          <w:szCs w:val="24"/>
          <w:u w:val="single"/>
        </w:rPr>
        <w:t xml:space="preserve">      </w:t>
      </w:r>
    </w:p>
    <w:p w:rsidR="008D30A6" w:rsidRPr="00422CC9" w:rsidRDefault="008D30A6" w:rsidP="008D30A6">
      <w:pPr>
        <w:tabs>
          <w:tab w:val="left" w:pos="4680"/>
        </w:tabs>
        <w:ind w:left="6372" w:firstLine="0"/>
        <w:rPr>
          <w:szCs w:val="24"/>
        </w:rPr>
      </w:pPr>
      <w:r w:rsidRPr="00422CC9">
        <w:rPr>
          <w:color w:val="FFFFFF" w:themeColor="background1"/>
          <w:szCs w:val="24"/>
          <w:u w:val="single"/>
        </w:rPr>
        <w:t xml:space="preserve">. </w:t>
      </w:r>
      <w:r w:rsidRPr="00422CC9">
        <w:rPr>
          <w:szCs w:val="24"/>
          <w:u w:val="single"/>
        </w:rPr>
        <w:t xml:space="preserve">      </w:t>
      </w:r>
    </w:p>
    <w:p w:rsidR="008D30A6" w:rsidRPr="00422CC9" w:rsidRDefault="008D30A6" w:rsidP="008D30A6">
      <w:pPr>
        <w:jc w:val="center"/>
        <w:rPr>
          <w:b/>
          <w:bCs/>
          <w:sz w:val="28"/>
          <w:szCs w:val="28"/>
        </w:rPr>
      </w:pPr>
    </w:p>
    <w:p w:rsidR="008D30A6" w:rsidRPr="00422CC9" w:rsidRDefault="008D30A6" w:rsidP="008D30A6">
      <w:pPr>
        <w:jc w:val="center"/>
        <w:rPr>
          <w:b/>
          <w:bCs/>
          <w:sz w:val="28"/>
          <w:szCs w:val="28"/>
        </w:rPr>
      </w:pPr>
      <w:r w:rsidRPr="00422CC9">
        <w:rPr>
          <w:b/>
          <w:bCs/>
          <w:sz w:val="28"/>
          <w:szCs w:val="28"/>
        </w:rPr>
        <w:t>Умови</w:t>
      </w:r>
      <w:r w:rsidRPr="00422CC9">
        <w:rPr>
          <w:sz w:val="28"/>
          <w:szCs w:val="28"/>
        </w:rPr>
        <w:br/>
      </w:r>
      <w:r w:rsidRPr="00422CC9">
        <w:rPr>
          <w:rStyle w:val="rvts15"/>
          <w:b/>
          <w:sz w:val="28"/>
          <w:szCs w:val="28"/>
        </w:rPr>
        <w:t xml:space="preserve">проведення </w:t>
      </w:r>
      <w:r w:rsidR="007F16A8">
        <w:rPr>
          <w:rStyle w:val="rvts15"/>
          <w:b/>
          <w:sz w:val="28"/>
          <w:szCs w:val="28"/>
        </w:rPr>
        <w:t xml:space="preserve">повторного </w:t>
      </w:r>
      <w:r w:rsidRPr="00422CC9">
        <w:rPr>
          <w:rStyle w:val="rvts15"/>
          <w:b/>
          <w:sz w:val="28"/>
          <w:szCs w:val="28"/>
        </w:rPr>
        <w:t>конкурсу на зайняття посади державної служби категорії «</w:t>
      </w:r>
      <w:r w:rsidR="0038141D" w:rsidRPr="00422CC9">
        <w:rPr>
          <w:rStyle w:val="rvts15"/>
          <w:b/>
          <w:sz w:val="28"/>
          <w:szCs w:val="28"/>
        </w:rPr>
        <w:t>Б</w:t>
      </w:r>
      <w:r w:rsidRPr="00422CC9">
        <w:rPr>
          <w:rStyle w:val="rvts15"/>
          <w:b/>
          <w:sz w:val="28"/>
          <w:szCs w:val="28"/>
        </w:rPr>
        <w:t xml:space="preserve">» </w:t>
      </w:r>
      <w:r w:rsidRPr="00422CC9">
        <w:rPr>
          <w:b/>
          <w:bCs/>
          <w:sz w:val="28"/>
          <w:szCs w:val="28"/>
        </w:rPr>
        <w:t xml:space="preserve"> - </w:t>
      </w:r>
      <w:r w:rsidR="0038141D" w:rsidRPr="00422CC9">
        <w:rPr>
          <w:b/>
          <w:bCs/>
          <w:sz w:val="28"/>
          <w:szCs w:val="28"/>
        </w:rPr>
        <w:t>начальника відділу роботи із зверненнями громадян</w:t>
      </w:r>
      <w:r w:rsidRPr="00422CC9">
        <w:rPr>
          <w:b/>
          <w:bCs/>
          <w:sz w:val="28"/>
          <w:szCs w:val="28"/>
        </w:rPr>
        <w:t xml:space="preserve"> Подільської районної в місті Києві державної</w:t>
      </w:r>
      <w:r w:rsidRPr="00422CC9">
        <w:rPr>
          <w:sz w:val="28"/>
          <w:szCs w:val="28"/>
        </w:rPr>
        <w:t xml:space="preserve"> </w:t>
      </w:r>
      <w:r w:rsidRPr="00422CC9">
        <w:rPr>
          <w:b/>
          <w:bCs/>
          <w:sz w:val="28"/>
          <w:szCs w:val="28"/>
        </w:rPr>
        <w:t>адміністрації</w:t>
      </w:r>
    </w:p>
    <w:p w:rsidR="008D30A6" w:rsidRPr="00422CC9" w:rsidRDefault="008D30A6" w:rsidP="008D30A6">
      <w:pPr>
        <w:jc w:val="center"/>
        <w:rPr>
          <w:sz w:val="14"/>
          <w:szCs w:val="14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6952"/>
      </w:tblGrid>
      <w:tr w:rsidR="008D30A6" w:rsidRPr="00422CC9" w:rsidTr="00386F07">
        <w:trPr>
          <w:trHeight w:val="418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30A6" w:rsidRPr="00422CC9" w:rsidRDefault="008D30A6" w:rsidP="00386F0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422CC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8D30A6" w:rsidRPr="00422CC9" w:rsidTr="00386F07">
        <w:trPr>
          <w:trHeight w:val="82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pStyle w:val="rvps14"/>
              <w:spacing w:before="0" w:beforeAutospacing="0" w:after="0" w:afterAutospacing="0"/>
              <w:ind w:left="142" w:right="126"/>
            </w:pPr>
            <w:r w:rsidRPr="00422CC9">
              <w:t>Посадові обов’язки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50A" w:rsidRPr="00422CC9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 та координує роботу відділу;</w:t>
            </w:r>
          </w:p>
          <w:p w:rsidR="002A750A" w:rsidRPr="00422CC9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C9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Забезпечує єдиний правовий порядок реєстрації звернень громадян та запитів на публічну інформацію;</w:t>
            </w:r>
          </w:p>
          <w:p w:rsidR="002A750A" w:rsidRPr="00422CC9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C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запис громадян на особисті прийоми до керівництва районної адміністрації, забезпечує організацію особистих та виїзних прийомів громадян, проведення прямих «гарячих» телефонних ліній керівництва районної адміністрації</w:t>
            </w:r>
            <w:r w:rsidRPr="00422C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50A" w:rsidRPr="00422CC9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C9">
              <w:rPr>
                <w:rFonts w:ascii="Times New Roman" w:hAnsi="Times New Roman" w:cs="Times New Roman"/>
                <w:sz w:val="24"/>
                <w:szCs w:val="24"/>
              </w:rPr>
              <w:t>Забезпечує організаційно-правові заходи щодо якісного розгляду звернень громадян;</w:t>
            </w:r>
          </w:p>
          <w:p w:rsidR="002A750A" w:rsidRPr="00422CC9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C9">
              <w:rPr>
                <w:rFonts w:ascii="Times New Roman" w:hAnsi="Times New Roman" w:cs="Times New Roman"/>
                <w:sz w:val="24"/>
                <w:szCs w:val="24"/>
              </w:rPr>
              <w:t>Спрямовує роботу постійно діючої комісії з питань розгляду звернень громадян;</w:t>
            </w:r>
          </w:p>
          <w:p w:rsidR="002A750A" w:rsidRPr="00422CC9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C9">
              <w:rPr>
                <w:rFonts w:ascii="Times New Roman" w:hAnsi="Times New Roman" w:cs="Times New Roman"/>
                <w:sz w:val="24"/>
                <w:szCs w:val="24"/>
              </w:rPr>
              <w:t>Готує довідки та звіти про організацію роботи зі зверненнями громадян;</w:t>
            </w:r>
          </w:p>
          <w:p w:rsidR="002A750A" w:rsidRPr="00422CC9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C9">
              <w:rPr>
                <w:rFonts w:ascii="Times New Roman" w:hAnsi="Times New Roman" w:cs="Times New Roman"/>
                <w:sz w:val="24"/>
                <w:szCs w:val="24"/>
              </w:rPr>
              <w:t>Організовує перевірки, дні контролю за розглядом звернень громадян у структурних підрозділах, надає методичну допомогу співробітникам підрозділів;</w:t>
            </w:r>
          </w:p>
          <w:p w:rsidR="002A750A" w:rsidRPr="00422CC9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C9">
              <w:rPr>
                <w:rFonts w:ascii="Times New Roman" w:hAnsi="Times New Roman" w:cs="Times New Roman"/>
                <w:sz w:val="24"/>
                <w:szCs w:val="24"/>
              </w:rPr>
              <w:t>Забезпечує попередній розгляд та контроль за опрацюванням звернень громадян, що надійшли від КБУ «Контактний центр міста Києва»;</w:t>
            </w:r>
          </w:p>
          <w:p w:rsidR="008D30A6" w:rsidRPr="00422CC9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/>
              <w:ind w:left="128" w:right="125" w:firstLine="0"/>
              <w:jc w:val="both"/>
              <w:rPr>
                <w:noProof/>
                <w:szCs w:val="24"/>
              </w:rPr>
            </w:pPr>
            <w:r w:rsidRPr="00422CC9">
              <w:rPr>
                <w:rFonts w:ascii="Times New Roman" w:hAnsi="Times New Roman" w:cs="Times New Roman"/>
                <w:sz w:val="24"/>
                <w:szCs w:val="24"/>
              </w:rPr>
              <w:t>Забезпечує зберігання службових документів, що надходять до відділу.</w:t>
            </w:r>
          </w:p>
        </w:tc>
      </w:tr>
      <w:tr w:rsidR="008D30A6" w:rsidRPr="00422CC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422CC9">
              <w:t>Умови оплати праці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422CC9">
              <w:t xml:space="preserve">посадовий оклад – </w:t>
            </w:r>
            <w:r w:rsidR="007B5AF5" w:rsidRPr="00422CC9">
              <w:t>74</w:t>
            </w:r>
            <w:r w:rsidRPr="00422CC9">
              <w:t xml:space="preserve">00 грн. </w:t>
            </w:r>
          </w:p>
          <w:p w:rsidR="008D30A6" w:rsidRPr="00422CC9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422CC9">
              <w:rPr>
                <w:color w:val="000000"/>
                <w:szCs w:val="28"/>
              </w:rPr>
              <w:t>надбавки, доплати, премії та компенсації</w:t>
            </w:r>
            <w:r w:rsidRPr="00422CC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8D30A6" w:rsidRPr="00422CC9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422CC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8B590B" w:rsidRPr="00422CC9" w:rsidRDefault="008B590B" w:rsidP="00386F07">
            <w:pPr>
              <w:ind w:right="127" w:firstLine="0"/>
              <w:jc w:val="both"/>
              <w:rPr>
                <w:sz w:val="10"/>
                <w:szCs w:val="10"/>
              </w:rPr>
            </w:pPr>
          </w:p>
        </w:tc>
      </w:tr>
      <w:tr w:rsidR="008D30A6" w:rsidRPr="00422CC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422CC9">
              <w:t>Інформація про строковість чи безстроковість призначення на посаду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ind w:firstLine="0"/>
              <w:rPr>
                <w:szCs w:val="28"/>
              </w:rPr>
            </w:pPr>
            <w:r w:rsidRPr="00422CC9">
              <w:rPr>
                <w:szCs w:val="28"/>
              </w:rPr>
              <w:t>безстроково</w:t>
            </w:r>
          </w:p>
          <w:p w:rsidR="008D30A6" w:rsidRPr="00422CC9" w:rsidRDefault="008D30A6" w:rsidP="00386F07">
            <w:pPr>
              <w:ind w:firstLine="0"/>
              <w:rPr>
                <w:szCs w:val="28"/>
              </w:rPr>
            </w:pPr>
          </w:p>
          <w:p w:rsidR="008D30A6" w:rsidRPr="00422CC9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422CC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  <w:p w:rsidR="008B590B" w:rsidRPr="00422CC9" w:rsidRDefault="008B590B" w:rsidP="00386F07">
            <w:pPr>
              <w:ind w:right="127" w:firstLine="0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D30A6" w:rsidRPr="00422CC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422CC9"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7B5AF5">
            <w:pPr>
              <w:ind w:left="128" w:right="127" w:firstLine="0"/>
              <w:jc w:val="both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422CC9">
              <w:rPr>
                <w:lang w:eastAsia="uk-UA"/>
              </w:rPr>
              <w:t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служби;</w:t>
            </w:r>
          </w:p>
          <w:p w:rsidR="008D30A6" w:rsidRPr="00422CC9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22CC9">
              <w:rPr>
                <w:szCs w:val="24"/>
                <w:lang w:eastAsia="uk-UA"/>
              </w:rPr>
              <w:t>2) резюме за формою згідно з додатком 2</w:t>
            </w:r>
            <w:r w:rsidRPr="00422CC9">
              <w:rPr>
                <w:szCs w:val="24"/>
                <w:vertAlign w:val="superscript"/>
                <w:lang w:eastAsia="uk-UA"/>
              </w:rPr>
              <w:t>1</w:t>
            </w:r>
            <w:r w:rsidRPr="00422CC9">
              <w:rPr>
                <w:szCs w:val="24"/>
                <w:lang w:eastAsia="uk-UA"/>
              </w:rPr>
              <w:t xml:space="preserve"> Порядку проведення конкурсу на зайняття посад державної служби , затвердженого постановою 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8D30A6" w:rsidRPr="00422CC9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22CC9">
              <w:rPr>
                <w:szCs w:val="24"/>
                <w:lang w:eastAsia="uk-UA"/>
              </w:rPr>
              <w:t>прізвище, ім’я, по батькові кандидата;</w:t>
            </w:r>
          </w:p>
          <w:p w:rsidR="008D30A6" w:rsidRPr="00422CC9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22CC9">
              <w:rPr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8D30A6" w:rsidRPr="00422CC9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22CC9">
              <w:rPr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:rsidR="008D30A6" w:rsidRPr="00422CC9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22CC9">
              <w:rPr>
                <w:szCs w:val="24"/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8D30A6" w:rsidRPr="00422CC9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22CC9">
              <w:rPr>
                <w:szCs w:val="24"/>
                <w:lang w:eastAsia="uk-UA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D30A6" w:rsidRPr="00422CC9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22CC9">
              <w:rPr>
                <w:szCs w:val="24"/>
                <w:lang w:eastAsia="uk-UA"/>
              </w:rPr>
              <w:t>Подача додатків до заяви не є обов’язковою;</w:t>
            </w:r>
          </w:p>
          <w:p w:rsidR="008D30A6" w:rsidRPr="00422CC9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22CC9">
              <w:rPr>
                <w:szCs w:val="24"/>
                <w:lang w:eastAsia="uk-UA"/>
              </w:rPr>
              <w:t>3</w:t>
            </w:r>
            <w:r w:rsidRPr="00422CC9">
              <w:rPr>
                <w:szCs w:val="24"/>
                <w:vertAlign w:val="superscript"/>
                <w:lang w:eastAsia="uk-UA"/>
              </w:rPr>
              <w:t>1</w:t>
            </w:r>
            <w:r w:rsidRPr="00422CC9">
              <w:rPr>
                <w:szCs w:val="24"/>
                <w:lang w:eastAsia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8D30A6" w:rsidRPr="00422CC9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22CC9">
              <w:rPr>
                <w:szCs w:val="24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22CC9">
              <w:rPr>
                <w:szCs w:val="24"/>
                <w:lang w:eastAsia="uk-UA"/>
              </w:rPr>
              <w:t>компетентностей</w:t>
            </w:r>
            <w:proofErr w:type="spellEnd"/>
            <w:r w:rsidRPr="00422CC9">
              <w:rPr>
                <w:szCs w:val="24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8D30A6" w:rsidRPr="00422CC9" w:rsidRDefault="008D30A6" w:rsidP="007B5AF5">
            <w:pPr>
              <w:ind w:left="128" w:firstLine="0"/>
              <w:rPr>
                <w:lang w:eastAsia="uk-UA"/>
              </w:rPr>
            </w:pPr>
            <w:r w:rsidRPr="00422CC9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8D30A6" w:rsidRPr="00422CC9" w:rsidRDefault="008D30A6" w:rsidP="007B5AF5">
            <w:pPr>
              <w:ind w:left="128" w:firstLine="0"/>
              <w:rPr>
                <w:lang w:eastAsia="uk-UA"/>
              </w:rPr>
            </w:pPr>
            <w:r w:rsidRPr="00422CC9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8D30A6" w:rsidRPr="00422CC9" w:rsidRDefault="008D30A6" w:rsidP="007B5AF5">
            <w:pPr>
              <w:ind w:hanging="14"/>
              <w:rPr>
                <w:lang w:eastAsia="uk-UA"/>
              </w:rPr>
            </w:pPr>
          </w:p>
          <w:p w:rsidR="008D30A6" w:rsidRPr="00422CC9" w:rsidRDefault="008D30A6" w:rsidP="007B5AF5">
            <w:pPr>
              <w:pStyle w:val="rvps2"/>
              <w:shd w:val="clear" w:color="auto" w:fill="FFFFFF"/>
              <w:spacing w:before="0" w:beforeAutospacing="0" w:after="0" w:afterAutospacing="0"/>
              <w:ind w:left="128" w:right="127"/>
              <w:jc w:val="both"/>
              <w:textAlignment w:val="baseline"/>
            </w:pPr>
            <w:r w:rsidRPr="00422CC9">
              <w:rPr>
                <w:b/>
              </w:rPr>
              <w:t>Інформація приймається до 1</w:t>
            </w:r>
            <w:r w:rsidR="005A2EAC" w:rsidRPr="00422CC9">
              <w:rPr>
                <w:b/>
              </w:rPr>
              <w:t>6</w:t>
            </w:r>
            <w:r w:rsidRPr="00422CC9">
              <w:rPr>
                <w:b/>
              </w:rPr>
              <w:t xml:space="preserve"> год. 00 хв. </w:t>
            </w:r>
            <w:r w:rsidR="005A2EAC" w:rsidRPr="00422CC9">
              <w:rPr>
                <w:b/>
              </w:rPr>
              <w:t>13</w:t>
            </w:r>
            <w:r w:rsidRPr="00422CC9">
              <w:rPr>
                <w:b/>
              </w:rPr>
              <w:t xml:space="preserve"> </w:t>
            </w:r>
            <w:r w:rsidR="005A2EAC" w:rsidRPr="00422CC9">
              <w:rPr>
                <w:b/>
              </w:rPr>
              <w:t>груд</w:t>
            </w:r>
            <w:r w:rsidRPr="00422CC9">
              <w:rPr>
                <w:b/>
              </w:rPr>
              <w:t>ня 2021 року</w:t>
            </w:r>
            <w:r w:rsidRPr="00422CC9">
              <w:t xml:space="preserve"> виключно через Єдиний портал вакансій державної служби НАДС. </w:t>
            </w:r>
          </w:p>
          <w:p w:rsidR="008B590B" w:rsidRPr="00422CC9" w:rsidRDefault="008B590B" w:rsidP="00386F07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sz w:val="10"/>
                <w:szCs w:val="10"/>
                <w:lang w:eastAsia="zh-CN"/>
              </w:rPr>
            </w:pPr>
          </w:p>
        </w:tc>
      </w:tr>
      <w:tr w:rsidR="008D30A6" w:rsidRPr="00422CC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422CC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422CC9">
              <w:t>Додаткові (необов’язкові) документи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422CC9" w:rsidRDefault="008D30A6" w:rsidP="008B590B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color w:val="000000"/>
              </w:rPr>
            </w:pPr>
            <w:r w:rsidRPr="00422CC9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8D30A6" w:rsidRPr="00422CC9" w:rsidTr="00386F07">
        <w:trPr>
          <w:trHeight w:val="108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ind w:firstLine="0"/>
              <w:rPr>
                <w:szCs w:val="24"/>
              </w:rPr>
            </w:pPr>
            <w:r w:rsidRPr="00422CC9">
              <w:rPr>
                <w:szCs w:val="24"/>
              </w:rPr>
              <w:t>Дата і час початку проведення тестування кандидатів.</w:t>
            </w:r>
          </w:p>
          <w:p w:rsidR="008D30A6" w:rsidRPr="00422CC9" w:rsidRDefault="008D30A6" w:rsidP="00386F07">
            <w:pPr>
              <w:ind w:firstLine="0"/>
              <w:rPr>
                <w:szCs w:val="24"/>
              </w:rPr>
            </w:pPr>
          </w:p>
          <w:p w:rsidR="008D30A6" w:rsidRPr="00422CC9" w:rsidRDefault="008D30A6" w:rsidP="00386F07">
            <w:pPr>
              <w:ind w:firstLine="0"/>
              <w:rPr>
                <w:szCs w:val="24"/>
              </w:rPr>
            </w:pPr>
            <w:r w:rsidRPr="00422CC9">
              <w:rPr>
                <w:szCs w:val="24"/>
              </w:rPr>
              <w:t>Місце або спосіб проведення тестування.</w:t>
            </w:r>
          </w:p>
          <w:p w:rsidR="008D30A6" w:rsidRPr="00422CC9" w:rsidRDefault="008D30A6" w:rsidP="00386F07">
            <w:pPr>
              <w:ind w:firstLine="0"/>
              <w:rPr>
                <w:szCs w:val="24"/>
              </w:rPr>
            </w:pPr>
          </w:p>
          <w:p w:rsidR="008D30A6" w:rsidRPr="00422CC9" w:rsidRDefault="008D30A6" w:rsidP="00386F07">
            <w:pPr>
              <w:ind w:firstLine="0"/>
              <w:rPr>
                <w:szCs w:val="24"/>
              </w:rPr>
            </w:pPr>
            <w:r w:rsidRPr="00422CC9">
              <w:rPr>
                <w:szCs w:val="24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8D30A6" w:rsidRPr="00422CC9" w:rsidRDefault="008D30A6" w:rsidP="00386F07">
            <w:pPr>
              <w:ind w:firstLine="0"/>
              <w:rPr>
                <w:szCs w:val="24"/>
              </w:rPr>
            </w:pPr>
          </w:p>
          <w:p w:rsidR="008D30A6" w:rsidRPr="00422CC9" w:rsidRDefault="008D30A6" w:rsidP="00386F07">
            <w:pPr>
              <w:ind w:firstLine="0"/>
              <w:rPr>
                <w:szCs w:val="24"/>
              </w:rPr>
            </w:pPr>
            <w:r w:rsidRPr="00422CC9">
              <w:rPr>
                <w:szCs w:val="24"/>
              </w:rPr>
              <w:t>Місце або спосіб проведення співбесіди з метою визначення суб’єктом призначення або</w:t>
            </w:r>
            <w:r w:rsidRPr="00422CC9">
              <w:rPr>
                <w:sz w:val="23"/>
                <w:szCs w:val="23"/>
              </w:rPr>
              <w:t xml:space="preserve"> </w:t>
            </w:r>
            <w:r w:rsidRPr="00422CC9">
              <w:rPr>
                <w:szCs w:val="24"/>
              </w:rPr>
              <w:t>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  <w:p w:rsidR="008D30A6" w:rsidRPr="00422CC9" w:rsidRDefault="008D30A6" w:rsidP="00386F07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5A2EAC" w:rsidP="00386F07">
            <w:pPr>
              <w:ind w:firstLine="0"/>
              <w:jc w:val="both"/>
              <w:rPr>
                <w:b/>
                <w:sz w:val="23"/>
                <w:szCs w:val="23"/>
              </w:rPr>
            </w:pPr>
            <w:r w:rsidRPr="00422CC9">
              <w:rPr>
                <w:b/>
                <w:sz w:val="23"/>
                <w:szCs w:val="23"/>
              </w:rPr>
              <w:lastRenderedPageBreak/>
              <w:t>15</w:t>
            </w:r>
            <w:r w:rsidR="008D30A6" w:rsidRPr="00422CC9">
              <w:rPr>
                <w:b/>
                <w:sz w:val="23"/>
                <w:szCs w:val="23"/>
              </w:rPr>
              <w:t>.</w:t>
            </w:r>
            <w:r w:rsidRPr="00422CC9">
              <w:rPr>
                <w:b/>
                <w:sz w:val="23"/>
                <w:szCs w:val="23"/>
              </w:rPr>
              <w:t>12</w:t>
            </w:r>
            <w:r w:rsidR="008D30A6" w:rsidRPr="00422CC9">
              <w:rPr>
                <w:b/>
                <w:sz w:val="23"/>
                <w:szCs w:val="23"/>
              </w:rPr>
              <w:t>.2021 о 09 год. 30 хв.</w:t>
            </w:r>
          </w:p>
          <w:p w:rsidR="008D30A6" w:rsidRPr="00422CC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422CC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422CC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422CC9">
              <w:rPr>
                <w:sz w:val="23"/>
                <w:szCs w:val="23"/>
              </w:rPr>
              <w:t>м. Київ, Контрактова площа, 2 (проведення тестування за фізичної присутності кандидатів)</w:t>
            </w:r>
          </w:p>
          <w:p w:rsidR="008D30A6" w:rsidRPr="00422CC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422CC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422CC9">
              <w:rPr>
                <w:sz w:val="23"/>
                <w:szCs w:val="23"/>
              </w:rPr>
              <w:lastRenderedPageBreak/>
              <w:t>м. Київ, Контрактова площа, 2 (проведення співбесіди за фізичної присутності кандидатів)</w:t>
            </w:r>
          </w:p>
          <w:p w:rsidR="008D30A6" w:rsidRPr="00422CC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422CC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422CC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422CC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422CC9">
              <w:rPr>
                <w:sz w:val="23"/>
                <w:szCs w:val="23"/>
              </w:rPr>
              <w:t>м. Київ, Контрактова площа, 2 (проведення співбесіди за фізичної присутності кандидатів)</w:t>
            </w:r>
          </w:p>
          <w:p w:rsidR="008D30A6" w:rsidRPr="00422CC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422CC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422CC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422CC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422CC9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8D30A6" w:rsidRPr="00422CC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8B590B">
            <w:pPr>
              <w:pStyle w:val="rvps14"/>
              <w:spacing w:beforeAutospacing="0" w:afterAutospacing="0"/>
              <w:ind w:left="142" w:right="126"/>
              <w:jc w:val="both"/>
            </w:pPr>
            <w:r w:rsidRPr="00422CC9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ind w:firstLine="0"/>
              <w:rPr>
                <w:szCs w:val="24"/>
              </w:rPr>
            </w:pPr>
            <w:r w:rsidRPr="00422CC9">
              <w:rPr>
                <w:szCs w:val="24"/>
              </w:rPr>
              <w:t>Прядко Олена Юріївна,</w:t>
            </w:r>
          </w:p>
          <w:p w:rsidR="008D30A6" w:rsidRPr="00422CC9" w:rsidRDefault="008D30A6" w:rsidP="00386F07">
            <w:pPr>
              <w:ind w:firstLine="0"/>
              <w:rPr>
                <w:szCs w:val="24"/>
              </w:rPr>
            </w:pPr>
            <w:r w:rsidRPr="00422CC9">
              <w:rPr>
                <w:szCs w:val="24"/>
              </w:rPr>
              <w:t>контактний телефон: (044) 425 44 67</w:t>
            </w:r>
          </w:p>
          <w:p w:rsidR="008D30A6" w:rsidRPr="00422CC9" w:rsidRDefault="008D30A6" w:rsidP="00386F07">
            <w:pPr>
              <w:ind w:firstLine="0"/>
              <w:rPr>
                <w:szCs w:val="24"/>
              </w:rPr>
            </w:pPr>
            <w:r w:rsidRPr="00422CC9">
              <w:rPr>
                <w:szCs w:val="24"/>
              </w:rPr>
              <w:t xml:space="preserve">адреса електронної пошти: </w:t>
            </w:r>
            <w:hyperlink r:id="rId5" w:history="1">
              <w:r w:rsidRPr="00422CC9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8D30A6" w:rsidRPr="00422CC9" w:rsidRDefault="008D30A6" w:rsidP="00386F07">
            <w:pPr>
              <w:ind w:firstLine="0"/>
              <w:rPr>
                <w:szCs w:val="24"/>
              </w:rPr>
            </w:pPr>
          </w:p>
          <w:p w:rsidR="008D30A6" w:rsidRPr="00422CC9" w:rsidRDefault="008D30A6" w:rsidP="00386F07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D30A6" w:rsidRPr="00422CC9" w:rsidTr="00386F07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422CC9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3316D5" w:rsidRPr="00422CC9" w:rsidTr="00386F07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6D5" w:rsidRPr="00422CC9" w:rsidRDefault="003316D5" w:rsidP="003316D5">
            <w:pPr>
              <w:pStyle w:val="rvps12"/>
            </w:pPr>
            <w:r w:rsidRPr="00422CC9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6D5" w:rsidRPr="00422CC9" w:rsidRDefault="003316D5" w:rsidP="003316D5">
            <w:pPr>
              <w:pStyle w:val="rvps14"/>
            </w:pPr>
            <w:r w:rsidRPr="00422CC9">
              <w:t>Освіта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6D5" w:rsidRPr="00422CC9" w:rsidRDefault="003316D5" w:rsidP="002A4438">
            <w:pPr>
              <w:spacing w:before="150" w:after="150"/>
              <w:ind w:firstLine="0"/>
              <w:rPr>
                <w:szCs w:val="24"/>
                <w:lang w:eastAsia="uk-UA"/>
              </w:rPr>
            </w:pPr>
            <w:r w:rsidRPr="00422CC9">
              <w:rPr>
                <w:color w:val="333333"/>
                <w:szCs w:val="24"/>
                <w:shd w:val="clear" w:color="auto" w:fill="FFFFFF"/>
              </w:rPr>
              <w:t>ступінь вищої освіти не нижче магістра </w:t>
            </w:r>
          </w:p>
        </w:tc>
      </w:tr>
      <w:tr w:rsidR="003316D5" w:rsidRPr="00422CC9" w:rsidTr="00386F07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6D5" w:rsidRPr="00422CC9" w:rsidRDefault="003316D5" w:rsidP="003316D5">
            <w:pPr>
              <w:pStyle w:val="rvps12"/>
            </w:pPr>
            <w:r w:rsidRPr="00422CC9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6D5" w:rsidRPr="00422CC9" w:rsidRDefault="003316D5" w:rsidP="003316D5">
            <w:pPr>
              <w:pStyle w:val="rvps14"/>
              <w:ind w:right="268"/>
            </w:pPr>
            <w:r w:rsidRPr="00422CC9">
              <w:t>Досвід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6D5" w:rsidRPr="00422CC9" w:rsidRDefault="003316D5" w:rsidP="002A4438">
            <w:pPr>
              <w:spacing w:before="150" w:after="150"/>
              <w:ind w:firstLine="0"/>
              <w:rPr>
                <w:szCs w:val="24"/>
                <w:lang w:eastAsia="uk-UA"/>
              </w:rPr>
            </w:pPr>
            <w:r w:rsidRPr="00422CC9">
              <w:rPr>
                <w:color w:val="333333"/>
                <w:szCs w:val="24"/>
                <w:shd w:val="clear" w:color="auto" w:fill="FFFFFF"/>
              </w:rPr>
              <w:t xml:space="preserve"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 </w:t>
            </w:r>
          </w:p>
        </w:tc>
      </w:tr>
      <w:tr w:rsidR="008D30A6" w:rsidRPr="00422CC9" w:rsidTr="00386F07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pStyle w:val="rvps12"/>
            </w:pPr>
            <w:r w:rsidRPr="00422CC9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pStyle w:val="rvps14"/>
            </w:pPr>
            <w:r w:rsidRPr="00422CC9">
              <w:t>Володіння державною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pStyle w:val="rvps14"/>
              <w:ind w:right="270"/>
              <w:jc w:val="both"/>
            </w:pPr>
            <w:r w:rsidRPr="00422CC9">
              <w:rPr>
                <w:rStyle w:val="rvts0"/>
              </w:rPr>
              <w:t>вільне володіння державною мовою</w:t>
            </w:r>
          </w:p>
        </w:tc>
      </w:tr>
      <w:tr w:rsidR="008D30A6" w:rsidRPr="00422CC9" w:rsidTr="00386F07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422CC9" w:rsidRDefault="008D30A6" w:rsidP="00386F07">
            <w:pPr>
              <w:pStyle w:val="rvps12"/>
            </w:pPr>
            <w:r w:rsidRPr="00422CC9"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422CC9" w:rsidRDefault="008D30A6" w:rsidP="00386F07">
            <w:pPr>
              <w:pStyle w:val="rvps14"/>
            </w:pPr>
            <w:r w:rsidRPr="00422CC9">
              <w:t>Володіння іноземною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422CC9" w:rsidRDefault="008D30A6" w:rsidP="00386F07">
            <w:pPr>
              <w:pStyle w:val="rvps14"/>
              <w:ind w:right="270"/>
              <w:jc w:val="both"/>
              <w:rPr>
                <w:rStyle w:val="rvts0"/>
              </w:rPr>
            </w:pPr>
            <w:r w:rsidRPr="00422CC9">
              <w:rPr>
                <w:rStyle w:val="rvts0"/>
              </w:rPr>
              <w:t>не потребує</w:t>
            </w:r>
          </w:p>
        </w:tc>
      </w:tr>
      <w:tr w:rsidR="008D30A6" w:rsidRPr="00422CC9" w:rsidTr="00386F07">
        <w:trPr>
          <w:trHeight w:val="42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422CC9">
              <w:t xml:space="preserve">   </w:t>
            </w:r>
            <w:hyperlink r:id="rId6" w:tgtFrame="_top" w:history="1">
              <w:r w:rsidRPr="00422CC9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D30A6" w:rsidRPr="00422CC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422CC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422CC9" w:rsidRDefault="008D30A6" w:rsidP="00386F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422CC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524ED5" w:rsidRPr="00422CC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pStyle w:val="rvps12"/>
            </w:pPr>
            <w:r w:rsidRPr="00422CC9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pStyle w:val="a9"/>
              <w:spacing w:line="240" w:lineRule="auto"/>
              <w:ind w:left="98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422C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Лідерство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pStyle w:val="aa"/>
              <w:jc w:val="both"/>
            </w:pPr>
            <w:r w:rsidRPr="00422CC9">
              <w:t>- вміння мотивувати до ефективної професійної діяльності;</w:t>
            </w:r>
          </w:p>
          <w:p w:rsidR="00524ED5" w:rsidRPr="00422CC9" w:rsidRDefault="00524ED5" w:rsidP="00524ED5">
            <w:pPr>
              <w:pStyle w:val="aa"/>
              <w:jc w:val="both"/>
            </w:pPr>
            <w:r w:rsidRPr="00422CC9">
              <w:t>- сприяння всебічному розвитку особистості;</w:t>
            </w:r>
          </w:p>
          <w:p w:rsidR="00524ED5" w:rsidRPr="00422CC9" w:rsidRDefault="00524ED5" w:rsidP="00524ED5">
            <w:pPr>
              <w:pStyle w:val="aa"/>
              <w:jc w:val="both"/>
            </w:pPr>
            <w:r w:rsidRPr="00422CC9">
              <w:t>- вміння делегувати повноваження та управляти результатами діяльності;</w:t>
            </w:r>
          </w:p>
          <w:p w:rsidR="00524ED5" w:rsidRPr="00422CC9" w:rsidRDefault="00524ED5" w:rsidP="00524ED5">
            <w:pPr>
              <w:ind w:right="126" w:hanging="14"/>
              <w:jc w:val="both"/>
              <w:rPr>
                <w:rStyle w:val="212pt"/>
                <w:b w:val="0"/>
              </w:rPr>
            </w:pPr>
            <w:r w:rsidRPr="00422CC9">
              <w:t>- здатність до формування ефективної організаційної культури державної служби</w:t>
            </w:r>
          </w:p>
        </w:tc>
      </w:tr>
      <w:tr w:rsidR="00524ED5" w:rsidRPr="00422CC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pStyle w:val="rvps12"/>
            </w:pPr>
            <w:r w:rsidRPr="00422CC9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pStyle w:val="a9"/>
              <w:spacing w:line="240" w:lineRule="auto"/>
              <w:ind w:left="98"/>
              <w:rPr>
                <w:rStyle w:val="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422C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ефективних рішень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pStyle w:val="aa"/>
              <w:jc w:val="both"/>
            </w:pPr>
            <w:r w:rsidRPr="00422CC9">
              <w:t>- здатність приймати вчасні та виважені рішення;</w:t>
            </w:r>
          </w:p>
          <w:p w:rsidR="00524ED5" w:rsidRPr="00422CC9" w:rsidRDefault="00524ED5" w:rsidP="00524ED5">
            <w:pPr>
              <w:pStyle w:val="aa"/>
              <w:jc w:val="both"/>
            </w:pPr>
            <w:r w:rsidRPr="00422CC9">
              <w:t>- аналіз альтернатив;</w:t>
            </w:r>
          </w:p>
          <w:p w:rsidR="00524ED5" w:rsidRPr="00422CC9" w:rsidRDefault="00524ED5" w:rsidP="00524ED5">
            <w:pPr>
              <w:pStyle w:val="aa"/>
              <w:jc w:val="both"/>
            </w:pPr>
            <w:r w:rsidRPr="00422CC9">
              <w:t>- спроможність іти на виважений ризик;</w:t>
            </w:r>
          </w:p>
          <w:p w:rsidR="00524ED5" w:rsidRPr="00422CC9" w:rsidRDefault="00524ED5" w:rsidP="00524ED5">
            <w:pPr>
              <w:pStyle w:val="a9"/>
              <w:spacing w:line="240" w:lineRule="auto"/>
              <w:ind w:right="126"/>
              <w:jc w:val="both"/>
              <w:rPr>
                <w:rStyle w:val="212pt"/>
                <w:rFonts w:ascii="Times New Roman" w:hAnsi="Times New Roman" w:cs="Times New Roman"/>
                <w:b w:val="0"/>
                <w:bCs w:val="0"/>
                <w:lang w:val="uk-UA" w:eastAsia="ru-RU"/>
              </w:rPr>
            </w:pPr>
            <w:r w:rsidRPr="00422C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автономність та ініціативність щодо пропозицій та рішень</w:t>
            </w:r>
          </w:p>
        </w:tc>
      </w:tr>
      <w:tr w:rsidR="00524ED5" w:rsidRPr="00422CC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pStyle w:val="rvps12"/>
            </w:pPr>
            <w:r w:rsidRPr="00422CC9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ind w:left="118" w:hanging="20"/>
              <w:rPr>
                <w:szCs w:val="24"/>
              </w:rPr>
            </w:pPr>
            <w:r w:rsidRPr="00422CC9">
              <w:rPr>
                <w:szCs w:val="24"/>
              </w:rPr>
              <w:t>Досягнення результатів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tabs>
                <w:tab w:val="left" w:pos="0"/>
              </w:tabs>
              <w:ind w:left="133" w:right="125" w:hanging="147"/>
              <w:rPr>
                <w:szCs w:val="24"/>
              </w:rPr>
            </w:pPr>
            <w:r w:rsidRPr="00422CC9">
              <w:rPr>
                <w:szCs w:val="24"/>
              </w:rPr>
              <w:t xml:space="preserve">- здатність до чіткого бачення результату діяльності; </w:t>
            </w:r>
          </w:p>
          <w:p w:rsidR="00524ED5" w:rsidRPr="00422CC9" w:rsidRDefault="00524ED5" w:rsidP="00524ED5">
            <w:pPr>
              <w:tabs>
                <w:tab w:val="left" w:pos="0"/>
              </w:tabs>
              <w:ind w:left="133" w:right="125" w:hanging="147"/>
              <w:rPr>
                <w:szCs w:val="24"/>
              </w:rPr>
            </w:pPr>
            <w:r w:rsidRPr="00422CC9">
              <w:rPr>
                <w:szCs w:val="24"/>
              </w:rPr>
              <w:t>- вміння фокусувати зусилля для досягнення результату діяльності;</w:t>
            </w:r>
          </w:p>
          <w:p w:rsidR="00524ED5" w:rsidRPr="00422CC9" w:rsidRDefault="00524ED5" w:rsidP="00524ED5">
            <w:pPr>
              <w:tabs>
                <w:tab w:val="left" w:pos="0"/>
              </w:tabs>
              <w:ind w:left="133" w:right="125" w:hanging="147"/>
              <w:rPr>
                <w:szCs w:val="24"/>
              </w:rPr>
            </w:pPr>
            <w:r w:rsidRPr="00422CC9">
              <w:rPr>
                <w:szCs w:val="24"/>
              </w:rPr>
              <w:t xml:space="preserve"> - вміння запобігати та ефективно долати перешкоди;</w:t>
            </w:r>
          </w:p>
          <w:p w:rsidR="00524ED5" w:rsidRPr="00422CC9" w:rsidRDefault="00524ED5" w:rsidP="00524ED5">
            <w:pPr>
              <w:tabs>
                <w:tab w:val="left" w:pos="0"/>
              </w:tabs>
              <w:ind w:left="133" w:right="125" w:hanging="147"/>
              <w:rPr>
                <w:szCs w:val="24"/>
              </w:rPr>
            </w:pPr>
            <w:r w:rsidRPr="00422CC9">
              <w:rPr>
                <w:szCs w:val="24"/>
              </w:rPr>
              <w:t>- стійкість до стресу</w:t>
            </w:r>
          </w:p>
        </w:tc>
      </w:tr>
      <w:tr w:rsidR="00524ED5" w:rsidRPr="00422CC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422CC9" w:rsidP="00524ED5">
            <w:pPr>
              <w:pStyle w:val="rvps12"/>
            </w:pPr>
            <w:r w:rsidRPr="00422CC9">
              <w:lastRenderedPageBreak/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ind w:left="-44" w:firstLine="142"/>
              <w:rPr>
                <w:szCs w:val="24"/>
              </w:rPr>
            </w:pPr>
            <w:r w:rsidRPr="00422CC9">
              <w:rPr>
                <w:szCs w:val="24"/>
                <w:highlight w:val="white"/>
              </w:rPr>
              <w:t>Відповідальність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tabs>
                <w:tab w:val="left" w:pos="0"/>
              </w:tabs>
              <w:ind w:right="125" w:firstLine="0"/>
              <w:jc w:val="both"/>
              <w:rPr>
                <w:szCs w:val="24"/>
              </w:rPr>
            </w:pPr>
            <w:r w:rsidRPr="00422CC9">
              <w:rPr>
                <w:szCs w:val="24"/>
              </w:rPr>
              <w:t xml:space="preserve">- усвідомлення важливості якісного виконання своїх посадових обов'язків з дотриманням строків та встановлених процедур; </w:t>
            </w:r>
          </w:p>
          <w:p w:rsidR="00524ED5" w:rsidRPr="00422CC9" w:rsidRDefault="00524ED5" w:rsidP="00524ED5">
            <w:pPr>
              <w:tabs>
                <w:tab w:val="left" w:pos="0"/>
              </w:tabs>
              <w:ind w:right="125" w:firstLine="0"/>
              <w:jc w:val="both"/>
              <w:rPr>
                <w:szCs w:val="24"/>
              </w:rPr>
            </w:pPr>
            <w:r w:rsidRPr="00422CC9">
              <w:rPr>
                <w:szCs w:val="24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524ED5" w:rsidRPr="00422CC9" w:rsidRDefault="00524ED5" w:rsidP="00524ED5">
            <w:pPr>
              <w:tabs>
                <w:tab w:val="left" w:pos="0"/>
              </w:tabs>
              <w:ind w:right="125" w:firstLine="0"/>
              <w:jc w:val="both"/>
              <w:rPr>
                <w:szCs w:val="24"/>
                <w:highlight w:val="white"/>
              </w:rPr>
            </w:pPr>
            <w:r w:rsidRPr="00422CC9">
              <w:rPr>
                <w:szCs w:val="24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524ED5" w:rsidRPr="00422CC9" w:rsidTr="00386F07">
        <w:trPr>
          <w:trHeight w:val="31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ED5" w:rsidRPr="00422CC9" w:rsidRDefault="00524ED5" w:rsidP="00524ED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422CC9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524ED5" w:rsidRPr="00422CC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ED5" w:rsidRPr="00422CC9" w:rsidRDefault="00524ED5" w:rsidP="00524ED5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422CC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ED5" w:rsidRPr="00422CC9" w:rsidRDefault="00524ED5" w:rsidP="00524ED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422CC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524ED5" w:rsidRPr="00422CC9" w:rsidTr="00386F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spacing w:after="20"/>
              <w:ind w:firstLine="127"/>
              <w:rPr>
                <w:szCs w:val="24"/>
              </w:rPr>
            </w:pPr>
            <w:r w:rsidRPr="00422CC9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4ED5" w:rsidRPr="00422CC9" w:rsidRDefault="00524ED5" w:rsidP="00524ED5">
            <w:pPr>
              <w:spacing w:after="20"/>
              <w:ind w:left="120" w:firstLine="0"/>
              <w:rPr>
                <w:szCs w:val="24"/>
              </w:rPr>
            </w:pPr>
            <w:r w:rsidRPr="00422CC9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4ED5" w:rsidRPr="00422CC9" w:rsidRDefault="00524ED5" w:rsidP="00524ED5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422CC9">
              <w:rPr>
                <w:szCs w:val="24"/>
              </w:rPr>
              <w:t>Знання:</w:t>
            </w:r>
          </w:p>
          <w:p w:rsidR="00524ED5" w:rsidRPr="00422CC9" w:rsidRDefault="00524ED5" w:rsidP="00524ED5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422CC9">
              <w:rPr>
                <w:szCs w:val="24"/>
              </w:rPr>
              <w:t>Конституції України;</w:t>
            </w:r>
          </w:p>
          <w:p w:rsidR="00524ED5" w:rsidRPr="00422CC9" w:rsidRDefault="00524ED5" w:rsidP="00524ED5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422CC9">
              <w:rPr>
                <w:szCs w:val="24"/>
              </w:rPr>
              <w:t>Закону України «Про державну службу»;</w:t>
            </w:r>
          </w:p>
          <w:p w:rsidR="00524ED5" w:rsidRPr="00422CC9" w:rsidRDefault="00524ED5" w:rsidP="00524ED5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422CC9">
              <w:rPr>
                <w:szCs w:val="24"/>
              </w:rPr>
              <w:t>Закону України «Про запобігання корупції»</w:t>
            </w:r>
          </w:p>
          <w:p w:rsidR="00524ED5" w:rsidRPr="00422CC9" w:rsidRDefault="00524ED5" w:rsidP="00524ED5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422CC9">
              <w:rPr>
                <w:szCs w:val="24"/>
              </w:rPr>
              <w:t>та іншого законодавства</w:t>
            </w:r>
          </w:p>
        </w:tc>
      </w:tr>
      <w:tr w:rsidR="00524ED5" w:rsidRPr="00422CC9" w:rsidTr="00386F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3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spacing w:after="20"/>
              <w:ind w:firstLine="127"/>
              <w:jc w:val="center"/>
              <w:rPr>
                <w:szCs w:val="24"/>
              </w:rPr>
            </w:pPr>
            <w:r w:rsidRPr="00422CC9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spacing w:after="20"/>
              <w:ind w:left="118" w:firstLine="0"/>
              <w:rPr>
                <w:szCs w:val="24"/>
              </w:rPr>
            </w:pPr>
            <w:r w:rsidRPr="00422CC9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ED5" w:rsidRPr="00422CC9" w:rsidRDefault="00524ED5" w:rsidP="00524ED5">
            <w:pPr>
              <w:tabs>
                <w:tab w:val="left" w:pos="522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 w:rsidRPr="00422CC9">
              <w:rPr>
                <w:szCs w:val="24"/>
              </w:rPr>
              <w:t>Знання:</w:t>
            </w:r>
          </w:p>
          <w:p w:rsidR="00524ED5" w:rsidRPr="00422CC9" w:rsidRDefault="00524ED5" w:rsidP="00524ED5">
            <w:pPr>
              <w:tabs>
                <w:tab w:val="left" w:pos="522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 w:rsidRPr="00422CC9">
              <w:rPr>
                <w:szCs w:val="24"/>
              </w:rPr>
              <w:t>Закону України «Про звернення громадян»;</w:t>
            </w:r>
          </w:p>
          <w:p w:rsidR="00524ED5" w:rsidRPr="00422CC9" w:rsidRDefault="00524ED5" w:rsidP="00524ED5">
            <w:pPr>
              <w:tabs>
                <w:tab w:val="left" w:pos="522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 w:rsidRPr="00422CC9">
              <w:rPr>
                <w:szCs w:val="24"/>
              </w:rPr>
              <w:t>Закону України «Про доступ до публічної інформації»;</w:t>
            </w:r>
          </w:p>
          <w:p w:rsidR="00524ED5" w:rsidRPr="00422CC9" w:rsidRDefault="00524ED5" w:rsidP="00524ED5">
            <w:pPr>
              <w:tabs>
                <w:tab w:val="left" w:pos="412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 w:rsidRPr="00422CC9">
              <w:rPr>
                <w:szCs w:val="24"/>
              </w:rPr>
              <w:t>Закон України «Про інформацію»;</w:t>
            </w:r>
          </w:p>
          <w:p w:rsidR="00524ED5" w:rsidRPr="00422CC9" w:rsidRDefault="00524ED5" w:rsidP="00524ED5">
            <w:pPr>
              <w:tabs>
                <w:tab w:val="left" w:pos="412"/>
              </w:tabs>
              <w:spacing w:after="20"/>
              <w:ind w:left="135" w:right="125" w:hanging="7"/>
              <w:jc w:val="both"/>
            </w:pPr>
            <w:bookmarkStart w:id="5" w:name="_heading=h.tyjcwt" w:colFirst="0" w:colLast="0"/>
            <w:bookmarkEnd w:id="5"/>
            <w:r w:rsidRPr="00422CC9">
              <w:rPr>
                <w:szCs w:val="24"/>
              </w:rPr>
              <w:t>Інструкції з діловодства за зверненнями громадян</w:t>
            </w:r>
          </w:p>
        </w:tc>
      </w:tr>
    </w:tbl>
    <w:p w:rsidR="008D30A6" w:rsidRPr="00422CC9" w:rsidRDefault="008D30A6" w:rsidP="008D30A6">
      <w:pPr>
        <w:pStyle w:val="a5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p w:rsidR="0046164C" w:rsidRPr="00422CC9" w:rsidRDefault="0046164C"/>
    <w:sectPr w:rsidR="0046164C" w:rsidRPr="00422CC9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A6"/>
    <w:rsid w:val="001E6AB4"/>
    <w:rsid w:val="002A4438"/>
    <w:rsid w:val="002A750A"/>
    <w:rsid w:val="002D735B"/>
    <w:rsid w:val="003316D5"/>
    <w:rsid w:val="00354EDC"/>
    <w:rsid w:val="0038141D"/>
    <w:rsid w:val="003F4A4E"/>
    <w:rsid w:val="00422CC9"/>
    <w:rsid w:val="0046164C"/>
    <w:rsid w:val="00524ED5"/>
    <w:rsid w:val="005A2EAC"/>
    <w:rsid w:val="00646780"/>
    <w:rsid w:val="007B5AF5"/>
    <w:rsid w:val="007B7275"/>
    <w:rsid w:val="007E7CB1"/>
    <w:rsid w:val="007F16A8"/>
    <w:rsid w:val="008B590B"/>
    <w:rsid w:val="008D30A6"/>
    <w:rsid w:val="00AC4516"/>
    <w:rsid w:val="00CC37AD"/>
    <w:rsid w:val="00D0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EE74-27B0-4C0B-A267-90DBF23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A6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unhideWhenUsed/>
    <w:rsid w:val="008D30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30A6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customStyle="1" w:styleId="rvps12">
    <w:name w:val="rvps12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8D30A6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8D30A6"/>
  </w:style>
  <w:style w:type="paragraph" w:styleId="a5">
    <w:name w:val="List Paragraph"/>
    <w:basedOn w:val="a"/>
    <w:uiPriority w:val="34"/>
    <w:qFormat/>
    <w:rsid w:val="008D30A6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uk-UA"/>
    </w:rPr>
  </w:style>
  <w:style w:type="paragraph" w:styleId="a6">
    <w:name w:val="header"/>
    <w:basedOn w:val="a"/>
    <w:link w:val="a7"/>
    <w:uiPriority w:val="99"/>
    <w:unhideWhenUsed/>
    <w:rsid w:val="002A750A"/>
    <w:pPr>
      <w:tabs>
        <w:tab w:val="center" w:pos="4677"/>
        <w:tab w:val="right" w:pos="9355"/>
      </w:tabs>
      <w:ind w:firstLine="0"/>
    </w:pPr>
    <w:rPr>
      <w:rFonts w:ascii="Calibri" w:eastAsia="Calibri" w:hAnsi="Calibri" w:cs="Calibri"/>
      <w:sz w:val="22"/>
      <w:szCs w:val="22"/>
      <w:lang w:eastAsia="uk-UA"/>
    </w:rPr>
  </w:style>
  <w:style w:type="character" w:customStyle="1" w:styleId="a7">
    <w:name w:val="Верхній колонтитул Знак"/>
    <w:basedOn w:val="a0"/>
    <w:link w:val="a6"/>
    <w:uiPriority w:val="99"/>
    <w:rsid w:val="002A750A"/>
    <w:rPr>
      <w:rFonts w:ascii="Calibri" w:eastAsia="Calibri" w:hAnsi="Calibri" w:cs="Calibri"/>
      <w:lang w:val="uk-UA" w:eastAsia="uk-UA"/>
    </w:rPr>
  </w:style>
  <w:style w:type="character" w:customStyle="1" w:styleId="a8">
    <w:name w:val="Основний текст Знак"/>
    <w:link w:val="a9"/>
    <w:locked/>
    <w:rsid w:val="00524ED5"/>
    <w:rPr>
      <w:sz w:val="27"/>
      <w:szCs w:val="27"/>
      <w:shd w:val="clear" w:color="auto" w:fill="FFFFFF"/>
    </w:rPr>
  </w:style>
  <w:style w:type="paragraph" w:styleId="a9">
    <w:name w:val="Body Text"/>
    <w:basedOn w:val="a"/>
    <w:link w:val="a8"/>
    <w:rsid w:val="00524ED5"/>
    <w:pPr>
      <w:shd w:val="clear" w:color="auto" w:fill="FFFFFF"/>
      <w:spacing w:line="371" w:lineRule="exact"/>
      <w:ind w:firstLine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524E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">
    <w:name w:val="Основной текст (4)"/>
    <w:uiPriority w:val="99"/>
    <w:rsid w:val="00524ED5"/>
    <w:rPr>
      <w:b/>
      <w:bCs/>
      <w:sz w:val="25"/>
      <w:szCs w:val="25"/>
      <w:u w:val="single"/>
      <w:shd w:val="clear" w:color="auto" w:fill="FFFFFF"/>
    </w:rPr>
  </w:style>
  <w:style w:type="character" w:customStyle="1" w:styleId="212pt">
    <w:name w:val="Основной текст (2) + 12 pt"/>
    <w:aliases w:val="Не полужирный"/>
    <w:uiPriority w:val="99"/>
    <w:rsid w:val="00524ED5"/>
    <w:rPr>
      <w:b/>
      <w:bCs/>
      <w:sz w:val="24"/>
      <w:szCs w:val="24"/>
      <w:shd w:val="clear" w:color="auto" w:fill="FFFFFF"/>
    </w:rPr>
  </w:style>
  <w:style w:type="paragraph" w:customStyle="1" w:styleId="aa">
    <w:name w:val="Стиль"/>
    <w:rsid w:val="00524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4768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dcterms:created xsi:type="dcterms:W3CDTF">2021-12-01T11:49:00Z</dcterms:created>
  <dcterms:modified xsi:type="dcterms:W3CDTF">2021-12-01T11:49:00Z</dcterms:modified>
</cp:coreProperties>
</file>