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CF" w:rsidRPr="00447E39" w:rsidRDefault="006C60CF" w:rsidP="00985CC5">
      <w:pPr>
        <w:spacing w:after="0"/>
        <w:ind w:left="5664" w:firstLine="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E39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:rsidR="006C60CF" w:rsidRDefault="00871B5D" w:rsidP="00985CC5">
      <w:pPr>
        <w:spacing w:after="0"/>
        <w:ind w:left="5670" w:firstLine="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D36CA0">
        <w:rPr>
          <w:rFonts w:ascii="Times New Roman" w:hAnsi="Times New Roman" w:cs="Times New Roman"/>
          <w:sz w:val="24"/>
          <w:szCs w:val="24"/>
          <w:lang w:eastAsia="ru-RU"/>
        </w:rPr>
        <w:t>аказ</w:t>
      </w:r>
      <w:r w:rsidR="008446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686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162F1">
        <w:rPr>
          <w:rFonts w:ascii="Times New Roman" w:hAnsi="Times New Roman" w:cs="Times New Roman"/>
          <w:sz w:val="24"/>
          <w:szCs w:val="24"/>
          <w:lang w:eastAsia="ru-RU"/>
        </w:rPr>
        <w:t xml:space="preserve">правління </w:t>
      </w:r>
      <w:r w:rsidR="005B686B">
        <w:rPr>
          <w:rFonts w:ascii="Times New Roman" w:hAnsi="Times New Roman" w:cs="Times New Roman"/>
          <w:sz w:val="24"/>
          <w:szCs w:val="24"/>
          <w:lang w:eastAsia="ru-RU"/>
        </w:rPr>
        <w:t xml:space="preserve">соціального захисту населення </w:t>
      </w:r>
      <w:r w:rsidR="00844623">
        <w:rPr>
          <w:rFonts w:ascii="Times New Roman" w:hAnsi="Times New Roman" w:cs="Times New Roman"/>
          <w:sz w:val="24"/>
          <w:szCs w:val="24"/>
          <w:lang w:eastAsia="ru-RU"/>
        </w:rPr>
        <w:t>Подільської</w:t>
      </w:r>
      <w:r w:rsidR="006C60CF" w:rsidRPr="00447E39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районної в місті Києві державної </w:t>
      </w:r>
      <w:r w:rsidR="006C60C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C60CF" w:rsidRPr="00447E39">
        <w:rPr>
          <w:rFonts w:ascii="Times New Roman" w:hAnsi="Times New Roman" w:cs="Times New Roman"/>
          <w:sz w:val="24"/>
          <w:szCs w:val="24"/>
          <w:lang w:eastAsia="ru-RU"/>
        </w:rPr>
        <w:t>дміністрації</w:t>
      </w:r>
    </w:p>
    <w:p w:rsidR="006C60CF" w:rsidRDefault="005737D1" w:rsidP="00985CC5">
      <w:pPr>
        <w:shd w:val="clear" w:color="auto" w:fill="FFFFFF"/>
        <w:spacing w:after="0" w:line="240" w:lineRule="auto"/>
        <w:ind w:left="5664" w:right="450" w:firstLine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37D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71B5D" w:rsidRPr="005737D1">
        <w:rPr>
          <w:rFonts w:ascii="Times New Roman" w:eastAsia="Times New Roman" w:hAnsi="Times New Roman" w:cs="Times New Roman"/>
          <w:sz w:val="24"/>
          <w:szCs w:val="24"/>
        </w:rPr>
        <w:t>ід 12</w:t>
      </w:r>
      <w:r>
        <w:rPr>
          <w:rFonts w:ascii="Times New Roman" w:eastAsia="Times New Roman" w:hAnsi="Times New Roman" w:cs="Times New Roman"/>
          <w:sz w:val="24"/>
          <w:szCs w:val="24"/>
        </w:rPr>
        <w:t>.02.2021</w:t>
      </w:r>
      <w:r w:rsidR="002E01A1" w:rsidRPr="005A4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5DE" w:rsidRPr="005A401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205DE" w:rsidRPr="00573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3205DE" w:rsidRPr="00573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5DE" w:rsidRPr="003205D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="002E01A1" w:rsidRPr="000945F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 w:themeFill="background1"/>
        </w:rPr>
        <w:t>.</w:t>
      </w:r>
    </w:p>
    <w:p w:rsidR="006F6DD7" w:rsidRDefault="006F6DD7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60CF" w:rsidRPr="004C36EC" w:rsidRDefault="006C60CF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ОГОЛОШЕННЯ </w:t>
      </w:r>
    </w:p>
    <w:p w:rsidR="006C60CF" w:rsidRPr="004C36EC" w:rsidRDefault="006C60CF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 на період дії карантину</w:t>
      </w:r>
    </w:p>
    <w:p w:rsidR="006C60CF" w:rsidRDefault="006C60CF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1"/>
        <w:gridCol w:w="1725"/>
        <w:gridCol w:w="7753"/>
      </w:tblGrid>
      <w:tr w:rsidR="006C60CF" w:rsidRPr="00371E90" w:rsidTr="00844623">
        <w:trPr>
          <w:trHeight w:val="987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85CC5" w:rsidRDefault="002A1361" w:rsidP="005B686B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C60CF" w:rsidRPr="002A1361" w:rsidRDefault="002A1361" w:rsidP="00563C9F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776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спеціаліст </w:t>
            </w:r>
            <w:r w:rsidR="00994E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відділу </w:t>
            </w:r>
            <w:r w:rsidR="00563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соціальних програм</w:t>
            </w:r>
            <w:r w:rsidR="00871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B6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категорі</w:t>
            </w:r>
            <w:r w:rsidR="00994E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541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6C60CF" w:rsidRPr="00371E90" w:rsidTr="00844623">
        <w:trPr>
          <w:trHeight w:val="266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63C9F" w:rsidRPr="00563C9F" w:rsidRDefault="007A71EC" w:rsidP="00563C9F">
            <w:pPr>
              <w:shd w:val="clear" w:color="auto" w:fill="FFFFFF"/>
              <w:spacing w:after="0" w:line="240" w:lineRule="auto"/>
              <w:ind w:left="97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994E15">
              <w:rPr>
                <w:rFonts w:eastAsia="Calibri"/>
              </w:rPr>
              <w:t>1.</w:t>
            </w:r>
            <w:r w:rsidR="006F6DD7">
              <w:rPr>
                <w:rFonts w:eastAsia="Calibri"/>
              </w:rPr>
              <w:t xml:space="preserve"> </w:t>
            </w:r>
            <w:r w:rsidR="00563C9F" w:rsidRPr="00563C9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Опрацювання звернень та формування справ громадян на отримання матеріальної допомоги та грошової компенсації:</w:t>
            </w:r>
          </w:p>
          <w:p w:rsidR="00563C9F" w:rsidRPr="00563C9F" w:rsidRDefault="00563C9F" w:rsidP="00563C9F">
            <w:pPr>
              <w:spacing w:after="0" w:line="240" w:lineRule="auto"/>
              <w:ind w:left="97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563C9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малозахищеним</w:t>
            </w:r>
            <w:proofErr w:type="spellEnd"/>
            <w:r w:rsidRPr="00563C9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верствам населення Подільського району м. Києва відповідно до міської цільової програми «Турбота. Назустріч киянам»;</w:t>
            </w:r>
          </w:p>
          <w:p w:rsidR="00563C9F" w:rsidRPr="00563C9F" w:rsidRDefault="00563C9F" w:rsidP="00563C9F">
            <w:pPr>
              <w:spacing w:after="0" w:line="240" w:lineRule="auto"/>
              <w:ind w:left="97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563C9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малозабезпеченим особам та інвалідам відповідно до постанови Кабінету Міністрів України від 12.04.2017 № 256 «Про затвердження Порядку використання коштів, передбачених у державному бюджеті для надання одноразової матеріальної допомоги інвалідам та непрацюючим малозабезпеченим особам»;</w:t>
            </w:r>
          </w:p>
          <w:p w:rsidR="00563C9F" w:rsidRPr="00563C9F" w:rsidRDefault="00563C9F" w:rsidP="00563C9F">
            <w:pPr>
              <w:spacing w:after="0" w:line="240" w:lineRule="auto"/>
              <w:ind w:left="97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563C9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на поховання деяких категорій осіб виконавцю волевиявлення померлого або особі, яка зобов’язалась поховати померлого;</w:t>
            </w:r>
          </w:p>
          <w:p w:rsidR="00563C9F" w:rsidRPr="00563C9F" w:rsidRDefault="00563C9F" w:rsidP="00563C9F">
            <w:pPr>
              <w:spacing w:after="0" w:line="240" w:lineRule="auto"/>
              <w:ind w:left="97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563C9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киянам – учасникам антитерористичної операції, членам їх сімей та членам сімей загиблих (померлих) учасників АТО, учасникам війни з числа учасників антитерористичної операції, членам сімей Героїв Небесної Сотні та членам сімей загиблих в Афганістані для покриття витрат на оплату житлово-комунальних послуг відповідно до рішення Київської міської ради від 09.10.2014 № 271/271 «Про затвердження Порядку надання допомоги киянам – учасникам антитерористичної операції та сім’ям киян, які загинули під час проведення антитерористичної операції» (зі змінами);</w:t>
            </w:r>
          </w:p>
          <w:p w:rsidR="00563C9F" w:rsidRPr="00563C9F" w:rsidRDefault="00563C9F" w:rsidP="00563C9F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rFonts w:eastAsiaTheme="minorHAnsi"/>
                <w:shd w:val="clear" w:color="auto" w:fill="FFFFFF"/>
                <w:lang w:val="uk-UA"/>
              </w:rPr>
            </w:pPr>
            <w:r w:rsidRPr="00563C9F">
              <w:rPr>
                <w:spacing w:val="-8"/>
              </w:rPr>
              <w:t xml:space="preserve">особам, </w:t>
            </w:r>
            <w:proofErr w:type="spellStart"/>
            <w:r w:rsidRPr="00563C9F">
              <w:rPr>
                <w:spacing w:val="-8"/>
              </w:rPr>
              <w:t>які</w:t>
            </w:r>
            <w:proofErr w:type="spellEnd"/>
            <w:r w:rsidRPr="00563C9F">
              <w:rPr>
                <w:spacing w:val="-8"/>
              </w:rPr>
              <w:t xml:space="preserve"> </w:t>
            </w:r>
            <w:proofErr w:type="spellStart"/>
            <w:r w:rsidRPr="00563C9F">
              <w:rPr>
                <w:spacing w:val="-8"/>
              </w:rPr>
              <w:t>отримали</w:t>
            </w:r>
            <w:proofErr w:type="spellEnd"/>
            <w:r w:rsidRPr="00563C9F">
              <w:rPr>
                <w:spacing w:val="-8"/>
              </w:rPr>
              <w:t xml:space="preserve"> </w:t>
            </w:r>
            <w:proofErr w:type="spellStart"/>
            <w:r w:rsidRPr="00563C9F">
              <w:rPr>
                <w:spacing w:val="-8"/>
              </w:rPr>
              <w:t>тілесні</w:t>
            </w:r>
            <w:proofErr w:type="spellEnd"/>
            <w:r w:rsidRPr="00563C9F">
              <w:rPr>
                <w:spacing w:val="-8"/>
              </w:rPr>
              <w:t xml:space="preserve"> </w:t>
            </w:r>
            <w:proofErr w:type="spellStart"/>
            <w:r w:rsidRPr="00563C9F">
              <w:rPr>
                <w:spacing w:val="-8"/>
              </w:rPr>
              <w:t>ушкодження</w:t>
            </w:r>
            <w:proofErr w:type="spellEnd"/>
            <w:r w:rsidRPr="00563C9F">
              <w:rPr>
                <w:spacing w:val="-8"/>
              </w:rPr>
              <w:t xml:space="preserve"> </w:t>
            </w:r>
            <w:proofErr w:type="spellStart"/>
            <w:proofErr w:type="gramStart"/>
            <w:r w:rsidRPr="00563C9F">
              <w:rPr>
                <w:spacing w:val="-8"/>
              </w:rPr>
              <w:t>п</w:t>
            </w:r>
            <w:proofErr w:type="gramEnd"/>
            <w:r w:rsidRPr="00563C9F">
              <w:rPr>
                <w:spacing w:val="-8"/>
              </w:rPr>
              <w:t>ід</w:t>
            </w:r>
            <w:proofErr w:type="spellEnd"/>
            <w:r w:rsidRPr="00563C9F">
              <w:rPr>
                <w:spacing w:val="-8"/>
              </w:rPr>
              <w:t xml:space="preserve"> час </w:t>
            </w:r>
            <w:proofErr w:type="spellStart"/>
            <w:r w:rsidRPr="00563C9F">
              <w:rPr>
                <w:spacing w:val="-8"/>
              </w:rPr>
              <w:t>участі</w:t>
            </w:r>
            <w:proofErr w:type="spellEnd"/>
            <w:r w:rsidRPr="00563C9F">
              <w:rPr>
                <w:spacing w:val="-8"/>
              </w:rPr>
              <w:t xml:space="preserve"> у </w:t>
            </w:r>
            <w:proofErr w:type="spellStart"/>
            <w:r w:rsidRPr="00563C9F">
              <w:rPr>
                <w:spacing w:val="-8"/>
              </w:rPr>
              <w:t>масових</w:t>
            </w:r>
            <w:proofErr w:type="spellEnd"/>
            <w:r w:rsidRPr="00563C9F">
              <w:rPr>
                <w:spacing w:val="-8"/>
              </w:rPr>
              <w:t xml:space="preserve"> </w:t>
            </w:r>
            <w:proofErr w:type="spellStart"/>
            <w:r w:rsidRPr="00563C9F">
              <w:rPr>
                <w:spacing w:val="-8"/>
              </w:rPr>
              <w:t>акціях</w:t>
            </w:r>
            <w:proofErr w:type="spellEnd"/>
            <w:r w:rsidRPr="00563C9F">
              <w:rPr>
                <w:spacing w:val="-8"/>
              </w:rPr>
              <w:t xml:space="preserve"> </w:t>
            </w:r>
            <w:proofErr w:type="spellStart"/>
            <w:r w:rsidRPr="00563C9F">
              <w:rPr>
                <w:spacing w:val="-8"/>
              </w:rPr>
              <w:t>громадського</w:t>
            </w:r>
            <w:proofErr w:type="spellEnd"/>
            <w:r w:rsidRPr="00563C9F">
              <w:rPr>
                <w:spacing w:val="-8"/>
              </w:rPr>
              <w:t xml:space="preserve"> протесту, </w:t>
            </w:r>
            <w:proofErr w:type="spellStart"/>
            <w:r w:rsidRPr="00563C9F">
              <w:rPr>
                <w:spacing w:val="-8"/>
              </w:rPr>
              <w:t>що</w:t>
            </w:r>
            <w:proofErr w:type="spellEnd"/>
            <w:r w:rsidRPr="00563C9F">
              <w:rPr>
                <w:spacing w:val="-8"/>
              </w:rPr>
              <w:t xml:space="preserve"> </w:t>
            </w:r>
            <w:proofErr w:type="spellStart"/>
            <w:r w:rsidRPr="00563C9F">
              <w:rPr>
                <w:spacing w:val="-8"/>
              </w:rPr>
              <w:t>відбулись</w:t>
            </w:r>
            <w:proofErr w:type="spellEnd"/>
            <w:r w:rsidRPr="00563C9F">
              <w:rPr>
                <w:spacing w:val="-8"/>
              </w:rPr>
              <w:t xml:space="preserve"> у </w:t>
            </w:r>
            <w:proofErr w:type="spellStart"/>
            <w:r w:rsidRPr="00563C9F">
              <w:rPr>
                <w:spacing w:val="-8"/>
              </w:rPr>
              <w:t>період</w:t>
            </w:r>
            <w:proofErr w:type="spellEnd"/>
            <w:r w:rsidRPr="00563C9F">
              <w:rPr>
                <w:spacing w:val="-8"/>
              </w:rPr>
              <w:t xml:space="preserve"> </w:t>
            </w:r>
            <w:proofErr w:type="spellStart"/>
            <w:r w:rsidRPr="00563C9F">
              <w:rPr>
                <w:spacing w:val="-8"/>
              </w:rPr>
              <w:t>з</w:t>
            </w:r>
            <w:proofErr w:type="spellEnd"/>
            <w:r w:rsidRPr="00563C9F">
              <w:rPr>
                <w:spacing w:val="-8"/>
              </w:rPr>
              <w:t xml:space="preserve"> 21.11.2013 по 21.02.2014.</w:t>
            </w:r>
          </w:p>
          <w:p w:rsidR="006F6DD7" w:rsidRDefault="00563C9F" w:rsidP="006F6DD7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spacing w:val="-8"/>
                <w:lang w:val="uk-UA"/>
              </w:rPr>
            </w:pPr>
            <w:r w:rsidRPr="00563C9F">
              <w:rPr>
                <w:spacing w:val="-8"/>
                <w:lang w:val="uk-UA"/>
              </w:rPr>
              <w:t xml:space="preserve">2. </w:t>
            </w:r>
            <w:proofErr w:type="spellStart"/>
            <w:r w:rsidRPr="00563C9F">
              <w:rPr>
                <w:spacing w:val="-8"/>
              </w:rPr>
              <w:t>Розгляд</w:t>
            </w:r>
            <w:proofErr w:type="spellEnd"/>
            <w:r w:rsidRPr="00563C9F">
              <w:rPr>
                <w:spacing w:val="-8"/>
              </w:rPr>
              <w:t xml:space="preserve"> в </w:t>
            </w:r>
            <w:proofErr w:type="spellStart"/>
            <w:r w:rsidRPr="00563C9F">
              <w:rPr>
                <w:spacing w:val="-8"/>
              </w:rPr>
              <w:t>установленому</w:t>
            </w:r>
            <w:proofErr w:type="spellEnd"/>
            <w:r w:rsidRPr="00563C9F">
              <w:rPr>
                <w:spacing w:val="-8"/>
              </w:rPr>
              <w:t xml:space="preserve"> порядку </w:t>
            </w:r>
            <w:proofErr w:type="spellStart"/>
            <w:r w:rsidRPr="00563C9F">
              <w:rPr>
                <w:spacing w:val="-8"/>
              </w:rPr>
              <w:t>звернень</w:t>
            </w:r>
            <w:proofErr w:type="spellEnd"/>
            <w:r w:rsidRPr="00563C9F">
              <w:rPr>
                <w:spacing w:val="-8"/>
              </w:rPr>
              <w:t xml:space="preserve"> </w:t>
            </w:r>
            <w:proofErr w:type="spellStart"/>
            <w:r w:rsidRPr="00563C9F">
              <w:rPr>
                <w:spacing w:val="-8"/>
              </w:rPr>
              <w:t>громадян</w:t>
            </w:r>
            <w:proofErr w:type="spellEnd"/>
            <w:r w:rsidRPr="00563C9F">
              <w:rPr>
                <w:spacing w:val="-8"/>
              </w:rPr>
              <w:t xml:space="preserve">, </w:t>
            </w:r>
            <w:proofErr w:type="spellStart"/>
            <w:proofErr w:type="gramStart"/>
            <w:r w:rsidRPr="00563C9F">
              <w:rPr>
                <w:spacing w:val="-8"/>
              </w:rPr>
              <w:t>п</w:t>
            </w:r>
            <w:proofErr w:type="gramEnd"/>
            <w:r w:rsidRPr="00563C9F">
              <w:rPr>
                <w:spacing w:val="-8"/>
              </w:rPr>
              <w:t>ідприємств</w:t>
            </w:r>
            <w:proofErr w:type="spellEnd"/>
            <w:r w:rsidRPr="00563C9F">
              <w:rPr>
                <w:spacing w:val="-8"/>
              </w:rPr>
              <w:t xml:space="preserve">, </w:t>
            </w:r>
            <w:proofErr w:type="spellStart"/>
            <w:r w:rsidRPr="00563C9F">
              <w:rPr>
                <w:spacing w:val="-8"/>
              </w:rPr>
              <w:t>установ</w:t>
            </w:r>
            <w:proofErr w:type="spellEnd"/>
            <w:r w:rsidRPr="00563C9F">
              <w:rPr>
                <w:spacing w:val="-8"/>
              </w:rPr>
              <w:t xml:space="preserve"> та </w:t>
            </w:r>
            <w:proofErr w:type="spellStart"/>
            <w:r w:rsidRPr="00563C9F">
              <w:rPr>
                <w:spacing w:val="-8"/>
              </w:rPr>
              <w:t>організацій</w:t>
            </w:r>
            <w:proofErr w:type="spellEnd"/>
            <w:r>
              <w:rPr>
                <w:spacing w:val="-8"/>
                <w:lang w:val="uk-UA"/>
              </w:rPr>
              <w:t>.</w:t>
            </w:r>
          </w:p>
          <w:p w:rsidR="00563C9F" w:rsidRDefault="00563C9F" w:rsidP="006F6DD7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3. Опрацювання запитів та звернень народних депутатів та депутатів Київської міської ради.</w:t>
            </w:r>
          </w:p>
          <w:p w:rsidR="00563C9F" w:rsidRPr="00563C9F" w:rsidRDefault="00563C9F" w:rsidP="006F6DD7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rFonts w:eastAsiaTheme="minorHAnsi"/>
                <w:shd w:val="clear" w:color="auto" w:fill="FFFFFF"/>
                <w:lang w:val="uk-UA"/>
              </w:rPr>
            </w:pPr>
            <w:r>
              <w:rPr>
                <w:rFonts w:eastAsiaTheme="minorHAnsi"/>
                <w:shd w:val="clear" w:color="auto" w:fill="FFFFFF"/>
                <w:lang w:val="uk-UA"/>
              </w:rPr>
              <w:t>4. Забезпечення своєчасного оформлення документів від громадян для отримання безкоштовної стоматологічної допомоги.</w:t>
            </w:r>
          </w:p>
        </w:tc>
      </w:tr>
      <w:tr w:rsidR="006C60CF" w:rsidRPr="00371E90" w:rsidTr="00844623">
        <w:trPr>
          <w:trHeight w:val="402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1B5D" w:rsidRDefault="006C60CF" w:rsidP="000D130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осадовий оклад  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5300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грн; </w:t>
            </w:r>
          </w:p>
          <w:p w:rsidR="00871B5D" w:rsidRDefault="00871B5D" w:rsidP="000D130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 січня 2017 № 15 «Питання оплати праці працівників державних органів» (із змінами).</w:t>
            </w:r>
          </w:p>
          <w:p w:rsidR="006C60CF" w:rsidRPr="00371E90" w:rsidRDefault="00871B5D" w:rsidP="0057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 w:rsidR="006C60CF"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адбавки, доплати, премії та компенсації  відповідно до  </w:t>
            </w:r>
            <w:r w:rsidR="005737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статті 52 Закону України</w:t>
            </w:r>
            <w:r w:rsidR="006C60CF"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</w:t>
            </w:r>
            <w:r w:rsidR="006C60CF"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 державну службу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="005737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:rsidR="006C60CF" w:rsidRPr="00371E90" w:rsidTr="00844623">
        <w:trPr>
          <w:trHeight w:val="538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строковість призначення на посаду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876046" w:rsidRDefault="006C60CF" w:rsidP="00871B5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46">
              <w:rPr>
                <w:rFonts w:ascii="Times New Roman" w:hAnsi="Times New Roman" w:cs="Times New Roman"/>
                <w:sz w:val="24"/>
                <w:szCs w:val="24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876046">
              <w:rPr>
                <w:rFonts w:ascii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Pr="00876046">
              <w:rPr>
                <w:rFonts w:ascii="Times New Roman" w:hAnsi="Times New Roman" w:cs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</w:t>
            </w:r>
            <w:r w:rsidRPr="0087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законодавства</w:t>
            </w:r>
            <w:r w:rsidR="00871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844623"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Особа, яка виявила бажання взяти участь у доборі з призначення на вакантну посаду, подає</w:t>
            </w:r>
            <w:r w:rsidR="0057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через Єдиний портал вакансій державної служби НАДС (</w:t>
            </w:r>
            <w:hyperlink r:id="rId5" w:history="1">
              <w:r w:rsidRPr="00371E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https://career.gov.ua/</w:t>
              </w:r>
            </w:hyperlink>
            <w:r w:rsidRPr="00371E90">
              <w:rPr>
                <w:rFonts w:ascii="Times New Roman" w:hAnsi="Times New Roman" w:cs="Times New Roman"/>
                <w:sz w:val="24"/>
                <w:szCs w:val="24"/>
              </w:rPr>
              <w:t xml:space="preserve"> ) таку інформацію: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1) заява із зазначенням основних мотивів щодо зайняття посади за </w:t>
            </w:r>
            <w:r w:rsidR="000B2FB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встановленою формою </w:t>
            </w:r>
            <w:r w:rsidR="000B2FBD">
              <w:rPr>
                <w:rFonts w:ascii="Times New Roman" w:hAnsi="Times New Roman"/>
                <w:sz w:val="24"/>
                <w:szCs w:val="24"/>
              </w:rPr>
              <w:t>згідно з додатком 1 до Порядку призначення на посади державної служби на період дії карантину,</w:t>
            </w:r>
            <w:r w:rsidR="000B2FB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B2FBD">
              <w:rPr>
                <w:rFonts w:ascii="Times New Roman" w:hAnsi="Times New Roman"/>
                <w:sz w:val="24"/>
                <w:szCs w:val="24"/>
              </w:rPr>
              <w:t xml:space="preserve">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="000B2FBD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="000B2FBD">
              <w:rPr>
                <w:rFonts w:ascii="Times New Roman" w:hAnsi="Times New Roman"/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 № 290 (далі – Порядок)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bookmark=id.z337ya"/>
            <w:bookmarkEnd w:id="1"/>
            <w:r w:rsidRPr="00371E90">
              <w:rPr>
                <w:rFonts w:ascii="Times New Roman" w:hAnsi="Times New Roman"/>
                <w:sz w:val="24"/>
                <w:szCs w:val="24"/>
              </w:rPr>
              <w:t>2) резюме за</w:t>
            </w:r>
            <w:r w:rsidR="000B2FBD">
              <w:rPr>
                <w:rFonts w:ascii="Times New Roman" w:hAnsi="Times New Roman"/>
                <w:sz w:val="24"/>
                <w:szCs w:val="24"/>
              </w:rPr>
              <w:t xml:space="preserve"> встановленою 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формою згідно з додатком 2</w:t>
            </w:r>
            <w:bookmarkStart w:id="2" w:name="bookmark=id.3j2qqm3"/>
            <w:bookmarkEnd w:id="2"/>
            <w:r w:rsidR="005737D1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="000B2FBD">
              <w:rPr>
                <w:rFonts w:ascii="Times New Roman" w:hAnsi="Times New Roman"/>
                <w:sz w:val="24"/>
                <w:szCs w:val="24"/>
              </w:rPr>
              <w:t xml:space="preserve"> Порядку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3) заява в якій повідомляє, що до неї не застосовуються заборони, визначені частиною третьою або четвертою статті 1 Закону України </w:t>
            </w:r>
            <w:r w:rsidR="00763974">
              <w:rPr>
                <w:rFonts w:ascii="Times New Roman" w:hAnsi="Times New Roman"/>
                <w:sz w:val="24"/>
                <w:szCs w:val="24"/>
              </w:rPr>
              <w:t>«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 w:rsidR="007639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Додатки до заяви не є обов’язковими для подання</w:t>
            </w:r>
            <w:bookmarkStart w:id="3" w:name="bookmark=id.1y810tw"/>
            <w:bookmarkEnd w:id="3"/>
            <w:r w:rsidRPr="00371E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71E90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371E90">
              <w:rPr>
                <w:rFonts w:ascii="Times New Roman" w:hAnsi="Times New Roman"/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left="360" w:right="34" w:firstLine="708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F" w:rsidRPr="00371E90" w:rsidRDefault="006C60CF" w:rsidP="005737D1">
            <w:pPr>
              <w:pStyle w:val="a5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Інформація приймається до 1</w:t>
            </w:r>
            <w:r w:rsidR="006A6063">
              <w:rPr>
                <w:rFonts w:ascii="Times New Roman" w:hAnsi="Times New Roman"/>
                <w:sz w:val="24"/>
                <w:szCs w:val="24"/>
              </w:rPr>
              <w:t>5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годин </w:t>
            </w:r>
            <w:r w:rsidR="00416B4F">
              <w:rPr>
                <w:rFonts w:ascii="Times New Roman" w:hAnsi="Times New Roman"/>
                <w:sz w:val="24"/>
                <w:szCs w:val="24"/>
              </w:rPr>
              <w:t xml:space="preserve">00 хвилин </w:t>
            </w:r>
            <w:bookmarkStart w:id="4" w:name="_GoBack"/>
            <w:bookmarkEnd w:id="4"/>
            <w:r w:rsidR="005737D1">
              <w:rPr>
                <w:rFonts w:ascii="Times New Roman" w:hAnsi="Times New Roman"/>
                <w:sz w:val="24"/>
                <w:szCs w:val="24"/>
              </w:rPr>
              <w:t>19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DCF">
              <w:rPr>
                <w:rFonts w:ascii="Times New Roman" w:hAnsi="Times New Roman"/>
                <w:sz w:val="24"/>
                <w:szCs w:val="24"/>
              </w:rPr>
              <w:t>л</w:t>
            </w:r>
            <w:r w:rsidR="005737D1">
              <w:rPr>
                <w:rFonts w:ascii="Times New Roman" w:hAnsi="Times New Roman"/>
                <w:sz w:val="24"/>
                <w:szCs w:val="24"/>
              </w:rPr>
              <w:t>ютого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737D1">
              <w:rPr>
                <w:rFonts w:ascii="Times New Roman" w:hAnsi="Times New Roman"/>
                <w:sz w:val="24"/>
                <w:szCs w:val="24"/>
              </w:rPr>
              <w:t>1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  <w:r w:rsidR="005737D1">
              <w:rPr>
                <w:rFonts w:ascii="Times New Roman" w:hAnsi="Times New Roman"/>
                <w:sz w:val="24"/>
                <w:szCs w:val="24"/>
              </w:rPr>
              <w:t xml:space="preserve"> включно.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60CF" w:rsidRPr="00371E90" w:rsidTr="00844623"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Default="006C60CF" w:rsidP="00C1435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5501" w:rsidRPr="00A44E59" w:rsidRDefault="005B686B" w:rsidP="006E5501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Пилипенко Світлана Григорівна, т: (044) 482 41 90</w:t>
            </w:r>
          </w:p>
          <w:p w:rsidR="006E5501" w:rsidRPr="00100A4F" w:rsidRDefault="006E5501" w:rsidP="00100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1C3">
              <w:rPr>
                <w:rFonts w:ascii="Times New Roman" w:hAnsi="Times New Roman"/>
                <w:sz w:val="24"/>
                <w:szCs w:val="24"/>
              </w:rPr>
              <w:t xml:space="preserve"> адреса електронної пошти:</w:t>
            </w:r>
            <w:r w:rsidR="00100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Pulupenko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@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ruszn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07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gov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ua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C60CF" w:rsidRPr="00371E90" w:rsidTr="006F6DD7">
        <w:trPr>
          <w:trHeight w:val="346"/>
        </w:trPr>
        <w:tc>
          <w:tcPr>
            <w:tcW w:w="10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871B5D">
            <w:pPr>
              <w:ind w:left="113" w:right="113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A4">
              <w:rPr>
                <w:rFonts w:ascii="Times New Roman" w:hAnsi="Times New Roman" w:cs="Times New Roman"/>
                <w:sz w:val="24"/>
                <w:szCs w:val="24"/>
              </w:rPr>
              <w:t xml:space="preserve">Вимоги </w:t>
            </w:r>
          </w:p>
        </w:tc>
      </w:tr>
      <w:tr w:rsidR="006C60CF" w:rsidRPr="00371E90" w:rsidTr="00844623"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CF5FD4" w:rsidRDefault="00100A4F" w:rsidP="00100A4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Ступінь вищої</w:t>
            </w:r>
            <w:r w:rsidR="00CF5FD4"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освіти</w:t>
            </w:r>
            <w:r w:rsidR="00CF5FD4"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нижче</w:t>
            </w:r>
            <w:r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бакалавра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F5FD4"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молодшого бакалавра </w:t>
            </w:r>
          </w:p>
        </w:tc>
      </w:tr>
      <w:tr w:rsidR="006C60CF" w:rsidRPr="00371E90" w:rsidTr="00116DB8">
        <w:trPr>
          <w:trHeight w:val="336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CF5FD4" w:rsidP="004407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  <w:r w:rsidR="009C1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844623">
        <w:trPr>
          <w:trHeight w:val="690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9F39D6">
        <w:trPr>
          <w:trHeight w:val="1007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потребує.</w:t>
            </w:r>
          </w:p>
        </w:tc>
      </w:tr>
    </w:tbl>
    <w:p w:rsidR="006E5328" w:rsidRPr="006C60CF" w:rsidRDefault="006E5328">
      <w:pPr>
        <w:rPr>
          <w:lang w:val="ru-RU"/>
        </w:rPr>
      </w:pPr>
    </w:p>
    <w:sectPr w:rsidR="006E5328" w:rsidRPr="006C60CF" w:rsidSect="006F6DD7">
      <w:pgSz w:w="11906" w:h="16838"/>
      <w:pgMar w:top="567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6302"/>
    <w:multiLevelType w:val="hybridMultilevel"/>
    <w:tmpl w:val="1864094A"/>
    <w:lvl w:ilvl="0" w:tplc="7BC4B1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7293B"/>
    <w:multiLevelType w:val="hybridMultilevel"/>
    <w:tmpl w:val="6374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6BFC"/>
    <w:multiLevelType w:val="hybridMultilevel"/>
    <w:tmpl w:val="82BE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37985"/>
    <w:multiLevelType w:val="multilevel"/>
    <w:tmpl w:val="E48EA9B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424B75"/>
    <w:multiLevelType w:val="hybridMultilevel"/>
    <w:tmpl w:val="58DEC550"/>
    <w:lvl w:ilvl="0" w:tplc="C160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06674"/>
    <w:multiLevelType w:val="hybridMultilevel"/>
    <w:tmpl w:val="5D0055A4"/>
    <w:lvl w:ilvl="0" w:tplc="56E057F8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D4C85"/>
    <w:multiLevelType w:val="hybridMultilevel"/>
    <w:tmpl w:val="9726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0CF"/>
    <w:rsid w:val="00021A99"/>
    <w:rsid w:val="000608E4"/>
    <w:rsid w:val="00083175"/>
    <w:rsid w:val="000945F5"/>
    <w:rsid w:val="000B2FBD"/>
    <w:rsid w:val="000C2C03"/>
    <w:rsid w:val="000C5189"/>
    <w:rsid w:val="000D1300"/>
    <w:rsid w:val="000E5E51"/>
    <w:rsid w:val="000F6970"/>
    <w:rsid w:val="00100A4F"/>
    <w:rsid w:val="00116DB8"/>
    <w:rsid w:val="00155C54"/>
    <w:rsid w:val="002A1361"/>
    <w:rsid w:val="002D1EF8"/>
    <w:rsid w:val="002E01A1"/>
    <w:rsid w:val="002F4158"/>
    <w:rsid w:val="003205DE"/>
    <w:rsid w:val="004004BD"/>
    <w:rsid w:val="00416B4F"/>
    <w:rsid w:val="0044070E"/>
    <w:rsid w:val="0048642D"/>
    <w:rsid w:val="004C0EAE"/>
    <w:rsid w:val="004C1C54"/>
    <w:rsid w:val="004C36EC"/>
    <w:rsid w:val="004D16D3"/>
    <w:rsid w:val="0053015B"/>
    <w:rsid w:val="005410B4"/>
    <w:rsid w:val="0055630C"/>
    <w:rsid w:val="00563C9F"/>
    <w:rsid w:val="005737D1"/>
    <w:rsid w:val="005A4016"/>
    <w:rsid w:val="005B65EC"/>
    <w:rsid w:val="005B686B"/>
    <w:rsid w:val="006241D6"/>
    <w:rsid w:val="006329D9"/>
    <w:rsid w:val="00640F72"/>
    <w:rsid w:val="00666872"/>
    <w:rsid w:val="006A6063"/>
    <w:rsid w:val="006C60CF"/>
    <w:rsid w:val="006E5328"/>
    <w:rsid w:val="006E5501"/>
    <w:rsid w:val="006F6DD7"/>
    <w:rsid w:val="0072568D"/>
    <w:rsid w:val="00743E7E"/>
    <w:rsid w:val="00763974"/>
    <w:rsid w:val="00772D56"/>
    <w:rsid w:val="00782C75"/>
    <w:rsid w:val="007A71EC"/>
    <w:rsid w:val="00844623"/>
    <w:rsid w:val="00871B5D"/>
    <w:rsid w:val="00915087"/>
    <w:rsid w:val="00967EA7"/>
    <w:rsid w:val="009776A8"/>
    <w:rsid w:val="00985CC5"/>
    <w:rsid w:val="00994E15"/>
    <w:rsid w:val="009A4DCF"/>
    <w:rsid w:val="009A56E2"/>
    <w:rsid w:val="009C198F"/>
    <w:rsid w:val="009F39D6"/>
    <w:rsid w:val="00A10FC7"/>
    <w:rsid w:val="00AA42EB"/>
    <w:rsid w:val="00AC50A7"/>
    <w:rsid w:val="00B23E38"/>
    <w:rsid w:val="00B41046"/>
    <w:rsid w:val="00BF4069"/>
    <w:rsid w:val="00C132BF"/>
    <w:rsid w:val="00C313DC"/>
    <w:rsid w:val="00C325CE"/>
    <w:rsid w:val="00C37490"/>
    <w:rsid w:val="00C54438"/>
    <w:rsid w:val="00C905E1"/>
    <w:rsid w:val="00CF5BBE"/>
    <w:rsid w:val="00CF5FD4"/>
    <w:rsid w:val="00D162F1"/>
    <w:rsid w:val="00D36CA0"/>
    <w:rsid w:val="00D41397"/>
    <w:rsid w:val="00D62B21"/>
    <w:rsid w:val="00DB676C"/>
    <w:rsid w:val="00DE73C2"/>
    <w:rsid w:val="00EB41C4"/>
    <w:rsid w:val="00EC600C"/>
    <w:rsid w:val="00F2527A"/>
    <w:rsid w:val="00FC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60CF"/>
    <w:rPr>
      <w:color w:val="0000FF"/>
      <w:u w:val="single"/>
    </w:rPr>
  </w:style>
  <w:style w:type="paragraph" w:styleId="a4">
    <w:name w:val="Normal (Web)"/>
    <w:basedOn w:val="a"/>
    <w:rsid w:val="006C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6C60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D413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872"/>
    <w:rPr>
      <w:rFonts w:ascii="Segoe UI" w:hAnsi="Segoe UI" w:cs="Segoe UI"/>
      <w:sz w:val="18"/>
      <w:szCs w:val="18"/>
      <w:lang w:val="uk-UA"/>
    </w:rPr>
  </w:style>
  <w:style w:type="paragraph" w:customStyle="1" w:styleId="rvps14">
    <w:name w:val="rvps14"/>
    <w:basedOn w:val="a"/>
    <w:rsid w:val="007A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72568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743E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43E7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">
    <w:name w:val="Подзаголовок Знак1"/>
    <w:rsid w:val="006F6DD7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63C9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63C9F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Pilipenko</cp:lastModifiedBy>
  <cp:revision>3</cp:revision>
  <cp:lastPrinted>2020-07-13T11:48:00Z</cp:lastPrinted>
  <dcterms:created xsi:type="dcterms:W3CDTF">2021-02-12T12:35:00Z</dcterms:created>
  <dcterms:modified xsi:type="dcterms:W3CDTF">2021-02-12T12:43:00Z</dcterms:modified>
</cp:coreProperties>
</file>