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D30" w:rsidRPr="009C659B" w:rsidRDefault="00FF1D30" w:rsidP="009C659B">
      <w:pPr>
        <w:ind w:left="56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59B">
        <w:rPr>
          <w:rFonts w:ascii="Times New Roman" w:hAnsi="Times New Roman" w:cs="Times New Roman"/>
          <w:sz w:val="24"/>
          <w:szCs w:val="24"/>
          <w:lang w:eastAsia="ru-RU"/>
        </w:rPr>
        <w:t>ЗАТВЕРДЖЕНО</w:t>
      </w:r>
    </w:p>
    <w:p w:rsidR="00FF1D30" w:rsidRPr="009C659B" w:rsidRDefault="00FF1D30" w:rsidP="009C659B">
      <w:pPr>
        <w:ind w:left="567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C659B">
        <w:rPr>
          <w:rFonts w:ascii="Times New Roman" w:hAnsi="Times New Roman" w:cs="Times New Roman"/>
          <w:sz w:val="24"/>
          <w:szCs w:val="24"/>
          <w:lang w:eastAsia="ru-RU"/>
        </w:rPr>
        <w:t>наказом Управління житлово-комунального господарства</w:t>
      </w:r>
      <w:r w:rsidR="009C65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C659B">
        <w:rPr>
          <w:rFonts w:ascii="Times New Roman" w:hAnsi="Times New Roman" w:cs="Times New Roman"/>
          <w:sz w:val="24"/>
          <w:szCs w:val="24"/>
          <w:lang w:eastAsia="ru-RU"/>
        </w:rPr>
        <w:t>Подільської районної в місті Києві</w:t>
      </w:r>
      <w:r w:rsidR="009C659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C659B">
        <w:rPr>
          <w:rFonts w:ascii="Times New Roman" w:hAnsi="Times New Roman" w:cs="Times New Roman"/>
          <w:sz w:val="24"/>
          <w:szCs w:val="24"/>
          <w:lang w:eastAsia="ru-RU"/>
        </w:rPr>
        <w:t>державної адміністрації</w:t>
      </w:r>
    </w:p>
    <w:p w:rsidR="00FF1D30" w:rsidRPr="009C659B" w:rsidRDefault="002E0435" w:rsidP="009C659B">
      <w:pPr>
        <w:ind w:left="567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9C659B">
        <w:rPr>
          <w:rFonts w:ascii="Times New Roman" w:hAnsi="Times New Roman" w:cs="Times New Roman"/>
          <w:sz w:val="24"/>
          <w:szCs w:val="24"/>
          <w:lang w:eastAsia="ru-RU"/>
        </w:rPr>
        <w:t xml:space="preserve">від </w:t>
      </w:r>
      <w:r w:rsidR="009C659B">
        <w:rPr>
          <w:rFonts w:ascii="Times New Roman" w:hAnsi="Times New Roman" w:cs="Times New Roman"/>
          <w:sz w:val="24"/>
          <w:szCs w:val="24"/>
          <w:lang w:eastAsia="ru-RU"/>
        </w:rPr>
        <w:t>15</w:t>
      </w:r>
      <w:r w:rsidR="00FF1D30" w:rsidRPr="009C659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C659B">
        <w:rPr>
          <w:rFonts w:ascii="Times New Roman" w:hAnsi="Times New Roman" w:cs="Times New Roman"/>
          <w:sz w:val="24"/>
          <w:szCs w:val="24"/>
          <w:lang w:eastAsia="ru-RU"/>
        </w:rPr>
        <w:t>03</w:t>
      </w:r>
      <w:r w:rsidR="00FF1D30" w:rsidRPr="009C659B">
        <w:rPr>
          <w:rFonts w:ascii="Times New Roman" w:hAnsi="Times New Roman" w:cs="Times New Roman"/>
          <w:sz w:val="24"/>
          <w:szCs w:val="24"/>
          <w:lang w:eastAsia="ru-RU"/>
        </w:rPr>
        <w:t>.20</w:t>
      </w:r>
      <w:r w:rsidR="009C659B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FF69B4">
        <w:rPr>
          <w:rFonts w:ascii="Times New Roman" w:hAnsi="Times New Roman" w:cs="Times New Roman"/>
          <w:sz w:val="24"/>
          <w:szCs w:val="24"/>
          <w:lang w:eastAsia="ru-RU"/>
        </w:rPr>
        <w:t xml:space="preserve"> року</w:t>
      </w:r>
      <w:r w:rsidR="00FF1D30" w:rsidRPr="009C659B">
        <w:rPr>
          <w:rFonts w:ascii="Times New Roman" w:hAnsi="Times New Roman" w:cs="Times New Roman"/>
          <w:sz w:val="24"/>
          <w:szCs w:val="24"/>
          <w:lang w:eastAsia="ru-RU"/>
        </w:rPr>
        <w:t xml:space="preserve"> № </w:t>
      </w:r>
      <w:r w:rsidR="009C659B">
        <w:rPr>
          <w:rFonts w:ascii="Times New Roman" w:hAnsi="Times New Roman" w:cs="Times New Roman"/>
          <w:sz w:val="24"/>
          <w:szCs w:val="24"/>
          <w:lang w:eastAsia="ru-RU"/>
        </w:rPr>
        <w:t>21</w:t>
      </w:r>
      <w:r w:rsidR="00C67861" w:rsidRPr="009C659B">
        <w:rPr>
          <w:rFonts w:ascii="Times New Roman" w:hAnsi="Times New Roman" w:cs="Times New Roman"/>
          <w:sz w:val="24"/>
          <w:szCs w:val="24"/>
          <w:lang w:eastAsia="ru-RU"/>
        </w:rPr>
        <w:t>-Н</w:t>
      </w:r>
    </w:p>
    <w:p w:rsidR="00FF1D30" w:rsidRPr="00D03E2B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ru-RU"/>
        </w:rPr>
      </w:pPr>
    </w:p>
    <w:p w:rsidR="00FF1D30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FF1D30" w:rsidRPr="00FF69B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F69B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</w:t>
      </w:r>
      <w:r w:rsidR="00F54FBA" w:rsidRPr="00FF69B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МОВИ</w:t>
      </w:r>
    </w:p>
    <w:p w:rsidR="00F54FBA" w:rsidRPr="00FF69B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F69B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проведення конкурсу </w:t>
      </w:r>
    </w:p>
    <w:p w:rsidR="00FF1D30" w:rsidRPr="00FF69B4" w:rsidRDefault="00FF1D30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FF69B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на </w:t>
      </w:r>
      <w:r w:rsidR="00F54FBA" w:rsidRPr="00FF69B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зайняття посади державної служби категорії «Б» - </w:t>
      </w:r>
      <w:r w:rsidRPr="00FF69B4"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FF1D30" w:rsidRPr="00FF69B4" w:rsidRDefault="009C659B" w:rsidP="00F54FBA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  <w:r w:rsidRPr="00FF69B4">
        <w:rPr>
          <w:rFonts w:ascii="Times New Roman" w:hAnsi="Times New Roman" w:cs="Times New Roman"/>
          <w:sz w:val="24"/>
          <w:szCs w:val="24"/>
          <w:lang w:eastAsia="ru-RU"/>
        </w:rPr>
        <w:t xml:space="preserve">начальника </w:t>
      </w:r>
      <w:r w:rsidR="00FF1D30" w:rsidRPr="00FF69B4">
        <w:rPr>
          <w:rFonts w:ascii="Times New Roman" w:hAnsi="Times New Roman" w:cs="Times New Roman"/>
          <w:sz w:val="24"/>
          <w:szCs w:val="24"/>
          <w:lang w:eastAsia="ru-RU"/>
        </w:rPr>
        <w:t xml:space="preserve">відділу </w:t>
      </w:r>
      <w:r w:rsidRPr="00FF69B4">
        <w:rPr>
          <w:rFonts w:ascii="Times New Roman" w:hAnsi="Times New Roman" w:cs="Times New Roman"/>
          <w:sz w:val="24"/>
          <w:szCs w:val="24"/>
          <w:lang w:eastAsia="ru-RU"/>
        </w:rPr>
        <w:t xml:space="preserve">капітальних ремонтів та </w:t>
      </w:r>
      <w:proofErr w:type="spellStart"/>
      <w:r w:rsidRPr="00FF69B4">
        <w:rPr>
          <w:rFonts w:ascii="Times New Roman" w:hAnsi="Times New Roman" w:cs="Times New Roman"/>
          <w:sz w:val="24"/>
          <w:szCs w:val="24"/>
          <w:lang w:eastAsia="ru-RU"/>
        </w:rPr>
        <w:t>закупівель</w:t>
      </w:r>
      <w:proofErr w:type="spellEnd"/>
      <w:r w:rsidR="00FF1D30" w:rsidRPr="00FF69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pPr w:leftFromText="180" w:rightFromText="180" w:vertAnchor="text" w:horzAnchor="margin" w:tblpY="135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"/>
        <w:gridCol w:w="2835"/>
        <w:gridCol w:w="6946"/>
      </w:tblGrid>
      <w:tr w:rsidR="00FF1D30" w:rsidRPr="008B3060" w:rsidTr="00C34EFB">
        <w:trPr>
          <w:trHeight w:val="306"/>
        </w:trPr>
        <w:tc>
          <w:tcPr>
            <w:tcW w:w="10173" w:type="dxa"/>
            <w:gridSpan w:val="3"/>
            <w:shd w:val="clear" w:color="auto" w:fill="auto"/>
          </w:tcPr>
          <w:p w:rsidR="00FF1D30" w:rsidRPr="003B2D53" w:rsidRDefault="00FF1D30" w:rsidP="00C34EFB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B2D53">
              <w:rPr>
                <w:rFonts w:ascii="Times New Roman" w:eastAsia="Calibri" w:hAnsi="Times New Roman" w:cs="Times New Roman"/>
                <w:b/>
              </w:rPr>
              <w:t>Загальні умови</w:t>
            </w:r>
          </w:p>
        </w:tc>
      </w:tr>
      <w:tr w:rsidR="009C659B" w:rsidRPr="008B3060" w:rsidTr="00C34EFB">
        <w:trPr>
          <w:trHeight w:val="551"/>
        </w:trPr>
        <w:tc>
          <w:tcPr>
            <w:tcW w:w="3227" w:type="dxa"/>
            <w:gridSpan w:val="2"/>
            <w:shd w:val="clear" w:color="auto" w:fill="auto"/>
          </w:tcPr>
          <w:p w:rsidR="009C659B" w:rsidRPr="00BF0DE5" w:rsidRDefault="009C659B" w:rsidP="009C659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Посадові обов’язки</w:t>
            </w:r>
          </w:p>
        </w:tc>
        <w:tc>
          <w:tcPr>
            <w:tcW w:w="6946" w:type="dxa"/>
            <w:shd w:val="clear" w:color="auto" w:fill="auto"/>
          </w:tcPr>
          <w:p w:rsidR="009C659B" w:rsidRDefault="00FF69B4" w:rsidP="00FF69B4">
            <w:pPr>
              <w:pStyle w:val="a8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9C659B" w:rsidRPr="00CF7B60">
              <w:rPr>
                <w:sz w:val="24"/>
              </w:rPr>
              <w:t>Здійснення керівництва діяльністю відділу, розподіл обов’язків між працівниками, ведення контролю за їх роботою, забезпечення ефективного виконання закріплених за відділом напрямків роботи.</w:t>
            </w:r>
          </w:p>
          <w:p w:rsidR="009C659B" w:rsidRPr="00E27964" w:rsidRDefault="009C659B" w:rsidP="009C659B">
            <w:pPr>
              <w:pStyle w:val="a6"/>
              <w:ind w:left="147" w:right="135"/>
              <w:rPr>
                <w:sz w:val="16"/>
              </w:rPr>
            </w:pPr>
          </w:p>
          <w:p w:rsidR="009C659B" w:rsidRDefault="00FF69B4" w:rsidP="00FF69B4">
            <w:pPr>
              <w:pStyle w:val="a8"/>
              <w:ind w:right="135"/>
              <w:jc w:val="both"/>
              <w:rPr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</w:t>
            </w:r>
            <w:r w:rsidR="009C659B" w:rsidRPr="00CF7B60">
              <w:rPr>
                <w:sz w:val="24"/>
              </w:rPr>
              <w:t xml:space="preserve">Підготовка пропозицій до проектів Програми економічного і соціального розвитку м. Києва щодо капітального ремонту житлових будинків, прибудинкових територій, </w:t>
            </w:r>
            <w:proofErr w:type="spellStart"/>
            <w:r w:rsidR="009C659B" w:rsidRPr="00CF7B60">
              <w:rPr>
                <w:sz w:val="24"/>
              </w:rPr>
              <w:t>міжквартальних</w:t>
            </w:r>
            <w:proofErr w:type="spellEnd"/>
            <w:r w:rsidR="009C659B" w:rsidRPr="00CF7B60">
              <w:rPr>
                <w:sz w:val="24"/>
              </w:rPr>
              <w:t xml:space="preserve"> проїздів Подільського району м. Києва.</w:t>
            </w:r>
          </w:p>
          <w:p w:rsidR="00FF69B4" w:rsidRDefault="00FF69B4" w:rsidP="00FF69B4">
            <w:pPr>
              <w:pStyle w:val="a8"/>
              <w:ind w:right="135"/>
              <w:jc w:val="both"/>
              <w:rPr>
                <w:sz w:val="12"/>
              </w:rPr>
            </w:pPr>
          </w:p>
          <w:p w:rsidR="009C659B" w:rsidRDefault="00FF69B4" w:rsidP="00FF69B4">
            <w:pPr>
              <w:pStyle w:val="a8"/>
              <w:ind w:right="135"/>
              <w:jc w:val="both"/>
              <w:rPr>
                <w:sz w:val="24"/>
              </w:rPr>
            </w:pPr>
            <w:r>
              <w:rPr>
                <w:sz w:val="12"/>
              </w:rPr>
              <w:t xml:space="preserve">          </w:t>
            </w:r>
            <w:r w:rsidR="009C659B" w:rsidRPr="00CF7B60">
              <w:rPr>
                <w:sz w:val="24"/>
              </w:rPr>
              <w:t xml:space="preserve">Підготовка процедур </w:t>
            </w:r>
            <w:proofErr w:type="spellStart"/>
            <w:r w:rsidR="009C659B" w:rsidRPr="00CF7B60">
              <w:rPr>
                <w:sz w:val="24"/>
              </w:rPr>
              <w:t>закупівель</w:t>
            </w:r>
            <w:proofErr w:type="spellEnd"/>
            <w:r w:rsidR="009C659B" w:rsidRPr="00CF7B60">
              <w:rPr>
                <w:sz w:val="24"/>
              </w:rPr>
              <w:t xml:space="preserve"> робіт і послуг, пов’язаних з виконанням капітального ремонту житлових будинків та прибудинкових територій Подільського району м. Києва.</w:t>
            </w:r>
          </w:p>
          <w:p w:rsidR="009C659B" w:rsidRPr="00E27964" w:rsidRDefault="009C659B" w:rsidP="009C659B">
            <w:pPr>
              <w:pStyle w:val="a8"/>
              <w:ind w:left="147" w:right="135"/>
              <w:jc w:val="both"/>
              <w:rPr>
                <w:sz w:val="14"/>
              </w:rPr>
            </w:pPr>
          </w:p>
          <w:p w:rsidR="009C659B" w:rsidRDefault="00FF69B4" w:rsidP="00FF69B4">
            <w:pPr>
              <w:pStyle w:val="rvps14"/>
              <w:spacing w:before="0" w:beforeAutospacing="0" w:after="0" w:afterAutospacing="0"/>
              <w:ind w:right="135"/>
              <w:jc w:val="both"/>
              <w:textAlignment w:val="baseline"/>
            </w:pPr>
            <w:r>
              <w:rPr>
                <w:lang w:val="uk-UA"/>
              </w:rPr>
              <w:t xml:space="preserve">      </w:t>
            </w:r>
            <w:r w:rsidR="009C659B">
              <w:t xml:space="preserve">Контроль за </w:t>
            </w:r>
            <w:proofErr w:type="spellStart"/>
            <w:r w:rsidR="009C659B">
              <w:t>підготовкою</w:t>
            </w:r>
            <w:proofErr w:type="spellEnd"/>
            <w:r w:rsidR="009C659B">
              <w:t xml:space="preserve"> </w:t>
            </w:r>
            <w:proofErr w:type="spellStart"/>
            <w:r w:rsidR="009C659B">
              <w:t>документів</w:t>
            </w:r>
            <w:proofErr w:type="spellEnd"/>
            <w:r w:rsidR="009C659B">
              <w:t xml:space="preserve"> для </w:t>
            </w:r>
            <w:proofErr w:type="spellStart"/>
            <w:r w:rsidR="009C659B">
              <w:t>укладання</w:t>
            </w:r>
            <w:proofErr w:type="spellEnd"/>
            <w:r w:rsidR="009C659B">
              <w:t xml:space="preserve"> </w:t>
            </w:r>
            <w:proofErr w:type="spellStart"/>
            <w:r w:rsidR="009C659B">
              <w:t>договорів</w:t>
            </w:r>
            <w:proofErr w:type="spellEnd"/>
            <w:r w:rsidR="009C659B">
              <w:t xml:space="preserve"> з </w:t>
            </w:r>
            <w:proofErr w:type="spellStart"/>
            <w:r w:rsidR="009C659B">
              <w:t>підрядними</w:t>
            </w:r>
            <w:proofErr w:type="spellEnd"/>
            <w:r w:rsidR="009C659B">
              <w:t xml:space="preserve"> </w:t>
            </w:r>
            <w:proofErr w:type="spellStart"/>
            <w:r w:rsidR="009C659B">
              <w:t>організаціями</w:t>
            </w:r>
            <w:proofErr w:type="spellEnd"/>
            <w:r w:rsidR="009C659B">
              <w:t xml:space="preserve"> на </w:t>
            </w:r>
            <w:proofErr w:type="spellStart"/>
            <w:r w:rsidR="009C659B">
              <w:t>виконання</w:t>
            </w:r>
            <w:proofErr w:type="spellEnd"/>
            <w:r w:rsidR="009C659B">
              <w:t xml:space="preserve"> </w:t>
            </w:r>
            <w:proofErr w:type="spellStart"/>
            <w:r w:rsidR="009C659B">
              <w:t>робіт</w:t>
            </w:r>
            <w:proofErr w:type="spellEnd"/>
            <w:r w:rsidR="009C659B">
              <w:t xml:space="preserve"> з </w:t>
            </w:r>
            <w:proofErr w:type="spellStart"/>
            <w:r w:rsidR="009C659B">
              <w:t>капітального</w:t>
            </w:r>
            <w:proofErr w:type="spellEnd"/>
            <w:r w:rsidR="009C659B">
              <w:t xml:space="preserve"> ремонту.</w:t>
            </w:r>
          </w:p>
          <w:p w:rsidR="00FF69B4" w:rsidRDefault="00FF69B4" w:rsidP="00FF69B4">
            <w:pPr>
              <w:pStyle w:val="a8"/>
              <w:ind w:right="135"/>
              <w:jc w:val="both"/>
              <w:rPr>
                <w:rFonts w:eastAsia="Times New Roman"/>
                <w:sz w:val="12"/>
                <w:szCs w:val="24"/>
                <w:lang w:val="ru-RU" w:eastAsia="ru-RU"/>
              </w:rPr>
            </w:pPr>
          </w:p>
          <w:p w:rsidR="009C659B" w:rsidRDefault="00FF69B4" w:rsidP="00FF69B4">
            <w:pPr>
              <w:pStyle w:val="a8"/>
              <w:ind w:right="135"/>
              <w:jc w:val="both"/>
              <w:rPr>
                <w:sz w:val="24"/>
              </w:rPr>
            </w:pPr>
            <w:r>
              <w:rPr>
                <w:rFonts w:eastAsia="Times New Roman"/>
                <w:sz w:val="12"/>
                <w:szCs w:val="24"/>
                <w:lang w:val="ru-RU" w:eastAsia="ru-RU"/>
              </w:rPr>
              <w:t xml:space="preserve">          </w:t>
            </w:r>
            <w:r w:rsidR="009C659B" w:rsidRPr="00CF7B60">
              <w:rPr>
                <w:color w:val="000000"/>
                <w:sz w:val="24"/>
              </w:rPr>
              <w:t>Ведення обліку</w:t>
            </w:r>
            <w:r w:rsidR="009C659B" w:rsidRPr="00CF7B60">
              <w:rPr>
                <w:sz w:val="24"/>
              </w:rPr>
              <w:t xml:space="preserve"> ремонтних робіт (виконання) у житлових будинках та на прибудинкових територіях Подільського району м. Києва.</w:t>
            </w:r>
          </w:p>
          <w:p w:rsidR="009C659B" w:rsidRPr="00E27964" w:rsidRDefault="009C659B" w:rsidP="009C659B">
            <w:pPr>
              <w:pStyle w:val="a8"/>
              <w:ind w:left="147" w:right="135"/>
              <w:jc w:val="both"/>
              <w:rPr>
                <w:sz w:val="12"/>
              </w:rPr>
            </w:pPr>
          </w:p>
          <w:p w:rsidR="009C659B" w:rsidRPr="00E27964" w:rsidRDefault="00FF69B4" w:rsidP="00FF69B4">
            <w:pPr>
              <w:pStyle w:val="a8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9C659B" w:rsidRPr="00CF7B60">
              <w:rPr>
                <w:sz w:val="24"/>
              </w:rPr>
              <w:t>Забезпечення ефективного і цільового використання бюджетних коштів передбачених для виконання робіт з капітального ремонту житлових будинків, прибудинкових територій, через інформаційні системи.</w:t>
            </w:r>
          </w:p>
          <w:p w:rsidR="009C659B" w:rsidRPr="00931E6B" w:rsidRDefault="00FF69B4" w:rsidP="00FF69B4">
            <w:pPr>
              <w:spacing w:before="150" w:after="150"/>
              <w:ind w:right="13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C659B" w:rsidRPr="00E27964">
              <w:rPr>
                <w:rFonts w:ascii="Times New Roman" w:hAnsi="Times New Roman" w:cs="Times New Roman"/>
                <w:color w:val="000000"/>
                <w:sz w:val="24"/>
              </w:rPr>
              <w:t>Моніторинг за</w:t>
            </w:r>
            <w:r w:rsidR="009C659B" w:rsidRPr="00E27964">
              <w:rPr>
                <w:rFonts w:ascii="Times New Roman" w:hAnsi="Times New Roman" w:cs="Times New Roman"/>
                <w:sz w:val="24"/>
              </w:rPr>
              <w:t xml:space="preserve"> виконанням договірних умов/зобов’язань підрядними організаціями, в разі необхідності донесення підрядним організаціям інформації, яка отримана від громадян (мешканців) Подільського району м. Києва про дотримання договірних зобов’язань в частині гарантійних строків при виконані робіт з капітального ремонту житлового фонду, разом з тим отримання від підрядних організацій аналітичної інформації стан виконання та фото звіти.</w:t>
            </w:r>
          </w:p>
          <w:p w:rsidR="009C659B" w:rsidRDefault="00FF69B4" w:rsidP="00FF69B4">
            <w:pPr>
              <w:pStyle w:val="a8"/>
              <w:ind w:right="135"/>
              <w:jc w:val="both"/>
              <w:rPr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</w:t>
            </w:r>
            <w:r w:rsidR="009C659B" w:rsidRPr="00CF7B60">
              <w:rPr>
                <w:sz w:val="24"/>
              </w:rPr>
              <w:t>Здійснення контролю  розгляду звернень, запитів громадян, громадських об’єднань, підприємств, установ і організацій району з питань, що відносяться до компетенції відділу.</w:t>
            </w:r>
          </w:p>
          <w:p w:rsidR="009C659B" w:rsidRPr="00E27964" w:rsidRDefault="009C659B" w:rsidP="009C659B">
            <w:pPr>
              <w:pStyle w:val="a8"/>
              <w:ind w:left="147" w:right="135"/>
              <w:jc w:val="both"/>
              <w:rPr>
                <w:sz w:val="24"/>
              </w:rPr>
            </w:pPr>
          </w:p>
          <w:p w:rsidR="009C659B" w:rsidRDefault="00FF69B4" w:rsidP="00FF69B4">
            <w:pPr>
              <w:pStyle w:val="a8"/>
              <w:ind w:right="135"/>
              <w:jc w:val="both"/>
              <w:rPr>
                <w:sz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     </w:t>
            </w:r>
            <w:r w:rsidR="009C659B" w:rsidRPr="00CF7B60">
              <w:rPr>
                <w:color w:val="000000"/>
                <w:sz w:val="24"/>
              </w:rPr>
              <w:t>Здійснення контролю за</w:t>
            </w:r>
            <w:r w:rsidR="009C659B" w:rsidRPr="00CF7B60">
              <w:rPr>
                <w:sz w:val="24"/>
              </w:rPr>
              <w:t xml:space="preserve"> опрацюванням запитів від правоохоронних органів, внутрішньо-фінансових контролів та аудиту, звернення народних депутатів України та депутатів Київської міської ради з питань, що відносяться до компетенції відділу.</w:t>
            </w:r>
          </w:p>
          <w:p w:rsidR="009C659B" w:rsidRPr="00CF7B60" w:rsidRDefault="009C659B" w:rsidP="009C659B">
            <w:pPr>
              <w:pStyle w:val="a8"/>
              <w:ind w:left="147" w:right="135"/>
              <w:jc w:val="both"/>
              <w:rPr>
                <w:sz w:val="24"/>
              </w:rPr>
            </w:pPr>
          </w:p>
          <w:p w:rsidR="009C659B" w:rsidRPr="00E27964" w:rsidRDefault="00FF69B4" w:rsidP="00FF69B4">
            <w:pPr>
              <w:pStyle w:val="a8"/>
              <w:ind w:right="13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    </w:t>
            </w:r>
            <w:r w:rsidR="009C659B" w:rsidRPr="00CF7B60">
              <w:rPr>
                <w:sz w:val="24"/>
              </w:rPr>
              <w:t>Викон</w:t>
            </w:r>
            <w:r>
              <w:rPr>
                <w:sz w:val="24"/>
              </w:rPr>
              <w:t>ання</w:t>
            </w:r>
            <w:r w:rsidR="009C659B" w:rsidRPr="00CF7B60">
              <w:rPr>
                <w:sz w:val="24"/>
              </w:rPr>
              <w:t xml:space="preserve"> інш</w:t>
            </w:r>
            <w:r>
              <w:rPr>
                <w:sz w:val="24"/>
              </w:rPr>
              <w:t>их</w:t>
            </w:r>
            <w:r w:rsidR="009C659B" w:rsidRPr="00CF7B60">
              <w:rPr>
                <w:sz w:val="24"/>
              </w:rPr>
              <w:t xml:space="preserve"> функці</w:t>
            </w:r>
            <w:r>
              <w:rPr>
                <w:sz w:val="24"/>
              </w:rPr>
              <w:t>й</w:t>
            </w:r>
            <w:r w:rsidR="009C659B" w:rsidRPr="00CF7B60">
              <w:rPr>
                <w:sz w:val="24"/>
              </w:rPr>
              <w:t>, пов’язан</w:t>
            </w:r>
            <w:r>
              <w:rPr>
                <w:sz w:val="24"/>
              </w:rPr>
              <w:t>их</w:t>
            </w:r>
            <w:r w:rsidR="009C659B" w:rsidRPr="00CF7B60">
              <w:rPr>
                <w:sz w:val="24"/>
              </w:rPr>
              <w:t xml:space="preserve"> з виконанням завдань покладених на відділ.</w:t>
            </w:r>
          </w:p>
        </w:tc>
      </w:tr>
      <w:tr w:rsidR="00FF1D30" w:rsidRPr="008B3060" w:rsidTr="00C34EFB">
        <w:tc>
          <w:tcPr>
            <w:tcW w:w="3227" w:type="dxa"/>
            <w:gridSpan w:val="2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Умови оплати праці</w:t>
            </w:r>
          </w:p>
        </w:tc>
        <w:tc>
          <w:tcPr>
            <w:tcW w:w="6946" w:type="dxa"/>
            <w:shd w:val="clear" w:color="auto" w:fill="auto"/>
          </w:tcPr>
          <w:p w:rsidR="00FF69B4" w:rsidRDefault="00475F14" w:rsidP="00FF69B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75F14">
              <w:rPr>
                <w:rFonts w:ascii="Times New Roman" w:hAnsi="Times New Roman" w:cs="Times New Roman"/>
                <w:sz w:val="23"/>
                <w:szCs w:val="23"/>
              </w:rPr>
              <w:t>Посадовий оклад</w:t>
            </w:r>
            <w:r w:rsidR="009C659B">
              <w:rPr>
                <w:rFonts w:ascii="Times New Roman" w:hAnsi="Times New Roman" w:cs="Times New Roman"/>
                <w:sz w:val="23"/>
                <w:szCs w:val="23"/>
              </w:rPr>
              <w:t xml:space="preserve"> згідно штатного розпису</w:t>
            </w:r>
            <w:r w:rsidRPr="00475F14">
              <w:rPr>
                <w:rFonts w:ascii="Times New Roman" w:hAnsi="Times New Roman" w:cs="Times New Roman"/>
                <w:sz w:val="23"/>
                <w:szCs w:val="23"/>
              </w:rPr>
              <w:t xml:space="preserve"> – </w:t>
            </w:r>
            <w:r w:rsidR="009C659B">
              <w:rPr>
                <w:rFonts w:ascii="Times New Roman" w:hAnsi="Times New Roman" w:cs="Times New Roman"/>
                <w:sz w:val="23"/>
                <w:szCs w:val="23"/>
              </w:rPr>
              <w:t>61</w:t>
            </w:r>
            <w:r w:rsidRPr="00475F14">
              <w:rPr>
                <w:rFonts w:ascii="Times New Roman" w:hAnsi="Times New Roman" w:cs="Times New Roman"/>
                <w:sz w:val="23"/>
                <w:szCs w:val="23"/>
              </w:rPr>
              <w:t xml:space="preserve">00 грн., </w:t>
            </w:r>
          </w:p>
          <w:p w:rsidR="00FF1D30" w:rsidRDefault="00FF69B4" w:rsidP="00FF69B4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надбавки, доплати, </w:t>
            </w:r>
            <w:r w:rsidR="00475F14" w:rsidRPr="00475F14">
              <w:rPr>
                <w:rFonts w:ascii="Times New Roman" w:hAnsi="Times New Roman" w:cs="Times New Roman"/>
                <w:sz w:val="23"/>
                <w:szCs w:val="23"/>
              </w:rPr>
              <w:t xml:space="preserve">премії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та компенсації</w:t>
            </w:r>
            <w:r w:rsidR="00475F14" w:rsidRPr="00475F14">
              <w:rPr>
                <w:rFonts w:ascii="Times New Roman" w:hAnsi="Times New Roman" w:cs="Times New Roman"/>
                <w:sz w:val="23"/>
                <w:szCs w:val="23"/>
              </w:rPr>
              <w:t xml:space="preserve"> відповідно до статті 52 Закону України «Про державну службу»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;</w:t>
            </w:r>
          </w:p>
          <w:p w:rsidR="00FF69B4" w:rsidRPr="00475F14" w:rsidRDefault="00FF69B4" w:rsidP="00FF69B4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надбавка до посадового окладу за ранг державного службовця відповідно до постанови Кабінету Міністрів України  від 18 січня 2017 року № 15 «Питання оплати праці працівників державних органів» (із змінами).</w:t>
            </w:r>
          </w:p>
        </w:tc>
      </w:tr>
      <w:tr w:rsidR="00FF1D30" w:rsidRPr="008B3060" w:rsidTr="00C34EFB">
        <w:trPr>
          <w:trHeight w:val="842"/>
        </w:trPr>
        <w:tc>
          <w:tcPr>
            <w:tcW w:w="3227" w:type="dxa"/>
            <w:gridSpan w:val="2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946" w:type="dxa"/>
            <w:shd w:val="clear" w:color="auto" w:fill="auto"/>
          </w:tcPr>
          <w:p w:rsidR="00FF1D30" w:rsidRPr="000D3B4C" w:rsidRDefault="005A18AD" w:rsidP="00FF69B4">
            <w:pPr>
              <w:pStyle w:val="rvps14"/>
              <w:spacing w:before="150" w:after="150"/>
              <w:textAlignment w:val="baseline"/>
              <w:rPr>
                <w:rFonts w:eastAsia="Calibri"/>
                <w:sz w:val="23"/>
                <w:szCs w:val="23"/>
              </w:rPr>
            </w:pPr>
            <w:r w:rsidRPr="005A18AD">
              <w:rPr>
                <w:rFonts w:eastAsia="Calibri"/>
                <w:sz w:val="22"/>
                <w:szCs w:val="22"/>
                <w:lang w:val="uk-UA"/>
              </w:rPr>
              <w:t>Безстроков</w:t>
            </w:r>
            <w:r w:rsidR="00FF69B4">
              <w:rPr>
                <w:rFonts w:eastAsia="Calibri"/>
                <w:sz w:val="22"/>
                <w:szCs w:val="22"/>
                <w:lang w:val="uk-UA"/>
              </w:rPr>
              <w:t>о</w:t>
            </w:r>
            <w:r w:rsidRPr="005A18AD">
              <w:rPr>
                <w:rFonts w:eastAsia="Calibri"/>
                <w:sz w:val="22"/>
                <w:szCs w:val="22"/>
                <w:lang w:val="uk-UA"/>
              </w:rPr>
              <w:t xml:space="preserve"> </w:t>
            </w:r>
          </w:p>
        </w:tc>
      </w:tr>
      <w:tr w:rsidR="00FF1D30" w:rsidRPr="008B3060" w:rsidTr="00C34EFB">
        <w:tc>
          <w:tcPr>
            <w:tcW w:w="3227" w:type="dxa"/>
            <w:gridSpan w:val="2"/>
            <w:shd w:val="clear" w:color="auto" w:fill="auto"/>
          </w:tcPr>
          <w:p w:rsidR="00FF1D30" w:rsidRPr="00BF0DE5" w:rsidRDefault="00FF1D30" w:rsidP="00C34EFB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Перелік документів, необхідних для участі в конкурсі, та строк їх подання</w:t>
            </w:r>
          </w:p>
        </w:tc>
        <w:tc>
          <w:tcPr>
            <w:tcW w:w="6946" w:type="dxa"/>
            <w:shd w:val="clear" w:color="auto" w:fill="auto"/>
          </w:tcPr>
          <w:p w:rsidR="00475F14" w:rsidRDefault="00873CFF" w:rsidP="00475F14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1</w:t>
            </w:r>
            <w:r w:rsidR="00AA7EC6" w:rsidRPr="00AA7EC6">
              <w:rPr>
                <w:rFonts w:eastAsia="Calibri"/>
              </w:rPr>
              <w:t xml:space="preserve">. </w:t>
            </w:r>
            <w:r w:rsidR="00475F14">
              <w:rPr>
                <w:color w:val="000000"/>
                <w:sz w:val="23"/>
                <w:szCs w:val="23"/>
              </w:rPr>
              <w:t>З</w:t>
            </w:r>
            <w:r w:rsidR="00475F14" w:rsidRPr="00475F14">
              <w:rPr>
                <w:color w:val="000000"/>
                <w:sz w:val="23"/>
                <w:szCs w:val="23"/>
              </w:rPr>
              <w:t>аява про участь у конкурсі із зазначенням основних мотивів щодо зайняття посади за формою згідно з </w:t>
            </w:r>
            <w:hyperlink r:id="rId5" w:anchor="n199" w:history="1">
              <w:r w:rsidR="00475F14" w:rsidRPr="00475F14">
                <w:rPr>
                  <w:rStyle w:val="a3"/>
                  <w:color w:val="006600"/>
                  <w:sz w:val="23"/>
                  <w:szCs w:val="23"/>
                </w:rPr>
                <w:t>додатком 2</w:t>
              </w:r>
            </w:hyperlink>
            <w:r w:rsidR="00475F14" w:rsidRPr="00475F14">
              <w:rPr>
                <w:color w:val="000000"/>
                <w:sz w:val="23"/>
                <w:szCs w:val="23"/>
              </w:rPr>
              <w:t xml:space="preserve"> </w:t>
            </w:r>
            <w:r w:rsidR="00475F14" w:rsidRPr="00475F14">
              <w:rPr>
                <w:sz w:val="23"/>
                <w:szCs w:val="23"/>
              </w:rPr>
              <w:t>до Порядку проведення конкурсу на зайняття посад державної служби, затвердженого постановою Кабінету Міністрів України від 25.03.2016 р. № 246 (зі змінами)</w:t>
            </w:r>
            <w:r w:rsidR="00475F14" w:rsidRPr="00475F14">
              <w:rPr>
                <w:color w:val="000000"/>
                <w:sz w:val="23"/>
                <w:szCs w:val="23"/>
              </w:rPr>
              <w:t>;</w:t>
            </w:r>
          </w:p>
          <w:p w:rsidR="00475F14" w:rsidRPr="00475F14" w:rsidRDefault="00873CFF" w:rsidP="00475F14">
            <w:pPr>
              <w:pStyle w:val="rvps2"/>
              <w:shd w:val="clear" w:color="auto" w:fill="FFFFFF"/>
              <w:spacing w:before="0" w:beforeAutospacing="0" w:after="150" w:afterAutospacing="0"/>
              <w:jc w:val="both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2</w:t>
            </w:r>
            <w:r w:rsidR="00475F14">
              <w:rPr>
                <w:color w:val="000000"/>
                <w:sz w:val="23"/>
                <w:szCs w:val="23"/>
              </w:rPr>
              <w:t xml:space="preserve">. </w:t>
            </w:r>
            <w:r w:rsidR="00475F14">
              <w:rPr>
                <w:color w:val="000000"/>
              </w:rPr>
              <w:t>Резюме за формою згідно з </w:t>
            </w:r>
            <w:hyperlink r:id="rId6" w:anchor="n1039" w:history="1">
              <w:r w:rsidR="00475F14">
                <w:rPr>
                  <w:rStyle w:val="a3"/>
                  <w:color w:val="006600"/>
                </w:rPr>
                <w:t>додатком 2</w:t>
              </w:r>
            </w:hyperlink>
            <w:hyperlink r:id="rId7" w:anchor="n1039" w:history="1">
              <w:r w:rsidR="00475F14">
                <w:rPr>
                  <w:rStyle w:val="a3"/>
                  <w:b/>
                  <w:bCs/>
                  <w:color w:val="006600"/>
                  <w:sz w:val="2"/>
                  <w:szCs w:val="2"/>
                  <w:vertAlign w:val="superscript"/>
                </w:rPr>
                <w:t>-</w:t>
              </w:r>
              <w:r w:rsidR="00475F14">
                <w:rPr>
                  <w:rStyle w:val="a3"/>
                  <w:b/>
                  <w:bCs/>
                  <w:color w:val="006600"/>
                  <w:sz w:val="16"/>
                  <w:szCs w:val="16"/>
                  <w:vertAlign w:val="superscript"/>
                </w:rPr>
                <w:t>1</w:t>
              </w:r>
            </w:hyperlink>
            <w:r w:rsidR="00475F14">
              <w:t xml:space="preserve"> до Порядку проведення конкурсу на зайняття посад державної служби, затвердженого постановою Кабінету Міністрів України від 25.03.2016 р. № 246 (зі змінами)</w:t>
            </w:r>
            <w:r w:rsidR="00475F14">
              <w:rPr>
                <w:color w:val="000000"/>
              </w:rPr>
              <w:t>, в якому обов’язково зазначається така інформація:</w:t>
            </w:r>
          </w:p>
          <w:p w:rsidR="00475F14" w:rsidRDefault="00873CFF" w:rsidP="00475F1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0" w:name="n1172"/>
            <w:bookmarkEnd w:id="0"/>
            <w:r>
              <w:rPr>
                <w:color w:val="000000"/>
              </w:rPr>
              <w:t xml:space="preserve">1) </w:t>
            </w:r>
            <w:r w:rsidR="00475F14">
              <w:rPr>
                <w:color w:val="000000"/>
              </w:rPr>
              <w:t>прізвище, ім’я, по батькові кандидата;</w:t>
            </w:r>
          </w:p>
          <w:p w:rsidR="00475F14" w:rsidRDefault="00873CFF" w:rsidP="00475F1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1" w:name="n1173"/>
            <w:bookmarkEnd w:id="1"/>
            <w:r>
              <w:rPr>
                <w:color w:val="000000"/>
              </w:rPr>
              <w:t xml:space="preserve">2) </w:t>
            </w:r>
            <w:r w:rsidR="00475F14">
              <w:rPr>
                <w:color w:val="000000"/>
              </w:rPr>
              <w:t>реквізити документа, що посвідчує особу та підтверджує громадянство України;</w:t>
            </w:r>
          </w:p>
          <w:p w:rsidR="00475F14" w:rsidRDefault="00873CFF" w:rsidP="00475F1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2" w:name="n1174"/>
            <w:bookmarkEnd w:id="2"/>
            <w:r>
              <w:rPr>
                <w:color w:val="000000"/>
              </w:rPr>
              <w:t xml:space="preserve">3) </w:t>
            </w:r>
            <w:r w:rsidR="00475F14">
              <w:rPr>
                <w:color w:val="000000"/>
              </w:rPr>
              <w:t>підтвердження наявності відповідного ступеня вищої освіти;</w:t>
            </w:r>
          </w:p>
          <w:p w:rsidR="00475F14" w:rsidRDefault="00873CFF" w:rsidP="00475F1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3" w:name="n1175"/>
            <w:bookmarkEnd w:id="3"/>
            <w:r>
              <w:rPr>
                <w:color w:val="000000"/>
              </w:rPr>
              <w:t xml:space="preserve">4) </w:t>
            </w:r>
            <w:r w:rsidR="00475F14">
              <w:rPr>
                <w:color w:val="000000"/>
              </w:rPr>
              <w:t>підтвердження рівня вільного володіння державною мовою;</w:t>
            </w:r>
          </w:p>
          <w:p w:rsidR="00475F14" w:rsidRDefault="00873CFF" w:rsidP="00475F14">
            <w:pPr>
              <w:pStyle w:val="rvps2"/>
              <w:shd w:val="clear" w:color="auto" w:fill="FFFFFF"/>
              <w:spacing w:before="0" w:beforeAutospacing="0" w:after="150" w:afterAutospacing="0"/>
              <w:ind w:firstLine="450"/>
              <w:jc w:val="both"/>
              <w:rPr>
                <w:color w:val="000000"/>
              </w:rPr>
            </w:pPr>
            <w:bookmarkStart w:id="4" w:name="n1176"/>
            <w:bookmarkEnd w:id="4"/>
            <w:r>
              <w:rPr>
                <w:color w:val="000000"/>
              </w:rPr>
              <w:t xml:space="preserve">5) </w:t>
            </w:r>
            <w:r w:rsidR="00475F14">
              <w:rPr>
                <w:color w:val="000000"/>
              </w:rPr>
              <w:t>відомості про стаж роботи, стаж державної служби (за наявності), досвід роботи на відповідних посадах;</w:t>
            </w:r>
          </w:p>
          <w:p w:rsidR="00873CFF" w:rsidRDefault="00873CFF" w:rsidP="00AA7EC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3</w:t>
            </w:r>
            <w:r w:rsidR="00AA7EC6" w:rsidRPr="00475F14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. </w:t>
            </w:r>
            <w:r w:rsidR="00475F14" w:rsidRPr="00475F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Заява</w:t>
            </w:r>
            <w:r w:rsidR="00475F14" w:rsidRPr="00475F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, в якій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особа</w:t>
            </w:r>
            <w:r w:rsidR="00475F14" w:rsidRPr="00475F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повідомляє, що до неї не застосовуються заборони, визначені частиною </w:t>
            </w:r>
            <w:hyperlink r:id="rId8" w:anchor="n13" w:tgtFrame="_blank" w:history="1">
              <w:r w:rsidR="00475F14" w:rsidRPr="00475F14">
                <w:rPr>
                  <w:rStyle w:val="a3"/>
                  <w:rFonts w:ascii="Times New Roman" w:hAnsi="Times New Roman" w:cs="Times New Roman"/>
                  <w:color w:val="000099"/>
                  <w:sz w:val="23"/>
                  <w:szCs w:val="23"/>
                </w:rPr>
                <w:t>третьою</w:t>
              </w:r>
            </w:hyperlink>
            <w:r w:rsidR="00475F14" w:rsidRPr="00475F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або </w:t>
            </w:r>
            <w:hyperlink r:id="rId9" w:anchor="n14" w:tgtFrame="_blank" w:history="1">
              <w:r w:rsidR="00475F14" w:rsidRPr="00475F14">
                <w:rPr>
                  <w:rStyle w:val="a3"/>
                  <w:rFonts w:ascii="Times New Roman" w:hAnsi="Times New Roman" w:cs="Times New Roman"/>
                  <w:color w:val="000099"/>
                  <w:sz w:val="23"/>
                  <w:szCs w:val="23"/>
                </w:rPr>
                <w:t>четвертою</w:t>
              </w:r>
            </w:hyperlink>
            <w:r w:rsidR="00475F14" w:rsidRPr="00475F1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 статті 1 Закону України “Про очищення влади”, та надає згоду на проходження перевірки та на оприлюднення відомостей стосовно неї відповідно до зазначеного Закону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. </w:t>
            </w:r>
          </w:p>
          <w:p w:rsidR="00475F14" w:rsidRDefault="00873CFF" w:rsidP="00AA7EC6">
            <w:pPr>
              <w:jc w:val="both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Подача додатків до заяви не є обов’язковою.</w:t>
            </w:r>
          </w:p>
          <w:p w:rsidR="00475F14" w:rsidRDefault="00475F14" w:rsidP="00AA7EC6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73CFF" w:rsidRPr="00AA7EC6" w:rsidRDefault="00AA7EC6" w:rsidP="00AA7EC6">
            <w:pPr>
              <w:jc w:val="both"/>
              <w:rPr>
                <w:rFonts w:ascii="Times New Roman" w:eastAsia="Calibri" w:hAnsi="Times New Roman" w:cs="Times New Roman"/>
              </w:rPr>
            </w:pPr>
            <w:r w:rsidRPr="00AA7EC6">
              <w:rPr>
                <w:rFonts w:ascii="Times New Roman" w:eastAsia="Calibri" w:hAnsi="Times New Roman" w:cs="Times New Roman"/>
              </w:rPr>
              <w:t>Особа, яка виявила бажання взяти участь у конкурсі, може подавати додатков</w:t>
            </w:r>
            <w:r w:rsidR="00873CFF">
              <w:rPr>
                <w:rFonts w:ascii="Times New Roman" w:eastAsia="Calibri" w:hAnsi="Times New Roman" w:cs="Times New Roman"/>
              </w:rPr>
              <w:t>у інформацію/</w:t>
            </w:r>
            <w:r w:rsidRPr="00AA7EC6">
              <w:rPr>
                <w:rFonts w:ascii="Times New Roman" w:eastAsia="Calibri" w:hAnsi="Times New Roman" w:cs="Times New Roman"/>
              </w:rPr>
              <w:t>документи стосовно досвіду роботи, професійної</w:t>
            </w:r>
            <w:r w:rsidR="00873CFF">
              <w:rPr>
                <w:rFonts w:ascii="Times New Roman" w:eastAsia="Calibri" w:hAnsi="Times New Roman" w:cs="Times New Roman"/>
              </w:rPr>
              <w:t xml:space="preserve"> </w:t>
            </w:r>
            <w:r w:rsidRPr="00AA7EC6">
              <w:rPr>
                <w:rFonts w:ascii="Times New Roman" w:eastAsia="Calibri" w:hAnsi="Times New Roman" w:cs="Times New Roman"/>
              </w:rPr>
              <w:t>компетентності і репутації (характеристики, рекомендац</w:t>
            </w:r>
            <w:r w:rsidR="00873CFF">
              <w:rPr>
                <w:rFonts w:ascii="Times New Roman" w:eastAsia="Calibri" w:hAnsi="Times New Roman" w:cs="Times New Roman"/>
              </w:rPr>
              <w:t>ії, наукові публікації та інші), попередніх результатів тестування.</w:t>
            </w:r>
          </w:p>
          <w:p w:rsidR="00F76CB4" w:rsidRDefault="00F76CB4" w:rsidP="00F76CB4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</w:rPr>
            </w:pPr>
          </w:p>
          <w:p w:rsidR="00FF1D30" w:rsidRPr="000D3B4C" w:rsidRDefault="00AA7EC6" w:rsidP="00873CFF">
            <w:pPr>
              <w:pStyle w:val="rvps2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rFonts w:eastAsia="Calibri"/>
                <w:b/>
                <w:sz w:val="23"/>
                <w:szCs w:val="23"/>
              </w:rPr>
            </w:pPr>
            <w:r w:rsidRPr="00AA7EC6">
              <w:rPr>
                <w:rFonts w:eastAsia="Calibri"/>
              </w:rPr>
              <w:t>Документи приймаються до 1</w:t>
            </w:r>
            <w:r w:rsidR="000D7815">
              <w:rPr>
                <w:rFonts w:eastAsia="Calibri"/>
              </w:rPr>
              <w:t>7</w:t>
            </w:r>
            <w:r w:rsidRPr="00AA7EC6">
              <w:rPr>
                <w:rFonts w:eastAsia="Calibri"/>
              </w:rPr>
              <w:t xml:space="preserve"> год. </w:t>
            </w:r>
            <w:r w:rsidR="00F76CB4">
              <w:rPr>
                <w:rFonts w:eastAsia="Calibri"/>
              </w:rPr>
              <w:t>00</w:t>
            </w:r>
            <w:r w:rsidRPr="00AA7EC6">
              <w:rPr>
                <w:rFonts w:eastAsia="Calibri"/>
              </w:rPr>
              <w:t xml:space="preserve"> хв. </w:t>
            </w:r>
            <w:r w:rsidR="00873CFF">
              <w:rPr>
                <w:rFonts w:eastAsia="Calibri"/>
              </w:rPr>
              <w:t>22</w:t>
            </w:r>
            <w:r w:rsidRPr="00AA7EC6">
              <w:rPr>
                <w:rFonts w:eastAsia="Calibri"/>
              </w:rPr>
              <w:t xml:space="preserve"> </w:t>
            </w:r>
            <w:r w:rsidR="00873CFF">
              <w:rPr>
                <w:rFonts w:eastAsia="Calibri"/>
              </w:rPr>
              <w:t>березня</w:t>
            </w:r>
            <w:r w:rsidRPr="00AA7EC6">
              <w:rPr>
                <w:rFonts w:eastAsia="Calibri"/>
              </w:rPr>
              <w:t xml:space="preserve"> 20</w:t>
            </w:r>
            <w:r w:rsidR="00F76CB4">
              <w:rPr>
                <w:rFonts w:eastAsia="Calibri"/>
              </w:rPr>
              <w:t>2</w:t>
            </w:r>
            <w:r w:rsidR="00873CFF">
              <w:rPr>
                <w:rFonts w:eastAsia="Calibri"/>
              </w:rPr>
              <w:t>1</w:t>
            </w:r>
            <w:r w:rsidR="00F76CB4">
              <w:rPr>
                <w:rFonts w:eastAsia="Calibri"/>
              </w:rPr>
              <w:t xml:space="preserve"> року.        </w:t>
            </w:r>
          </w:p>
        </w:tc>
      </w:tr>
      <w:tr w:rsidR="00FF1D30" w:rsidRPr="008B3060" w:rsidTr="00C34EFB">
        <w:tc>
          <w:tcPr>
            <w:tcW w:w="3227" w:type="dxa"/>
            <w:gridSpan w:val="2"/>
            <w:shd w:val="clear" w:color="auto" w:fill="auto"/>
          </w:tcPr>
          <w:p w:rsidR="00FF1D30" w:rsidRPr="00BF0DE5" w:rsidRDefault="005A18AD" w:rsidP="005A18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Додаткові (необов’язкові) документи</w:t>
            </w:r>
          </w:p>
        </w:tc>
        <w:tc>
          <w:tcPr>
            <w:tcW w:w="6946" w:type="dxa"/>
            <w:shd w:val="clear" w:color="auto" w:fill="auto"/>
          </w:tcPr>
          <w:p w:rsidR="00FF1D30" w:rsidRPr="000D3B4C" w:rsidRDefault="005A18AD" w:rsidP="00C34EFB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5A18A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</w:t>
            </w:r>
          </w:p>
        </w:tc>
      </w:tr>
      <w:tr w:rsidR="005A18AD" w:rsidRPr="008B3060" w:rsidTr="00C34EFB">
        <w:tc>
          <w:tcPr>
            <w:tcW w:w="3227" w:type="dxa"/>
            <w:gridSpan w:val="2"/>
            <w:shd w:val="clear" w:color="auto" w:fill="auto"/>
          </w:tcPr>
          <w:p w:rsidR="005A18AD" w:rsidRDefault="00873CFF" w:rsidP="005A18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Дата і час початку проведення тестування кандидатів.</w:t>
            </w:r>
          </w:p>
          <w:p w:rsidR="00873CFF" w:rsidRDefault="00873CFF" w:rsidP="005A18A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Місце або спосіб проведення тестування.</w:t>
            </w:r>
          </w:p>
          <w:p w:rsidR="00873CFF" w:rsidRPr="00BF0DE5" w:rsidRDefault="00873CFF" w:rsidP="005A18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946" w:type="dxa"/>
            <w:shd w:val="clear" w:color="auto" w:fill="auto"/>
          </w:tcPr>
          <w:p w:rsidR="005A18AD" w:rsidRPr="002958C9" w:rsidRDefault="00873CFF" w:rsidP="005A18AD">
            <w:pPr>
              <w:textAlignment w:val="baseline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26 </w:t>
            </w:r>
            <w:r w:rsidR="000D781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березня</w:t>
            </w:r>
            <w:r w:rsidR="005A18AD"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2021 р</w:t>
            </w:r>
            <w:r w:rsidR="005A18AD"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оку</w:t>
            </w:r>
            <w:r w:rsidR="005A18A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5A18AD"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1</w:t>
            </w:r>
            <w:r w:rsidR="00F54FB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</w:t>
            </w:r>
            <w:r w:rsidR="00490B38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</w:t>
            </w:r>
            <w:r w:rsidR="005A18AD" w:rsidRPr="00CE293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год. 00 хв.</w:t>
            </w:r>
          </w:p>
          <w:p w:rsidR="00F54FBA" w:rsidRDefault="00F54FBA" w:rsidP="005A18AD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  <w:p w:rsidR="00F54FBA" w:rsidRDefault="00F54FBA" w:rsidP="005A18AD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  <w:p w:rsidR="005A18AD" w:rsidRDefault="005A18AD" w:rsidP="005A18AD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м. Київ, вул. Костянтинівська, 22/17</w:t>
            </w:r>
            <w:r w:rsidR="00F54FBA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(проведення тестування за фізичної присутності кандидатів).</w:t>
            </w:r>
          </w:p>
          <w:p w:rsidR="00F54FBA" w:rsidRPr="000D3B4C" w:rsidRDefault="00F54FBA" w:rsidP="00F54FBA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eastAsia="ru-RU"/>
              </w:rPr>
            </w:pPr>
            <w:r w:rsidRPr="002958C9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м. Київ, вул. Костянтинівська, 22/17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(проведення 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співбесіди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за фізичної присутності кандидатів)</w:t>
            </w:r>
          </w:p>
        </w:tc>
      </w:tr>
      <w:tr w:rsidR="005A18AD" w:rsidRPr="008B3060" w:rsidTr="00C34EFB">
        <w:tc>
          <w:tcPr>
            <w:tcW w:w="3227" w:type="dxa"/>
            <w:gridSpan w:val="2"/>
            <w:shd w:val="clear" w:color="auto" w:fill="auto"/>
          </w:tcPr>
          <w:p w:rsidR="005A18AD" w:rsidRPr="00BF0DE5" w:rsidRDefault="005A18AD" w:rsidP="005A18AD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Прізвище, ім</w:t>
            </w: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’</w:t>
            </w:r>
            <w:r w:rsidRPr="00BF0D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946" w:type="dxa"/>
            <w:shd w:val="clear" w:color="auto" w:fill="auto"/>
          </w:tcPr>
          <w:p w:rsidR="00F76CB4" w:rsidRPr="005336D0" w:rsidRDefault="00FF69B4" w:rsidP="00F76CB4">
            <w:pP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Бочарова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Олена Олександрівна</w:t>
            </w:r>
          </w:p>
          <w:p w:rsidR="00F76CB4" w:rsidRPr="005336D0" w:rsidRDefault="00C1019D" w:rsidP="00F76CB4">
            <w:pPr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044 </w:t>
            </w:r>
            <w:r w:rsidR="005A18AD"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</w:t>
            </w:r>
            <w:r w:rsidR="005A18A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25</w:t>
            </w:r>
            <w:r w:rsidR="005A18AD"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="005A18A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11</w:t>
            </w:r>
            <w:r w:rsidR="005A18AD"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="005A18A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40</w:t>
            </w:r>
            <w:r w:rsidR="005A18AD"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, </w:t>
            </w:r>
            <w:r w:rsidR="00F76CB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FF69B4">
              <w:rPr>
                <w:rFonts w:ascii="Trebuchet MS" w:hAnsi="Trebuchet MS"/>
                <w:color w:val="303030"/>
                <w:sz w:val="21"/>
                <w:szCs w:val="21"/>
                <w:shd w:val="clear" w:color="auto" w:fill="FFFFFF"/>
              </w:rPr>
              <w:t xml:space="preserve"> </w:t>
            </w:r>
            <w:r w:rsidR="00FF69B4">
              <w:rPr>
                <w:rFonts w:ascii="Trebuchet MS" w:hAnsi="Trebuchet MS"/>
                <w:color w:val="303030"/>
                <w:sz w:val="21"/>
                <w:szCs w:val="21"/>
                <w:shd w:val="clear" w:color="auto" w:fill="FFFFFF"/>
              </w:rPr>
              <w:t>ujkg_podilrda@kmda.gov.ua</w:t>
            </w:r>
          </w:p>
          <w:p w:rsidR="005A18AD" w:rsidRPr="00F76CB4" w:rsidRDefault="005A18AD" w:rsidP="00F76CB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/>
              <w:ind w:left="0"/>
              <w:rPr>
                <w:rFonts w:ascii="Arial" w:hAnsi="Arial" w:cs="Arial"/>
                <w:color w:val="000000"/>
                <w:sz w:val="18"/>
                <w:szCs w:val="18"/>
                <w:lang w:eastAsia="uk-UA"/>
              </w:rPr>
            </w:pPr>
          </w:p>
          <w:p w:rsidR="005A18AD" w:rsidRPr="005336D0" w:rsidRDefault="005A18AD" w:rsidP="005A18AD">
            <w:pPr>
              <w:rPr>
                <w:rFonts w:ascii="Times New Roman" w:eastAsia="Calibri" w:hAnsi="Times New Roman" w:cs="Times New Roman"/>
                <w:sz w:val="23"/>
                <w:szCs w:val="23"/>
                <w:highlight w:val="yellow"/>
                <w:lang w:val="ru-RU" w:eastAsia="ru-RU"/>
              </w:rPr>
            </w:pPr>
          </w:p>
        </w:tc>
      </w:tr>
      <w:tr w:rsidR="005A18AD" w:rsidRPr="008B3060" w:rsidTr="00C34EFB">
        <w:tc>
          <w:tcPr>
            <w:tcW w:w="10173" w:type="dxa"/>
            <w:gridSpan w:val="3"/>
            <w:shd w:val="clear" w:color="auto" w:fill="auto"/>
          </w:tcPr>
          <w:p w:rsidR="005A18AD" w:rsidRPr="00755030" w:rsidRDefault="005A18AD" w:rsidP="005A18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Кваліфікаційні вимоги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5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Освіта</w:t>
            </w:r>
          </w:p>
        </w:tc>
        <w:tc>
          <w:tcPr>
            <w:tcW w:w="6946" w:type="dxa"/>
            <w:shd w:val="clear" w:color="auto" w:fill="auto"/>
          </w:tcPr>
          <w:p w:rsidR="00AA7EC6" w:rsidRDefault="003B2D53" w:rsidP="003B2D53">
            <w:p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B2D5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Вища освіта. Магістр (у разі, коли особа, яка претендує на зайняття посади державної служби категорії «Б», здобула вищу освіту за освітньо-кваліфікаційним рівнем спеціаліста (повну вищу освіту) відповідно до підпункту 2 пункту 2 розділу XV «Прикінцеві та перехідні положення» Закону України «Про вищу освіту», така освіта прирівнюється до вищої освіти ступеня магістра)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5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Досвід роботи</w:t>
            </w:r>
          </w:p>
        </w:tc>
        <w:tc>
          <w:tcPr>
            <w:tcW w:w="6946" w:type="dxa"/>
            <w:shd w:val="clear" w:color="auto" w:fill="auto"/>
          </w:tcPr>
          <w:p w:rsidR="00AA7EC6" w:rsidRDefault="003B2D53" w:rsidP="003B2D53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3B2D5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одного року</w:t>
            </w: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.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5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Володіння державною мовою</w:t>
            </w:r>
          </w:p>
        </w:tc>
        <w:tc>
          <w:tcPr>
            <w:tcW w:w="6946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Вільне володіння державною мовою.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5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Володіння іноземною мовою</w:t>
            </w:r>
          </w:p>
        </w:tc>
        <w:tc>
          <w:tcPr>
            <w:tcW w:w="6946" w:type="dxa"/>
            <w:shd w:val="clear" w:color="auto" w:fill="auto"/>
          </w:tcPr>
          <w:p w:rsidR="00AA7EC6" w:rsidRDefault="00AA7EC6">
            <w:pPr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Не потребує.</w:t>
            </w:r>
          </w:p>
        </w:tc>
      </w:tr>
      <w:tr w:rsidR="005A18AD" w:rsidRPr="008B3060" w:rsidTr="00C34EFB">
        <w:tc>
          <w:tcPr>
            <w:tcW w:w="10173" w:type="dxa"/>
            <w:gridSpan w:val="3"/>
            <w:shd w:val="clear" w:color="auto" w:fill="auto"/>
          </w:tcPr>
          <w:p w:rsidR="005A18AD" w:rsidRPr="00755030" w:rsidRDefault="005A18AD" w:rsidP="005A18A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Вимоги до компетентності</w:t>
            </w:r>
          </w:p>
        </w:tc>
      </w:tr>
      <w:tr w:rsidR="005A18AD" w:rsidRPr="008B3060" w:rsidTr="00C34EFB">
        <w:tc>
          <w:tcPr>
            <w:tcW w:w="3227" w:type="dxa"/>
            <w:gridSpan w:val="2"/>
            <w:shd w:val="clear" w:color="auto" w:fill="auto"/>
          </w:tcPr>
          <w:p w:rsidR="005A18AD" w:rsidRPr="00BF0DE5" w:rsidRDefault="005A18AD" w:rsidP="005A18A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946" w:type="dxa"/>
            <w:shd w:val="clear" w:color="auto" w:fill="auto"/>
          </w:tcPr>
          <w:p w:rsidR="005A18AD" w:rsidRPr="008B3060" w:rsidRDefault="005A18AD" w:rsidP="005A18A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B3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A7EC6" w:rsidRPr="00BF0DE5" w:rsidRDefault="003B2D53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Цифрова грамотність</w:t>
            </w:r>
          </w:p>
        </w:tc>
        <w:tc>
          <w:tcPr>
            <w:tcW w:w="6946" w:type="dxa"/>
            <w:shd w:val="clear" w:color="auto" w:fill="auto"/>
          </w:tcPr>
          <w:p w:rsidR="003B2D53" w:rsidRPr="003B2D53" w:rsidRDefault="003B2D53" w:rsidP="003B2D53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використовувати 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3B2D53" w:rsidRPr="003B2D53" w:rsidRDefault="003B2D53" w:rsidP="003B2D53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color w:val="C00000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використовувати сервіси інтерн</w:t>
            </w:r>
            <w:r w:rsidR="00173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</w:t>
            </w:r>
            <w:r w:rsidR="00173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для ефективного пошуку потрібної інформації; вміння перевіряти надійність джерел і достовірність даних та інформації у цифровому середовищі;</w:t>
            </w:r>
          </w:p>
          <w:p w:rsidR="003B2D53" w:rsidRDefault="003B2D53" w:rsidP="003B2D53">
            <w:pPr>
              <w:pStyle w:val="a9"/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 w:rsidRPr="003B2D53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здатність працювати з документами в різних цифрових форматах; зберігати, накопичувати, впорядковувати, архівувати цифрові ресурси та дані різних типів;</w:t>
            </w:r>
          </w:p>
          <w:p w:rsidR="003B2D53" w:rsidRDefault="003B2D53" w:rsidP="00C1019D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</w:t>
            </w:r>
            <w:r w:rsidR="00C1019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язків; вміння користуватися кваліфікованим електронним підписом (КЕП);</w:t>
            </w:r>
          </w:p>
          <w:p w:rsidR="00C1019D" w:rsidRPr="003B2D53" w:rsidRDefault="00C1019D" w:rsidP="00C1019D">
            <w:pPr>
              <w:pStyle w:val="a9"/>
              <w:numPr>
                <w:ilvl w:val="0"/>
                <w:numId w:val="2"/>
              </w:numPr>
              <w:jc w:val="both"/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здатність використовувати відкриті цифрові ресурси для власного професійного розвитку</w:t>
            </w:r>
            <w:r w:rsidR="001737B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.</w:t>
            </w:r>
          </w:p>
          <w:p w:rsidR="00AA7EC6" w:rsidRPr="00C1019D" w:rsidRDefault="00AA7EC6" w:rsidP="00C1019D">
            <w:pPr>
              <w:ind w:left="60"/>
              <w:rPr>
                <w:rFonts w:ascii="Times New Roman" w:eastAsia="Calibri" w:hAnsi="Times New Roman" w:cs="Times New Roman"/>
                <w:color w:val="C00000"/>
                <w:sz w:val="23"/>
                <w:szCs w:val="23"/>
                <w:lang w:eastAsia="ru-RU"/>
              </w:rPr>
            </w:pP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A7EC6" w:rsidRPr="00BF0DE5" w:rsidRDefault="00F62B41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Необхідні ділові якості</w:t>
            </w:r>
          </w:p>
        </w:tc>
        <w:tc>
          <w:tcPr>
            <w:tcW w:w="6946" w:type="dxa"/>
            <w:shd w:val="clear" w:color="auto" w:fill="auto"/>
          </w:tcPr>
          <w:p w:rsidR="00AA7EC6" w:rsidRDefault="00C1019D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="00AA7EC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працювати в команді</w:t>
            </w:r>
            <w:r w:rsidR="001737B7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та керувати командою</w:t>
            </w:r>
            <w:r w:rsidR="00AA7EC6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4E5362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працювати з великими масивами інформації;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орієнтація на досягнення кінцевих результатів;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вміння надавати та аргументувати пропозиції;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- 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вміння вирішувати комплексні завдання;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оперативність;</w:t>
            </w:r>
          </w:p>
          <w:p w:rsidR="00AA7EC6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здатність приймати зміни та змінюватись.</w:t>
            </w:r>
          </w:p>
          <w:p w:rsidR="00F62B41" w:rsidRPr="000D3B4C" w:rsidRDefault="00F62B41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AA7EC6" w:rsidRPr="00BF0DE5" w:rsidRDefault="00F62B41" w:rsidP="00AA7EC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62B41">
              <w:rPr>
                <w:rFonts w:ascii="Times New Roman" w:eastAsia="Calibri" w:hAnsi="Times New Roman" w:cs="Times New Roman"/>
                <w:sz w:val="24"/>
                <w:szCs w:val="24"/>
              </w:rPr>
              <w:t>Необхідні особисті компетенції</w:t>
            </w:r>
          </w:p>
        </w:tc>
        <w:tc>
          <w:tcPr>
            <w:tcW w:w="6946" w:type="dxa"/>
            <w:shd w:val="clear" w:color="auto" w:fill="auto"/>
          </w:tcPr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відповідальність</w:t>
            </w:r>
            <w:r w:rsidR="00C1019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(</w:t>
            </w:r>
            <w:bookmarkStart w:id="5" w:name="_GoBack"/>
            <w:r w:rsidR="00C1019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усвідомлення важливості якісного виконання своїх посадових обов’язків з дотриманням строків та встановлених процедур</w:t>
            </w:r>
            <w:bookmarkEnd w:id="5"/>
            <w:r w:rsidR="00C1019D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,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рішень)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дисциплінованість;</w:t>
            </w:r>
          </w:p>
          <w:p w:rsidR="00AA7EC6" w:rsidRPr="00C30765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самоорганізація та орієнтація на розвиток</w:t>
            </w:r>
            <w:r w:rsidRPr="00C30765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;</w:t>
            </w:r>
          </w:p>
          <w:p w:rsidR="00AA7EC6" w:rsidRPr="00C30765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 пунктуальність;</w:t>
            </w:r>
          </w:p>
          <w:p w:rsidR="00AA7EC6" w:rsidRPr="000D3B4C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уважність до деталей;</w:t>
            </w:r>
          </w:p>
          <w:p w:rsidR="001737B7" w:rsidRDefault="00AA7EC6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lastRenderedPageBreak/>
              <w:t>-</w:t>
            </w:r>
            <w:r w:rsidRPr="000D3B4C">
              <w:rPr>
                <w:rFonts w:ascii="Times New Roman" w:eastAsia="Calibri" w:hAnsi="Times New Roman" w:cs="Times New Roman"/>
                <w:sz w:val="23"/>
                <w:szCs w:val="23"/>
                <w:lang w:eastAsia="ru-RU"/>
              </w:rPr>
              <w:t xml:space="preserve"> порядність</w:t>
            </w:r>
            <w:r w:rsidR="001737B7"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;</w:t>
            </w:r>
          </w:p>
          <w:p w:rsidR="001737B7" w:rsidRDefault="001737B7" w:rsidP="00AA7EC6">
            <w:pP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незалежність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 xml:space="preserve"> та </w:t>
            </w:r>
            <w:proofErr w:type="spellStart"/>
            <w: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ініціативність</w:t>
            </w:r>
            <w:proofErr w:type="spellEnd"/>
            <w:r>
              <w:rPr>
                <w:rFonts w:ascii="Times New Roman" w:eastAsia="Calibri" w:hAnsi="Times New Roman" w:cs="Times New Roman"/>
                <w:sz w:val="23"/>
                <w:szCs w:val="23"/>
                <w:lang w:val="ru-RU" w:eastAsia="ru-RU"/>
              </w:rPr>
              <w:t>;</w:t>
            </w:r>
          </w:p>
          <w:p w:rsidR="001737B7" w:rsidRPr="001F1915" w:rsidRDefault="001737B7" w:rsidP="00AA7EC6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вміння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працювати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стресових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ситуаціях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</w:tr>
      <w:tr w:rsidR="00AA7EC6" w:rsidRPr="008B3060" w:rsidTr="00C34EFB">
        <w:tc>
          <w:tcPr>
            <w:tcW w:w="10173" w:type="dxa"/>
            <w:gridSpan w:val="3"/>
            <w:shd w:val="clear" w:color="auto" w:fill="auto"/>
          </w:tcPr>
          <w:p w:rsidR="00AA7EC6" w:rsidRPr="00755030" w:rsidRDefault="00AA7EC6" w:rsidP="00AA7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Професі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й</w:t>
            </w:r>
            <w:r w:rsidRPr="0075503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ні знання</w:t>
            </w:r>
          </w:p>
        </w:tc>
      </w:tr>
      <w:tr w:rsidR="00AA7EC6" w:rsidRPr="008B3060" w:rsidTr="00C34EFB">
        <w:tc>
          <w:tcPr>
            <w:tcW w:w="3227" w:type="dxa"/>
            <w:gridSpan w:val="2"/>
            <w:shd w:val="clear" w:color="auto" w:fill="auto"/>
          </w:tcPr>
          <w:p w:rsidR="00AA7EC6" w:rsidRPr="00BF0DE5" w:rsidRDefault="00AA7EC6" w:rsidP="00AA7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0DE5">
              <w:rPr>
                <w:rFonts w:ascii="Times New Roman" w:eastAsia="Calibri" w:hAnsi="Times New Roman" w:cs="Times New Roman"/>
                <w:sz w:val="24"/>
                <w:szCs w:val="24"/>
              </w:rPr>
              <w:t>Вимога</w:t>
            </w:r>
          </w:p>
        </w:tc>
        <w:tc>
          <w:tcPr>
            <w:tcW w:w="6946" w:type="dxa"/>
            <w:shd w:val="clear" w:color="auto" w:fill="auto"/>
          </w:tcPr>
          <w:p w:rsidR="00AA7EC6" w:rsidRPr="008B3060" w:rsidRDefault="00AA7EC6" w:rsidP="00AA7EC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B306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AA7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AA7EC6" w:rsidRPr="00BF0DE5" w:rsidRDefault="00AA7EC6" w:rsidP="00AA7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EC6">
              <w:rPr>
                <w:rFonts w:ascii="Times New Roman" w:eastAsia="Calibri" w:hAnsi="Times New Roman" w:cs="Times New Roman"/>
                <w:sz w:val="24"/>
                <w:szCs w:val="24"/>
              </w:rPr>
              <w:t>Знання законодавства</w:t>
            </w:r>
          </w:p>
        </w:tc>
        <w:tc>
          <w:tcPr>
            <w:tcW w:w="6946" w:type="dxa"/>
            <w:shd w:val="clear" w:color="auto" w:fill="auto"/>
          </w:tcPr>
          <w:p w:rsidR="00C1019D" w:rsidRDefault="00C1019D" w:rsidP="003204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Знання:</w:t>
            </w:r>
          </w:p>
          <w:p w:rsidR="00182B9D" w:rsidRPr="00182B9D" w:rsidRDefault="00182B9D" w:rsidP="003204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Конституція України, Закон України «Про державну службу»,</w:t>
            </w:r>
          </w:p>
          <w:p w:rsidR="00AA7EC6" w:rsidRPr="008B3060" w:rsidRDefault="00182B9D" w:rsidP="0032045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182B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Закон України «Про </w:t>
            </w:r>
            <w:r w:rsidR="00C1019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запобігання корупції» та іншого законодавства</w:t>
            </w:r>
          </w:p>
        </w:tc>
      </w:tr>
      <w:tr w:rsidR="00AA7EC6" w:rsidRPr="008B3060" w:rsidTr="00AA7EC6">
        <w:tc>
          <w:tcPr>
            <w:tcW w:w="392" w:type="dxa"/>
            <w:shd w:val="clear" w:color="auto" w:fill="auto"/>
          </w:tcPr>
          <w:p w:rsidR="00AA7EC6" w:rsidRPr="00BF0DE5" w:rsidRDefault="00AA7EC6" w:rsidP="00AA7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AA7EC6" w:rsidRPr="00BF0DE5" w:rsidRDefault="00AA7EC6" w:rsidP="00AA7EC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7EC6">
              <w:rPr>
                <w:rFonts w:ascii="Times New Roman" w:eastAsia="Calibri" w:hAnsi="Times New Roman" w:cs="Times New Roman"/>
                <w:sz w:val="24"/>
                <w:szCs w:val="24"/>
              </w:rPr>
              <w:t>Знання спеціального законодавства, що пов’язане із завданнями та змістом роботи державного службовця відповідно до посадової інструкції (положення про структурний підрозділ)</w:t>
            </w:r>
          </w:p>
        </w:tc>
        <w:tc>
          <w:tcPr>
            <w:tcW w:w="6946" w:type="dxa"/>
            <w:shd w:val="clear" w:color="auto" w:fill="auto"/>
          </w:tcPr>
          <w:p w:rsidR="00C1019D" w:rsidRDefault="00C1019D" w:rsidP="00EA71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Знання:</w:t>
            </w:r>
          </w:p>
          <w:p w:rsidR="00AA7EC6" w:rsidRDefault="00C1019D" w:rsidP="00EA71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Закону України «Про публічні закупівлі»;</w:t>
            </w:r>
          </w:p>
          <w:p w:rsidR="00C1019D" w:rsidRDefault="00C1019D" w:rsidP="00EA71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Закону України «Про інформацію»;</w:t>
            </w:r>
          </w:p>
          <w:p w:rsidR="00C1019D" w:rsidRDefault="00C1019D" w:rsidP="00EA71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Закону України «Про захист  в інформаційно-телекомунікаційних системах»</w:t>
            </w:r>
            <w:r w:rsidR="001737B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1019D" w:rsidRPr="008B3060" w:rsidRDefault="00C1019D" w:rsidP="00EA71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15FE9" w:rsidRDefault="00415FE9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415FE9" w:rsidRPr="00275738" w:rsidRDefault="00415FE9" w:rsidP="00FF1D30">
      <w:pPr>
        <w:shd w:val="clear" w:color="auto" w:fill="FFFFFF"/>
        <w:ind w:left="450" w:right="450"/>
        <w:jc w:val="center"/>
        <w:textAlignment w:val="baseline"/>
        <w:rPr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40934" w:rsidRDefault="00040934" w:rsidP="00FF1D30">
      <w:pPr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На</w:t>
      </w:r>
      <w:r w:rsidR="00FF1D30">
        <w:rPr>
          <w:rFonts w:ascii="Times New Roman" w:hAnsi="Times New Roman" w:cs="Times New Roman"/>
          <w:sz w:val="24"/>
          <w:szCs w:val="24"/>
          <w:lang w:eastAsia="ru-RU"/>
        </w:rPr>
        <w:t>чальник управління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F1D30">
        <w:rPr>
          <w:rFonts w:ascii="Times New Roman" w:hAnsi="Times New Roman" w:cs="Times New Roman"/>
          <w:sz w:val="24"/>
          <w:szCs w:val="24"/>
          <w:lang w:eastAsia="ru-RU"/>
        </w:rPr>
        <w:t>житлово-</w:t>
      </w:r>
    </w:p>
    <w:p w:rsidR="00040934" w:rsidRDefault="00FF1D30" w:rsidP="00FF1D30">
      <w:pPr>
        <w:ind w:left="-142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комунального</w:t>
      </w:r>
      <w:r w:rsidR="00040934">
        <w:rPr>
          <w:rFonts w:ascii="Times New Roman" w:hAnsi="Times New Roman" w:cs="Times New Roman"/>
          <w:sz w:val="24"/>
          <w:szCs w:val="24"/>
          <w:lang w:eastAsia="ru-RU"/>
        </w:rPr>
        <w:t xml:space="preserve"> господарства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Подільської </w:t>
      </w:r>
    </w:p>
    <w:p w:rsidR="002A7D79" w:rsidRDefault="00FF1D30" w:rsidP="00040934">
      <w:pPr>
        <w:ind w:left="-142"/>
      </w:pPr>
      <w:r>
        <w:rPr>
          <w:rFonts w:ascii="Times New Roman" w:hAnsi="Times New Roman" w:cs="Times New Roman"/>
          <w:sz w:val="24"/>
          <w:szCs w:val="24"/>
          <w:lang w:eastAsia="ru-RU"/>
        </w:rPr>
        <w:t>районної в місті Києві</w:t>
      </w:r>
      <w:r w:rsidR="0004093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державної адміністрації                                                     </w:t>
      </w:r>
      <w:r w:rsidR="00040934">
        <w:rPr>
          <w:rFonts w:ascii="Times New Roman" w:hAnsi="Times New Roman" w:cs="Times New Roman"/>
          <w:sz w:val="24"/>
          <w:szCs w:val="24"/>
          <w:lang w:eastAsia="ru-RU"/>
        </w:rPr>
        <w:t>Ігор СМАРОВОЗ</w:t>
      </w:r>
    </w:p>
    <w:sectPr w:rsidR="002A7D79" w:rsidSect="00F94001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13DD9"/>
    <w:multiLevelType w:val="hybridMultilevel"/>
    <w:tmpl w:val="5D061FEA"/>
    <w:lvl w:ilvl="0" w:tplc="C2583EA2">
      <w:start w:val="42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5A647AB6"/>
    <w:multiLevelType w:val="multilevel"/>
    <w:tmpl w:val="E6480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DE0"/>
    <w:rsid w:val="00040934"/>
    <w:rsid w:val="0005056E"/>
    <w:rsid w:val="00087CFB"/>
    <w:rsid w:val="000D638F"/>
    <w:rsid w:val="000D7815"/>
    <w:rsid w:val="001737B7"/>
    <w:rsid w:val="00182B9D"/>
    <w:rsid w:val="002800A1"/>
    <w:rsid w:val="002A7D79"/>
    <w:rsid w:val="002E0435"/>
    <w:rsid w:val="00320450"/>
    <w:rsid w:val="003730FB"/>
    <w:rsid w:val="003B2D53"/>
    <w:rsid w:val="00415FE9"/>
    <w:rsid w:val="00475F14"/>
    <w:rsid w:val="00490B38"/>
    <w:rsid w:val="004F6382"/>
    <w:rsid w:val="005035EC"/>
    <w:rsid w:val="0052010D"/>
    <w:rsid w:val="005336D0"/>
    <w:rsid w:val="00545B83"/>
    <w:rsid w:val="005A18AD"/>
    <w:rsid w:val="00674C52"/>
    <w:rsid w:val="006C39F5"/>
    <w:rsid w:val="00731FAE"/>
    <w:rsid w:val="007444A8"/>
    <w:rsid w:val="00791271"/>
    <w:rsid w:val="007A57FA"/>
    <w:rsid w:val="00807DB5"/>
    <w:rsid w:val="00873CFF"/>
    <w:rsid w:val="008B2E3D"/>
    <w:rsid w:val="009C659B"/>
    <w:rsid w:val="00A107BE"/>
    <w:rsid w:val="00AA7EC6"/>
    <w:rsid w:val="00BC7F15"/>
    <w:rsid w:val="00BF128A"/>
    <w:rsid w:val="00C04228"/>
    <w:rsid w:val="00C1019D"/>
    <w:rsid w:val="00C67861"/>
    <w:rsid w:val="00CA4206"/>
    <w:rsid w:val="00D41979"/>
    <w:rsid w:val="00D60D61"/>
    <w:rsid w:val="00DA1BA0"/>
    <w:rsid w:val="00DF2E18"/>
    <w:rsid w:val="00E07DE0"/>
    <w:rsid w:val="00E91B9D"/>
    <w:rsid w:val="00EA71CE"/>
    <w:rsid w:val="00EC554E"/>
    <w:rsid w:val="00F54FBA"/>
    <w:rsid w:val="00F62B41"/>
    <w:rsid w:val="00F76CB4"/>
    <w:rsid w:val="00FD64EB"/>
    <w:rsid w:val="00FF1D30"/>
    <w:rsid w:val="00FF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8E917"/>
  <w15:docId w15:val="{482A51E5-892E-4519-A9F8-EADF86C32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1D30"/>
    <w:pPr>
      <w:spacing w:after="0" w:line="240" w:lineRule="auto"/>
    </w:pPr>
    <w:rPr>
      <w:rFonts w:ascii="Calibri" w:eastAsia="Times New Roman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F1D30"/>
    <w:rPr>
      <w:color w:val="0000FF"/>
      <w:u w:val="single"/>
    </w:rPr>
  </w:style>
  <w:style w:type="paragraph" w:customStyle="1" w:styleId="rvps2">
    <w:name w:val="rvps2"/>
    <w:basedOn w:val="a"/>
    <w:uiPriority w:val="99"/>
    <w:rsid w:val="00FF1D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customStyle="1" w:styleId="rvps14">
    <w:name w:val="rvps14"/>
    <w:basedOn w:val="a"/>
    <w:rsid w:val="00FF1D3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04093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0934"/>
    <w:rPr>
      <w:rFonts w:ascii="Tahoma" w:eastAsia="Times New Roman" w:hAnsi="Tahoma" w:cs="Tahoma"/>
      <w:sz w:val="16"/>
      <w:szCs w:val="16"/>
      <w:lang w:val="uk-UA"/>
    </w:rPr>
  </w:style>
  <w:style w:type="paragraph" w:styleId="a6">
    <w:name w:val="Body Text"/>
    <w:basedOn w:val="a"/>
    <w:link w:val="a7"/>
    <w:rsid w:val="009C659B"/>
    <w:pPr>
      <w:jc w:val="both"/>
    </w:pPr>
    <w:rPr>
      <w:rFonts w:ascii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C65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8">
    <w:name w:val="No Spacing"/>
    <w:uiPriority w:val="1"/>
    <w:qFormat/>
    <w:rsid w:val="009C659B"/>
    <w:pPr>
      <w:spacing w:after="0" w:line="240" w:lineRule="auto"/>
    </w:pPr>
    <w:rPr>
      <w:rFonts w:ascii="Times New Roman" w:eastAsia="Calibri" w:hAnsi="Times New Roman" w:cs="Times New Roman"/>
      <w:sz w:val="28"/>
      <w:lang w:val="uk-UA"/>
    </w:rPr>
  </w:style>
  <w:style w:type="paragraph" w:styleId="a9">
    <w:name w:val="List Paragraph"/>
    <w:basedOn w:val="a"/>
    <w:uiPriority w:val="34"/>
    <w:qFormat/>
    <w:rsid w:val="003B2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654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46-2016-%D0%B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46-2016-%D0%B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kon.rada.gov.ua/laws/show/246-2016-%D0%B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682-1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Tomilin Ruslan</cp:lastModifiedBy>
  <cp:revision>3</cp:revision>
  <cp:lastPrinted>2019-12-24T11:23:00Z</cp:lastPrinted>
  <dcterms:created xsi:type="dcterms:W3CDTF">2021-03-12T13:28:00Z</dcterms:created>
  <dcterms:modified xsi:type="dcterms:W3CDTF">2021-03-12T13:31:00Z</dcterms:modified>
</cp:coreProperties>
</file>