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E3" w:rsidRPr="00BC171E" w:rsidRDefault="003432E3" w:rsidP="003432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BC171E">
        <w:rPr>
          <w:b/>
          <w:color w:val="000000"/>
          <w:sz w:val="32"/>
          <w:szCs w:val="32"/>
          <w:shd w:val="clear" w:color="auto" w:fill="FFFFFF"/>
        </w:rPr>
        <w:t>Працюйте легально!</w:t>
      </w:r>
    </w:p>
    <w:p w:rsidR="003432E3" w:rsidRDefault="003432E3" w:rsidP="003432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432E3" w:rsidRDefault="003432E3" w:rsidP="003432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12308">
        <w:rPr>
          <w:color w:val="000000" w:themeColor="text1"/>
          <w:sz w:val="28"/>
          <w:szCs w:val="28"/>
        </w:rPr>
        <w:t>Головне управління Пенсійного фонду України в м. Києві</w:t>
      </w:r>
      <w:r>
        <w:rPr>
          <w:color w:val="000000" w:themeColor="text1"/>
          <w:sz w:val="28"/>
          <w:szCs w:val="28"/>
        </w:rPr>
        <w:t xml:space="preserve"> повідомляє, що з 01 січня 2021 року підвищився розмір мінімальної заробітної плати, а значить і зросли розміри штрафів за порушення законодавства про працю роботодавцями.</w:t>
      </w:r>
    </w:p>
    <w:p w:rsidR="003432E3" w:rsidRDefault="003432E3" w:rsidP="003432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Відповідальність за порушення законодавства про працю регулюється статтею 265 Кодексу законів про працю України (далі – КЗпП України) та залежать  від розміру мінімальної заробітної плати, встановленої на момент виявлення порушень.</w:t>
      </w:r>
    </w:p>
    <w:p w:rsidR="003432E3" w:rsidRDefault="003432E3" w:rsidP="003432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Законом України «Про Державний бюджет на 2021 рік» встановлено з 01.01.2021 року розмір мінімальної заробітної плати 6 000 грн., з 01.12.2021 –              6 500 грн.</w:t>
      </w:r>
    </w:p>
    <w:p w:rsidR="003432E3" w:rsidRDefault="003432E3" w:rsidP="003432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Отже, розміри штрафів по видах порушень у 2021 році наведено у таблиці.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652"/>
        <w:gridCol w:w="3285"/>
        <w:gridCol w:w="2810"/>
      </w:tblGrid>
      <w:tr w:rsidR="003432E3" w:rsidTr="00FC04A3">
        <w:tc>
          <w:tcPr>
            <w:tcW w:w="3652" w:type="dxa"/>
            <w:vMerge w:val="restart"/>
            <w:vAlign w:val="center"/>
          </w:tcPr>
          <w:p w:rsidR="003432E3" w:rsidRPr="00735C9C" w:rsidRDefault="003432E3" w:rsidP="00FC04A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735C9C">
              <w:rPr>
                <w:color w:val="000000" w:themeColor="text1"/>
                <w:sz w:val="28"/>
                <w:szCs w:val="28"/>
              </w:rPr>
              <w:t>Види порушень</w:t>
            </w:r>
          </w:p>
        </w:tc>
        <w:tc>
          <w:tcPr>
            <w:tcW w:w="6095" w:type="dxa"/>
            <w:gridSpan w:val="2"/>
          </w:tcPr>
          <w:p w:rsidR="003432E3" w:rsidRPr="00735C9C" w:rsidRDefault="003432E3" w:rsidP="00FC04A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735C9C">
              <w:rPr>
                <w:color w:val="000000" w:themeColor="text1"/>
                <w:sz w:val="28"/>
                <w:szCs w:val="28"/>
              </w:rPr>
              <w:t>Розміри штрафів у 2021 році</w:t>
            </w:r>
          </w:p>
        </w:tc>
      </w:tr>
      <w:tr w:rsidR="003432E3" w:rsidTr="00FC04A3">
        <w:tc>
          <w:tcPr>
            <w:tcW w:w="3652" w:type="dxa"/>
            <w:vMerge/>
          </w:tcPr>
          <w:p w:rsidR="003432E3" w:rsidRPr="00BA50D0" w:rsidRDefault="003432E3" w:rsidP="00FC04A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3285" w:type="dxa"/>
          </w:tcPr>
          <w:p w:rsidR="003432E3" w:rsidRPr="008A4222" w:rsidRDefault="003432E3" w:rsidP="00FC04A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A4222">
              <w:rPr>
                <w:color w:val="000000" w:themeColor="text1"/>
              </w:rPr>
              <w:t>з 01.01.2021 по 30.11.2021</w:t>
            </w:r>
          </w:p>
        </w:tc>
        <w:tc>
          <w:tcPr>
            <w:tcW w:w="2810" w:type="dxa"/>
          </w:tcPr>
          <w:p w:rsidR="003432E3" w:rsidRPr="00735C9C" w:rsidRDefault="003432E3" w:rsidP="00FC04A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735C9C">
              <w:rPr>
                <w:color w:val="000000" w:themeColor="text1"/>
              </w:rPr>
              <w:t>01.12.2021 по 31.12.2021</w:t>
            </w:r>
          </w:p>
        </w:tc>
      </w:tr>
      <w:tr w:rsidR="003432E3" w:rsidTr="00FC04A3">
        <w:trPr>
          <w:trHeight w:val="2550"/>
        </w:trPr>
        <w:tc>
          <w:tcPr>
            <w:tcW w:w="3652" w:type="dxa"/>
          </w:tcPr>
          <w:p w:rsidR="003432E3" w:rsidRPr="00BF7558" w:rsidRDefault="003432E3" w:rsidP="00FC04A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F7558">
              <w:rPr>
                <w:color w:val="000000" w:themeColor="text1"/>
              </w:rPr>
              <w:t>Фактичний допу</w:t>
            </w:r>
            <w:r>
              <w:rPr>
                <w:color w:val="000000" w:themeColor="text1"/>
              </w:rPr>
              <w:t>ск працівника до роботи без оформлення трудового договору (контракту) оформлення працівника на неповний робочий час у разі фактичного виконання роботи повний робочий час, встановлений на підприємстві та  виплата заробітної плати (винагороди) без нарахування та сплати єдиного внеску на загальнообов’язкове державне соціальне страхування та податків</w:t>
            </w:r>
          </w:p>
        </w:tc>
        <w:tc>
          <w:tcPr>
            <w:tcW w:w="3285" w:type="dxa"/>
            <w:vAlign w:val="center"/>
          </w:tcPr>
          <w:p w:rsidR="003432E3" w:rsidRDefault="003432E3" w:rsidP="00FC04A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  <w:p w:rsidR="003432E3" w:rsidRDefault="003432E3" w:rsidP="00FC04A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  <w:p w:rsidR="003432E3" w:rsidRPr="008A4222" w:rsidRDefault="003432E3" w:rsidP="00FC04A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F7558">
              <w:rPr>
                <w:b/>
                <w:color w:val="000000" w:themeColor="text1"/>
              </w:rPr>
              <w:t>60 000 грн.</w:t>
            </w:r>
          </w:p>
          <w:p w:rsidR="003432E3" w:rsidRPr="00BF7558" w:rsidRDefault="003432E3" w:rsidP="00FC04A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F7558">
              <w:rPr>
                <w:color w:val="000000" w:themeColor="text1"/>
              </w:rPr>
              <w:t>за кожного працівника;</w:t>
            </w:r>
          </w:p>
          <w:p w:rsidR="003432E3" w:rsidRPr="00BF7558" w:rsidRDefault="003432E3" w:rsidP="00FC04A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BF7558">
              <w:rPr>
                <w:b/>
                <w:color w:val="000000" w:themeColor="text1"/>
              </w:rPr>
              <w:t>180 000 грн.</w:t>
            </w:r>
          </w:p>
          <w:p w:rsidR="003432E3" w:rsidRPr="00BF7558" w:rsidRDefault="003432E3" w:rsidP="00FC04A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F7558">
              <w:rPr>
                <w:color w:val="000000" w:themeColor="text1"/>
              </w:rPr>
              <w:t>за повторне протягом двох років із дня виявлення порушення - за кожного працівника</w:t>
            </w:r>
          </w:p>
        </w:tc>
        <w:tc>
          <w:tcPr>
            <w:tcW w:w="2810" w:type="dxa"/>
            <w:vAlign w:val="center"/>
          </w:tcPr>
          <w:p w:rsidR="003432E3" w:rsidRDefault="003432E3" w:rsidP="00FC04A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  <w:p w:rsidR="003432E3" w:rsidRDefault="003432E3" w:rsidP="00FC04A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  <w:p w:rsidR="003432E3" w:rsidRPr="00BF7558" w:rsidRDefault="003432E3" w:rsidP="00FC04A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BF7558">
              <w:rPr>
                <w:b/>
                <w:color w:val="000000" w:themeColor="text1"/>
              </w:rPr>
              <w:t>65 000 грн.</w:t>
            </w:r>
          </w:p>
          <w:p w:rsidR="003432E3" w:rsidRPr="00BF7558" w:rsidRDefault="003432E3" w:rsidP="00FC04A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F7558">
              <w:rPr>
                <w:color w:val="000000" w:themeColor="text1"/>
              </w:rPr>
              <w:t>за кожного працівника;</w:t>
            </w:r>
          </w:p>
          <w:p w:rsidR="003432E3" w:rsidRPr="00BF7558" w:rsidRDefault="003432E3" w:rsidP="00FC04A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BF7558">
              <w:rPr>
                <w:b/>
                <w:color w:val="000000" w:themeColor="text1"/>
              </w:rPr>
              <w:t>195 000 грн.</w:t>
            </w:r>
          </w:p>
          <w:p w:rsidR="003432E3" w:rsidRPr="00BF7558" w:rsidRDefault="003432E3" w:rsidP="00FC04A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F7558">
              <w:rPr>
                <w:color w:val="000000" w:themeColor="text1"/>
              </w:rPr>
              <w:t>за повторне протягом двох років із дня виявлення порушення - за кожного працівника</w:t>
            </w:r>
          </w:p>
        </w:tc>
      </w:tr>
      <w:tr w:rsidR="003432E3" w:rsidTr="00FC04A3">
        <w:tc>
          <w:tcPr>
            <w:tcW w:w="3652" w:type="dxa"/>
          </w:tcPr>
          <w:p w:rsidR="003432E3" w:rsidRPr="00BF7558" w:rsidRDefault="003432E3" w:rsidP="00FC04A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Порушення встановлених строків виплати заробітної плати працівникам, інших виплат передбачених законодавством про працю, більш як за один місяць, виплата їх не в повному обсязі</w:t>
            </w:r>
          </w:p>
        </w:tc>
        <w:tc>
          <w:tcPr>
            <w:tcW w:w="3285" w:type="dxa"/>
            <w:vAlign w:val="center"/>
          </w:tcPr>
          <w:p w:rsidR="003432E3" w:rsidRDefault="003432E3" w:rsidP="00FC04A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  <w:p w:rsidR="003432E3" w:rsidRPr="00EA460E" w:rsidRDefault="003432E3" w:rsidP="00FC04A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EA460E">
              <w:rPr>
                <w:b/>
                <w:color w:val="000000" w:themeColor="text1"/>
              </w:rPr>
              <w:t>18 000 грн.</w:t>
            </w:r>
          </w:p>
        </w:tc>
        <w:tc>
          <w:tcPr>
            <w:tcW w:w="2810" w:type="dxa"/>
            <w:vAlign w:val="center"/>
          </w:tcPr>
          <w:p w:rsidR="003432E3" w:rsidRDefault="003432E3" w:rsidP="00FC04A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  <w:p w:rsidR="003432E3" w:rsidRPr="00EA460E" w:rsidRDefault="003432E3" w:rsidP="00FC04A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EA460E">
              <w:rPr>
                <w:b/>
                <w:color w:val="000000" w:themeColor="text1"/>
              </w:rPr>
              <w:t>19 500 грн.</w:t>
            </w:r>
          </w:p>
        </w:tc>
      </w:tr>
      <w:tr w:rsidR="003432E3" w:rsidTr="00FC04A3">
        <w:trPr>
          <w:trHeight w:val="1071"/>
        </w:trPr>
        <w:tc>
          <w:tcPr>
            <w:tcW w:w="3652" w:type="dxa"/>
          </w:tcPr>
          <w:p w:rsidR="003432E3" w:rsidRPr="00BF7558" w:rsidRDefault="003432E3" w:rsidP="00FC04A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Недотримання мінімальних державних гарантій в оплаті праці (</w:t>
            </w:r>
            <w:proofErr w:type="spellStart"/>
            <w:r>
              <w:rPr>
                <w:color w:val="000000" w:themeColor="text1"/>
              </w:rPr>
              <w:t>неоплата</w:t>
            </w:r>
            <w:proofErr w:type="spellEnd"/>
            <w:r>
              <w:rPr>
                <w:color w:val="000000" w:themeColor="text1"/>
              </w:rPr>
              <w:t xml:space="preserve"> роботи у нічний час, у вихідні та святкові дні)</w:t>
            </w:r>
          </w:p>
        </w:tc>
        <w:tc>
          <w:tcPr>
            <w:tcW w:w="3285" w:type="dxa"/>
            <w:vAlign w:val="center"/>
          </w:tcPr>
          <w:p w:rsidR="003432E3" w:rsidRDefault="003432E3" w:rsidP="00FC04A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F332C7">
              <w:rPr>
                <w:b/>
                <w:color w:val="000000" w:themeColor="text1"/>
              </w:rPr>
              <w:t>12 000 грн.</w:t>
            </w:r>
          </w:p>
          <w:p w:rsidR="003432E3" w:rsidRPr="00F332C7" w:rsidRDefault="003432E3" w:rsidP="00FC04A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BF7558">
              <w:rPr>
                <w:color w:val="000000" w:themeColor="text1"/>
              </w:rPr>
              <w:t>за кожного працівника</w:t>
            </w:r>
          </w:p>
        </w:tc>
        <w:tc>
          <w:tcPr>
            <w:tcW w:w="2810" w:type="dxa"/>
            <w:vAlign w:val="center"/>
          </w:tcPr>
          <w:p w:rsidR="003432E3" w:rsidRDefault="003432E3" w:rsidP="00FC04A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F332C7">
              <w:rPr>
                <w:b/>
                <w:color w:val="000000" w:themeColor="text1"/>
              </w:rPr>
              <w:t>13</w:t>
            </w:r>
            <w:r>
              <w:rPr>
                <w:b/>
                <w:color w:val="000000" w:themeColor="text1"/>
              </w:rPr>
              <w:t xml:space="preserve"> </w:t>
            </w:r>
            <w:r w:rsidRPr="00F332C7">
              <w:rPr>
                <w:b/>
                <w:color w:val="000000" w:themeColor="text1"/>
              </w:rPr>
              <w:t>000 грн.</w:t>
            </w:r>
            <w:r>
              <w:rPr>
                <w:b/>
                <w:color w:val="000000" w:themeColor="text1"/>
              </w:rPr>
              <w:t xml:space="preserve"> </w:t>
            </w:r>
          </w:p>
          <w:p w:rsidR="003432E3" w:rsidRPr="00F332C7" w:rsidRDefault="003432E3" w:rsidP="00FC04A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BF7558">
              <w:rPr>
                <w:color w:val="000000" w:themeColor="text1"/>
              </w:rPr>
              <w:t>за кожного працівника</w:t>
            </w:r>
          </w:p>
        </w:tc>
      </w:tr>
      <w:tr w:rsidR="003432E3" w:rsidTr="00FC04A3">
        <w:tc>
          <w:tcPr>
            <w:tcW w:w="3652" w:type="dxa"/>
          </w:tcPr>
          <w:p w:rsidR="003432E3" w:rsidRPr="00BF7558" w:rsidRDefault="003432E3" w:rsidP="00FC04A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Недопущення роботодавцем інспектора </w:t>
            </w:r>
            <w:proofErr w:type="spellStart"/>
            <w:r>
              <w:rPr>
                <w:color w:val="000000" w:themeColor="text1"/>
              </w:rPr>
              <w:t>Держпраці</w:t>
            </w:r>
            <w:proofErr w:type="spellEnd"/>
            <w:r>
              <w:rPr>
                <w:color w:val="000000" w:themeColor="text1"/>
              </w:rPr>
              <w:t xml:space="preserve"> до перевірки з питань фактичного допуску працівника до роботи без оформлення трудового договору, оформлення працівника на неповний робочий час у разі фактичного виконання роботи повний робочий час, установлений на підприємстві та виплати зарплати, без </w:t>
            </w:r>
            <w:r>
              <w:rPr>
                <w:color w:val="000000" w:themeColor="text1"/>
              </w:rPr>
              <w:lastRenderedPageBreak/>
              <w:t>нарахування та сплати ЄСВ та податків.</w:t>
            </w:r>
          </w:p>
        </w:tc>
        <w:tc>
          <w:tcPr>
            <w:tcW w:w="3285" w:type="dxa"/>
            <w:vAlign w:val="center"/>
          </w:tcPr>
          <w:p w:rsidR="003432E3" w:rsidRPr="00F332C7" w:rsidRDefault="003432E3" w:rsidP="00FC04A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96 000 грн.</w:t>
            </w:r>
          </w:p>
        </w:tc>
        <w:tc>
          <w:tcPr>
            <w:tcW w:w="2810" w:type="dxa"/>
            <w:vAlign w:val="center"/>
          </w:tcPr>
          <w:p w:rsidR="003432E3" w:rsidRPr="00F332C7" w:rsidRDefault="003432E3" w:rsidP="00FC04A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104 000 грн.</w:t>
            </w:r>
          </w:p>
        </w:tc>
      </w:tr>
    </w:tbl>
    <w:p w:rsidR="003432E3" w:rsidRDefault="003432E3" w:rsidP="003432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en-US"/>
        </w:rPr>
      </w:pPr>
    </w:p>
    <w:p w:rsidR="003432E3" w:rsidRDefault="003432E3" w:rsidP="003432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en-US"/>
        </w:rPr>
      </w:pPr>
    </w:p>
    <w:p w:rsidR="003432E3" w:rsidRDefault="003432E3" w:rsidP="003432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Хочемо звернути увагу на</w:t>
      </w:r>
      <w:r w:rsidRPr="008174FB">
        <w:rPr>
          <w:color w:val="000000" w:themeColor="text1"/>
          <w:sz w:val="28"/>
          <w:szCs w:val="28"/>
        </w:rPr>
        <w:t xml:space="preserve"> переваги легального працевлаштування. </w:t>
      </w:r>
    </w:p>
    <w:p w:rsidR="003432E3" w:rsidRPr="008174FB" w:rsidRDefault="003432E3" w:rsidP="003432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174FB">
        <w:rPr>
          <w:color w:val="000000" w:themeColor="text1"/>
          <w:sz w:val="28"/>
          <w:szCs w:val="28"/>
        </w:rPr>
        <w:t>Для працівників</w:t>
      </w:r>
      <w:r>
        <w:rPr>
          <w:color w:val="000000" w:themeColor="text1"/>
          <w:sz w:val="28"/>
          <w:szCs w:val="28"/>
        </w:rPr>
        <w:t xml:space="preserve"> </w:t>
      </w:r>
      <w:r w:rsidRPr="008174FB">
        <w:rPr>
          <w:color w:val="000000" w:themeColor="text1"/>
          <w:sz w:val="28"/>
          <w:szCs w:val="28"/>
        </w:rPr>
        <w:t>офіційно працевлашт</w:t>
      </w:r>
      <w:r>
        <w:rPr>
          <w:color w:val="000000" w:themeColor="text1"/>
          <w:sz w:val="28"/>
          <w:szCs w:val="28"/>
        </w:rPr>
        <w:t xml:space="preserve">ованих, </w:t>
      </w:r>
      <w:r w:rsidRPr="008174FB">
        <w:rPr>
          <w:color w:val="000000" w:themeColor="text1"/>
          <w:sz w:val="28"/>
          <w:szCs w:val="28"/>
        </w:rPr>
        <w:t>держава гарантує</w:t>
      </w:r>
      <w:r>
        <w:rPr>
          <w:color w:val="000000" w:themeColor="text1"/>
          <w:sz w:val="28"/>
          <w:szCs w:val="28"/>
        </w:rPr>
        <w:t xml:space="preserve"> не лише</w:t>
      </w:r>
      <w:r w:rsidRPr="008174FB">
        <w:rPr>
          <w:color w:val="000000" w:themeColor="text1"/>
          <w:sz w:val="28"/>
          <w:szCs w:val="28"/>
        </w:rPr>
        <w:t xml:space="preserve"> запис в трудовій</w:t>
      </w:r>
      <w:r>
        <w:rPr>
          <w:color w:val="000000" w:themeColor="text1"/>
          <w:sz w:val="28"/>
          <w:szCs w:val="28"/>
        </w:rPr>
        <w:t xml:space="preserve"> книжці, а гарантує людині</w:t>
      </w:r>
      <w:r w:rsidRPr="008174FB">
        <w:rPr>
          <w:color w:val="000000" w:themeColor="text1"/>
          <w:sz w:val="28"/>
          <w:szCs w:val="28"/>
        </w:rPr>
        <w:t>:</w:t>
      </w:r>
    </w:p>
    <w:p w:rsidR="003432E3" w:rsidRPr="008174FB" w:rsidRDefault="003432E3" w:rsidP="003432E3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 w:themeColor="text1"/>
          <w:sz w:val="28"/>
          <w:szCs w:val="28"/>
        </w:rPr>
      </w:pPr>
      <w:r w:rsidRPr="008174FB">
        <w:rPr>
          <w:color w:val="000000" w:themeColor="text1"/>
          <w:sz w:val="28"/>
          <w:szCs w:val="28"/>
        </w:rPr>
        <w:t>чітко визначені і закріплені трудовим договором умови праці (місце роботи, режим роботи, посадові обов’язки, заробітна плата);</w:t>
      </w:r>
    </w:p>
    <w:p w:rsidR="003432E3" w:rsidRPr="008174FB" w:rsidRDefault="003432E3" w:rsidP="003432E3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 w:themeColor="text1"/>
          <w:sz w:val="28"/>
          <w:szCs w:val="28"/>
        </w:rPr>
      </w:pPr>
      <w:r w:rsidRPr="008174FB">
        <w:rPr>
          <w:color w:val="000000" w:themeColor="text1"/>
          <w:sz w:val="28"/>
          <w:szCs w:val="28"/>
        </w:rPr>
        <w:t>виплату заробітної плати двічі на місяць, у розмірі не менше ніж мінімально встановлений законодавством;</w:t>
      </w:r>
    </w:p>
    <w:p w:rsidR="003432E3" w:rsidRPr="008174FB" w:rsidRDefault="003432E3" w:rsidP="003432E3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 w:themeColor="text1"/>
          <w:sz w:val="28"/>
          <w:szCs w:val="28"/>
        </w:rPr>
      </w:pPr>
      <w:r w:rsidRPr="008174FB">
        <w:rPr>
          <w:color w:val="000000" w:themeColor="text1"/>
          <w:sz w:val="28"/>
          <w:szCs w:val="28"/>
        </w:rPr>
        <w:t>можливість навчання, перенавчання, підвищення кваліфікації за рахунок роботодавця;</w:t>
      </w:r>
    </w:p>
    <w:p w:rsidR="003432E3" w:rsidRPr="008174FB" w:rsidRDefault="003432E3" w:rsidP="003432E3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 w:themeColor="text1"/>
          <w:sz w:val="28"/>
          <w:szCs w:val="28"/>
        </w:rPr>
      </w:pPr>
      <w:r w:rsidRPr="008174FB">
        <w:rPr>
          <w:color w:val="000000" w:themeColor="text1"/>
          <w:sz w:val="28"/>
          <w:szCs w:val="28"/>
        </w:rPr>
        <w:t>страховий стаж для отримання допомоги на випадок безробіття, пенсії;</w:t>
      </w:r>
    </w:p>
    <w:p w:rsidR="003432E3" w:rsidRPr="008174FB" w:rsidRDefault="003432E3" w:rsidP="003432E3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 w:themeColor="text1"/>
          <w:sz w:val="28"/>
          <w:szCs w:val="28"/>
        </w:rPr>
      </w:pPr>
      <w:r w:rsidRPr="008174FB">
        <w:rPr>
          <w:color w:val="000000" w:themeColor="text1"/>
          <w:sz w:val="28"/>
          <w:szCs w:val="28"/>
        </w:rPr>
        <w:t>право на оплачувані відпустки: щорічну (не менше 24 календарних днів), соціальні та додаткові відпустки, передбачені КЗпП України;</w:t>
      </w:r>
    </w:p>
    <w:p w:rsidR="003432E3" w:rsidRPr="008174FB" w:rsidRDefault="003432E3" w:rsidP="003432E3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 w:themeColor="text1"/>
          <w:sz w:val="28"/>
          <w:szCs w:val="28"/>
        </w:rPr>
      </w:pPr>
      <w:r w:rsidRPr="008174FB">
        <w:rPr>
          <w:color w:val="000000" w:themeColor="text1"/>
          <w:sz w:val="28"/>
          <w:szCs w:val="28"/>
        </w:rPr>
        <w:t xml:space="preserve">право на </w:t>
      </w:r>
      <w:r w:rsidRPr="007F452B">
        <w:rPr>
          <w:sz w:val="28"/>
          <w:szCs w:val="28"/>
        </w:rPr>
        <w:t>оплату листка непрацездатності в</w:t>
      </w:r>
      <w:r w:rsidRPr="008174FB">
        <w:rPr>
          <w:color w:val="000000" w:themeColor="text1"/>
          <w:sz w:val="28"/>
          <w:szCs w:val="28"/>
        </w:rPr>
        <w:t xml:space="preserve"> разі хвороби;</w:t>
      </w:r>
    </w:p>
    <w:p w:rsidR="003432E3" w:rsidRPr="008174FB" w:rsidRDefault="003432E3" w:rsidP="003432E3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 w:themeColor="text1"/>
          <w:sz w:val="28"/>
          <w:szCs w:val="28"/>
        </w:rPr>
      </w:pPr>
      <w:r w:rsidRPr="008174FB">
        <w:rPr>
          <w:color w:val="000000" w:themeColor="text1"/>
          <w:sz w:val="28"/>
          <w:szCs w:val="28"/>
        </w:rPr>
        <w:t>соціальні послуги і виплати в разі нещасного випадку на роботі та професійного захворювання;</w:t>
      </w:r>
    </w:p>
    <w:p w:rsidR="003432E3" w:rsidRPr="008174FB" w:rsidRDefault="003432E3" w:rsidP="003432E3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 w:themeColor="text1"/>
          <w:sz w:val="28"/>
          <w:szCs w:val="28"/>
        </w:rPr>
      </w:pPr>
      <w:r w:rsidRPr="008174FB">
        <w:rPr>
          <w:color w:val="000000" w:themeColor="text1"/>
          <w:sz w:val="28"/>
          <w:szCs w:val="28"/>
        </w:rPr>
        <w:t>захист від незаконного звільнення, переведення на іншу посаду, зміну умов праці (без попередження та згоди працівника);</w:t>
      </w:r>
    </w:p>
    <w:p w:rsidR="003432E3" w:rsidRPr="008174FB" w:rsidRDefault="003432E3" w:rsidP="003432E3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 w:themeColor="text1"/>
          <w:sz w:val="28"/>
          <w:szCs w:val="28"/>
        </w:rPr>
      </w:pPr>
      <w:r w:rsidRPr="008174FB">
        <w:rPr>
          <w:color w:val="000000" w:themeColor="text1"/>
          <w:sz w:val="28"/>
          <w:szCs w:val="28"/>
        </w:rPr>
        <w:t>вихідну допомогу в разі звільнення за ініціативою роботодавця;</w:t>
      </w:r>
    </w:p>
    <w:p w:rsidR="003432E3" w:rsidRPr="008174FB" w:rsidRDefault="003432E3" w:rsidP="003432E3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 w:themeColor="text1"/>
          <w:sz w:val="28"/>
          <w:szCs w:val="28"/>
        </w:rPr>
      </w:pPr>
      <w:r w:rsidRPr="008174FB">
        <w:rPr>
          <w:color w:val="000000" w:themeColor="text1"/>
          <w:sz w:val="28"/>
          <w:szCs w:val="28"/>
        </w:rPr>
        <w:t>цілої низки інших прав і соціальних гарантій, передбачених чинним законодавством.</w:t>
      </w:r>
    </w:p>
    <w:p w:rsidR="003432E3" w:rsidRDefault="003432E3" w:rsidP="003432E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174FB">
        <w:rPr>
          <w:color w:val="000000"/>
          <w:sz w:val="28"/>
          <w:szCs w:val="28"/>
          <w:shd w:val="clear" w:color="auto" w:fill="FFFFFF"/>
        </w:rPr>
        <w:t xml:space="preserve">Крім того відповідно до статті 16 Закону </w:t>
      </w:r>
      <w:r>
        <w:rPr>
          <w:color w:val="000000"/>
          <w:sz w:val="28"/>
          <w:szCs w:val="28"/>
          <w:shd w:val="clear" w:color="auto" w:fill="FFFFFF"/>
        </w:rPr>
        <w:t>України «</w:t>
      </w:r>
      <w:r w:rsidRPr="008174FB">
        <w:rPr>
          <w:color w:val="000000"/>
          <w:sz w:val="28"/>
          <w:szCs w:val="28"/>
          <w:shd w:val="clear" w:color="auto" w:fill="FFFFFF"/>
        </w:rPr>
        <w:t>Про загальнообов’язков</w:t>
      </w:r>
      <w:r>
        <w:rPr>
          <w:color w:val="000000"/>
          <w:sz w:val="28"/>
          <w:szCs w:val="28"/>
          <w:shd w:val="clear" w:color="auto" w:fill="FFFFFF"/>
        </w:rPr>
        <w:t xml:space="preserve">е державне пенсійне страхування» </w:t>
      </w:r>
      <w:r w:rsidRPr="008174FB">
        <w:rPr>
          <w:color w:val="000000"/>
          <w:sz w:val="28"/>
          <w:szCs w:val="28"/>
          <w:shd w:val="clear" w:color="auto" w:fill="FFFFFF"/>
        </w:rPr>
        <w:t xml:space="preserve">застраховані особи мають право отримувати від страхувальника підтвердження про сплату страхових внесків і вимагати такої сплати, в тому числі у судовому порядку, а також вимагати від роботодавця легального оформлення трудових відносин відповідно до чинного трудового законодавства. </w:t>
      </w:r>
    </w:p>
    <w:p w:rsidR="003432E3" w:rsidRPr="008174FB" w:rsidRDefault="003432E3" w:rsidP="003432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Ознайомлений – значить озброєний! Шановні робітники захищайте свої законні права, оскільки від власної байдужості чи бездіяльності  кожен офіційно неоформлений працівник втрачає стаж, а в</w:t>
      </w:r>
      <w:r w:rsidRPr="008174FB">
        <w:rPr>
          <w:color w:val="000000"/>
          <w:sz w:val="28"/>
          <w:szCs w:val="28"/>
          <w:shd w:val="clear" w:color="auto" w:fill="FFFFFF"/>
        </w:rPr>
        <w:t>ирішити проблему із легалізацією заробітної плати найманих працівників можна лише спільними зусиллями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7815F4" w:rsidRDefault="007815F4"/>
    <w:sectPr w:rsidR="007815F4" w:rsidSect="007815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D4A2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E3"/>
    <w:rsid w:val="001E11DA"/>
    <w:rsid w:val="003432E3"/>
    <w:rsid w:val="00523106"/>
    <w:rsid w:val="007815F4"/>
    <w:rsid w:val="008A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D2469-EAB0-40B0-A3B4-E65C5170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32E3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43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zagorujko</dc:creator>
  <cp:lastModifiedBy>Шіошвілі Світлана Володимирівна</cp:lastModifiedBy>
  <cp:revision>2</cp:revision>
  <dcterms:created xsi:type="dcterms:W3CDTF">2021-03-19T11:12:00Z</dcterms:created>
  <dcterms:modified xsi:type="dcterms:W3CDTF">2021-03-19T11:12:00Z</dcterms:modified>
</cp:coreProperties>
</file>