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3E" w:rsidRPr="00FF3B3E" w:rsidRDefault="00FF3B3E" w:rsidP="00E0222A">
      <w:pPr>
        <w:keepNext/>
        <w:spacing w:after="0" w:line="240" w:lineRule="auto"/>
        <w:ind w:left="567" w:firstLine="5103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3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FF3B3E" w:rsidRPr="004F7DBA" w:rsidRDefault="00FF3B3E" w:rsidP="00E0222A">
      <w:pPr>
        <w:spacing w:after="0"/>
        <w:ind w:left="5670" w:firstLine="3"/>
        <w:rPr>
          <w:rFonts w:ascii="Times New Roman" w:hAnsi="Times New Roman" w:cs="Times New Roman"/>
          <w:sz w:val="24"/>
          <w:szCs w:val="24"/>
          <w:lang w:eastAsia="ru-RU"/>
        </w:rPr>
      </w:pPr>
      <w:r w:rsidRPr="00FF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r w:rsidRPr="004F7DBA">
        <w:rPr>
          <w:rFonts w:ascii="Times New Roman" w:hAnsi="Times New Roman" w:cs="Times New Roman"/>
          <w:sz w:val="24"/>
          <w:szCs w:val="24"/>
          <w:lang w:eastAsia="ru-RU"/>
        </w:rPr>
        <w:t>Фінансового управління Подільської районної в місті Києві державної адміністрації</w:t>
      </w:r>
    </w:p>
    <w:p w:rsidR="00FF3B3E" w:rsidRPr="00FF3B3E" w:rsidRDefault="00FF3B3E" w:rsidP="00E0222A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 </w:t>
      </w:r>
      <w:r w:rsidR="00D95BFF" w:rsidRPr="004F7D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6B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5BFF" w:rsidRPr="004F7DBA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.05.2021</w:t>
      </w:r>
      <w:r w:rsidRPr="00FF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95BFF" w:rsidRPr="004F7DB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FF3B3E" w:rsidRPr="00FF3B3E" w:rsidRDefault="00FF3B3E" w:rsidP="00FF3B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3B3E" w:rsidRPr="00FF3B3E" w:rsidRDefault="00FF3B3E" w:rsidP="00FF3B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УМОВИ</w:t>
      </w:r>
    </w:p>
    <w:p w:rsidR="00FF3B3E" w:rsidRPr="00FF3B3E" w:rsidRDefault="00FF3B3E" w:rsidP="00FF3B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проведення конкурсу</w:t>
      </w:r>
    </w:p>
    <w:p w:rsidR="00EF6EB1" w:rsidRDefault="00FF3B3E" w:rsidP="00FF3B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F3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зайняття посади державної служби категорії «В» - головного спеціаліста </w:t>
      </w:r>
      <w:r w:rsidRPr="00FF3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відділу </w:t>
      </w:r>
      <w:r w:rsidRPr="004F7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бухгалтерського обліку та звітності</w:t>
      </w:r>
    </w:p>
    <w:tbl>
      <w:tblPr>
        <w:tblStyle w:val="ab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72"/>
        <w:gridCol w:w="31"/>
        <w:gridCol w:w="5954"/>
      </w:tblGrid>
      <w:tr w:rsidR="00EF6EB1" w:rsidRPr="00EF6EB1" w:rsidTr="0025249B">
        <w:tc>
          <w:tcPr>
            <w:tcW w:w="9497" w:type="dxa"/>
            <w:gridSpan w:val="4"/>
          </w:tcPr>
          <w:p w:rsidR="00EF6EB1" w:rsidRPr="00EF6EB1" w:rsidRDefault="00EF6EB1" w:rsidP="00EF6EB1">
            <w:pPr>
              <w:ind w:firstLine="18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F6EB1">
              <w:rPr>
                <w:b/>
                <w:bCs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EF6EB1" w:rsidRPr="00EF6EB1" w:rsidTr="00FA089D">
        <w:trPr>
          <w:trHeight w:val="4950"/>
        </w:trPr>
        <w:tc>
          <w:tcPr>
            <w:tcW w:w="3512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5985" w:type="dxa"/>
            <w:gridSpan w:val="2"/>
          </w:tcPr>
          <w:p w:rsidR="008573FA" w:rsidRPr="00B218B9" w:rsidRDefault="008573FA" w:rsidP="008573FA">
            <w:pPr>
              <w:pStyle w:val="a9"/>
              <w:rPr>
                <w:sz w:val="24"/>
              </w:rPr>
            </w:pPr>
            <w:bookmarkStart w:id="0" w:name="n85"/>
            <w:bookmarkStart w:id="1" w:name="n186"/>
            <w:bookmarkStart w:id="2" w:name="n92"/>
            <w:bookmarkEnd w:id="0"/>
            <w:bookmarkEnd w:id="1"/>
            <w:bookmarkEnd w:id="2"/>
            <w:r w:rsidRPr="00B218B9">
              <w:rPr>
                <w:rFonts w:eastAsia="Calibri"/>
                <w:sz w:val="24"/>
              </w:rPr>
              <w:t xml:space="preserve">1. </w:t>
            </w:r>
            <w:r w:rsidRPr="00B218B9">
              <w:rPr>
                <w:sz w:val="24"/>
              </w:rPr>
              <w:t>Здійснює ведення бухгалтерського обліку фінансово-господарської діяльності управління відповідно до національних положень (стандартів) бухгалтерського обліку в державному секторі, а також інших нормативно – правових актів щодо методології ведення бухгалтерського обліку, складає регістри синтетичного та  аналітичного обліку господарських операцій та здійснює облік активів.</w:t>
            </w:r>
          </w:p>
          <w:p w:rsidR="008573FA" w:rsidRPr="00B218B9" w:rsidRDefault="008573FA" w:rsidP="008573FA">
            <w:pPr>
              <w:pStyle w:val="a9"/>
              <w:rPr>
                <w:sz w:val="24"/>
                <w:lang w:val="ru-RU"/>
              </w:rPr>
            </w:pPr>
            <w:r w:rsidRPr="00B218B9">
              <w:rPr>
                <w:rFonts w:eastAsia="Calibri"/>
                <w:sz w:val="24"/>
              </w:rPr>
              <w:t xml:space="preserve">2. Готує первинні документи для реєстрації та проведення видатків </w:t>
            </w:r>
            <w:r w:rsidRPr="00B218B9">
              <w:rPr>
                <w:sz w:val="24"/>
              </w:rPr>
              <w:t xml:space="preserve">на утримання управління через  відділення </w:t>
            </w:r>
            <w:proofErr w:type="spellStart"/>
            <w:r w:rsidRPr="00B218B9">
              <w:rPr>
                <w:sz w:val="24"/>
              </w:rPr>
              <w:t>Держказначейської</w:t>
            </w:r>
            <w:proofErr w:type="spellEnd"/>
            <w:r w:rsidRPr="00B218B9">
              <w:rPr>
                <w:sz w:val="24"/>
              </w:rPr>
              <w:t xml:space="preserve"> служби.</w:t>
            </w:r>
          </w:p>
          <w:p w:rsidR="008573FA" w:rsidRPr="00B218B9" w:rsidRDefault="008573FA" w:rsidP="008573FA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lang w:val="uk-UA"/>
              </w:rPr>
            </w:pPr>
            <w:r w:rsidRPr="00B218B9">
              <w:rPr>
                <w:rFonts w:eastAsia="Calibri"/>
                <w:lang w:val="uk-UA"/>
              </w:rPr>
              <w:t>3.</w:t>
            </w:r>
            <w:r w:rsidRPr="00B218B9">
              <w:t xml:space="preserve"> Склада</w:t>
            </w:r>
            <w:r w:rsidRPr="00B218B9">
              <w:rPr>
                <w:lang w:val="uk-UA"/>
              </w:rPr>
              <w:t>є</w:t>
            </w:r>
            <w:r w:rsidRPr="00B218B9">
              <w:t xml:space="preserve"> та пода</w:t>
            </w:r>
            <w:r w:rsidRPr="00B218B9">
              <w:rPr>
                <w:lang w:val="uk-UA"/>
              </w:rPr>
              <w:t>є</w:t>
            </w:r>
            <w:r w:rsidRPr="00B218B9">
              <w:t xml:space="preserve"> </w:t>
            </w:r>
            <w:proofErr w:type="spellStart"/>
            <w:r w:rsidRPr="00B218B9">
              <w:t>статистичн</w:t>
            </w:r>
            <w:proofErr w:type="spellEnd"/>
            <w:r w:rsidRPr="00B218B9">
              <w:rPr>
                <w:lang w:val="uk-UA"/>
              </w:rPr>
              <w:t>у</w:t>
            </w:r>
            <w:r w:rsidRPr="00B218B9">
              <w:t xml:space="preserve"> </w:t>
            </w:r>
            <w:proofErr w:type="spellStart"/>
            <w:r w:rsidRPr="00B218B9">
              <w:t>звітн</w:t>
            </w:r>
            <w:r w:rsidRPr="00B218B9">
              <w:rPr>
                <w:lang w:val="uk-UA"/>
              </w:rPr>
              <w:t>ість</w:t>
            </w:r>
            <w:proofErr w:type="spellEnd"/>
            <w:r w:rsidRPr="00B218B9">
              <w:t xml:space="preserve"> </w:t>
            </w:r>
            <w:proofErr w:type="spellStart"/>
            <w:r w:rsidRPr="00B218B9">
              <w:t>управління</w:t>
            </w:r>
            <w:proofErr w:type="spellEnd"/>
            <w:r w:rsidRPr="00B218B9">
              <w:t xml:space="preserve">, </w:t>
            </w:r>
            <w:proofErr w:type="spellStart"/>
            <w:r w:rsidRPr="00B218B9">
              <w:t>звітні</w:t>
            </w:r>
            <w:r w:rsidRPr="00B218B9">
              <w:rPr>
                <w:lang w:val="uk-UA"/>
              </w:rPr>
              <w:t>сть</w:t>
            </w:r>
            <w:proofErr w:type="spellEnd"/>
            <w:r w:rsidRPr="00B218B9">
              <w:t xml:space="preserve"> до Департаменту </w:t>
            </w:r>
            <w:proofErr w:type="spellStart"/>
            <w:r w:rsidRPr="00B218B9">
              <w:t>комунальної</w:t>
            </w:r>
            <w:proofErr w:type="spellEnd"/>
            <w:r w:rsidRPr="00B218B9">
              <w:t xml:space="preserve"> </w:t>
            </w:r>
            <w:proofErr w:type="spellStart"/>
            <w:r w:rsidRPr="00B218B9">
              <w:t>власності</w:t>
            </w:r>
            <w:proofErr w:type="spellEnd"/>
            <w:r w:rsidRPr="00B218B9">
              <w:t xml:space="preserve"> та </w:t>
            </w:r>
            <w:proofErr w:type="spellStart"/>
            <w:r w:rsidRPr="00B218B9">
              <w:t>бюджетн</w:t>
            </w:r>
            <w:proofErr w:type="spellEnd"/>
            <w:r w:rsidRPr="00B218B9">
              <w:rPr>
                <w:lang w:val="uk-UA"/>
              </w:rPr>
              <w:t>у</w:t>
            </w:r>
            <w:r w:rsidRPr="00B218B9">
              <w:t xml:space="preserve"> </w:t>
            </w:r>
            <w:proofErr w:type="spellStart"/>
            <w:r w:rsidRPr="00B218B9">
              <w:t>звітність</w:t>
            </w:r>
            <w:proofErr w:type="spellEnd"/>
            <w:r w:rsidRPr="00B218B9">
              <w:t xml:space="preserve"> до УДКСУ у </w:t>
            </w:r>
            <w:proofErr w:type="spellStart"/>
            <w:r w:rsidRPr="00B218B9">
              <w:t>Подільському</w:t>
            </w:r>
            <w:proofErr w:type="spellEnd"/>
            <w:r w:rsidRPr="00B218B9">
              <w:t xml:space="preserve"> р-</w:t>
            </w:r>
            <w:proofErr w:type="spellStart"/>
            <w:r w:rsidRPr="00B218B9">
              <w:t>ні</w:t>
            </w:r>
            <w:proofErr w:type="spellEnd"/>
            <w:r w:rsidRPr="00B218B9">
              <w:t xml:space="preserve"> за </w:t>
            </w:r>
            <w:proofErr w:type="spellStart"/>
            <w:proofErr w:type="gramStart"/>
            <w:r w:rsidRPr="00B218B9">
              <w:t>встановленими</w:t>
            </w:r>
            <w:proofErr w:type="spellEnd"/>
            <w:r w:rsidRPr="00B218B9">
              <w:t xml:space="preserve">  формами</w:t>
            </w:r>
            <w:proofErr w:type="gramEnd"/>
            <w:r w:rsidRPr="00B218B9">
              <w:t xml:space="preserve"> та з </w:t>
            </w:r>
            <w:proofErr w:type="spellStart"/>
            <w:r w:rsidRPr="00B218B9">
              <w:t>дотриманням</w:t>
            </w:r>
            <w:proofErr w:type="spellEnd"/>
            <w:r w:rsidRPr="00B218B9">
              <w:t xml:space="preserve"> </w:t>
            </w:r>
            <w:proofErr w:type="spellStart"/>
            <w:r w:rsidRPr="00B218B9">
              <w:t>періодичності</w:t>
            </w:r>
            <w:proofErr w:type="spellEnd"/>
            <w:r w:rsidRPr="00B218B9">
              <w:t xml:space="preserve"> і </w:t>
            </w:r>
            <w:proofErr w:type="spellStart"/>
            <w:r w:rsidRPr="00B218B9">
              <w:t>термінів</w:t>
            </w:r>
            <w:proofErr w:type="spellEnd"/>
            <w:r w:rsidRPr="00B218B9">
              <w:t xml:space="preserve"> </w:t>
            </w:r>
            <w:proofErr w:type="spellStart"/>
            <w:r w:rsidRPr="00B218B9">
              <w:t>її</w:t>
            </w:r>
            <w:proofErr w:type="spellEnd"/>
            <w:r w:rsidRPr="00B218B9">
              <w:t xml:space="preserve"> </w:t>
            </w:r>
            <w:proofErr w:type="spellStart"/>
            <w:r w:rsidRPr="00B218B9">
              <w:t>подання</w:t>
            </w:r>
            <w:proofErr w:type="spellEnd"/>
            <w:r w:rsidRPr="00B218B9">
              <w:rPr>
                <w:lang w:val="uk-UA"/>
              </w:rPr>
              <w:t>.</w:t>
            </w:r>
          </w:p>
          <w:p w:rsidR="008573FA" w:rsidRPr="00B218B9" w:rsidRDefault="009007B6" w:rsidP="008573FA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</w:pPr>
            <w:r>
              <w:rPr>
                <w:lang w:val="uk-UA"/>
              </w:rPr>
              <w:t>4</w:t>
            </w:r>
            <w:r w:rsidR="008573FA" w:rsidRPr="00B218B9">
              <w:rPr>
                <w:lang w:val="uk-UA"/>
              </w:rPr>
              <w:t>.</w:t>
            </w:r>
            <w:r w:rsidR="008573FA" w:rsidRPr="00B218B9">
              <w:t xml:space="preserve"> </w:t>
            </w:r>
            <w:proofErr w:type="spellStart"/>
            <w:r w:rsidR="008573FA" w:rsidRPr="00B218B9">
              <w:t>Вивч</w:t>
            </w:r>
            <w:r w:rsidR="008573FA" w:rsidRPr="00B218B9">
              <w:rPr>
                <w:lang w:val="uk-UA"/>
              </w:rPr>
              <w:t>ає</w:t>
            </w:r>
            <w:proofErr w:type="spellEnd"/>
            <w:r w:rsidR="008573FA" w:rsidRPr="00B218B9">
              <w:t xml:space="preserve"> </w:t>
            </w:r>
            <w:proofErr w:type="gramStart"/>
            <w:r w:rsidR="008573FA" w:rsidRPr="00B218B9">
              <w:t>потреб</w:t>
            </w:r>
            <w:r w:rsidR="008573FA" w:rsidRPr="00B218B9">
              <w:rPr>
                <w:lang w:val="uk-UA"/>
              </w:rPr>
              <w:t>у</w:t>
            </w:r>
            <w:r w:rsidR="008573FA" w:rsidRPr="00B218B9">
              <w:t xml:space="preserve">  та</w:t>
            </w:r>
            <w:proofErr w:type="gramEnd"/>
            <w:r w:rsidR="008573FA" w:rsidRPr="00B218B9">
              <w:t xml:space="preserve"> </w:t>
            </w:r>
            <w:proofErr w:type="spellStart"/>
            <w:r w:rsidR="008573FA" w:rsidRPr="00B218B9">
              <w:t>забезпеч</w:t>
            </w:r>
            <w:r w:rsidR="008573FA" w:rsidRPr="00B218B9">
              <w:rPr>
                <w:lang w:val="uk-UA"/>
              </w:rPr>
              <w:t>ує</w:t>
            </w:r>
            <w:proofErr w:type="spellEnd"/>
            <w:r w:rsidR="008573FA" w:rsidRPr="00B218B9">
              <w:t xml:space="preserve"> </w:t>
            </w:r>
            <w:proofErr w:type="spellStart"/>
            <w:r w:rsidR="008573FA" w:rsidRPr="00B218B9">
              <w:t>своєчасн</w:t>
            </w:r>
            <w:proofErr w:type="spellEnd"/>
            <w:r w:rsidR="008573FA" w:rsidRPr="00B218B9">
              <w:rPr>
                <w:lang w:val="uk-UA"/>
              </w:rPr>
              <w:t>е</w:t>
            </w:r>
            <w:r w:rsidR="008573FA" w:rsidRPr="00B218B9">
              <w:t xml:space="preserve"> </w:t>
            </w:r>
            <w:proofErr w:type="spellStart"/>
            <w:r w:rsidR="008573FA" w:rsidRPr="00B218B9">
              <w:t>оформлення</w:t>
            </w:r>
            <w:proofErr w:type="spellEnd"/>
            <w:r w:rsidR="008573FA" w:rsidRPr="00B218B9">
              <w:t xml:space="preserve"> </w:t>
            </w:r>
            <w:proofErr w:type="spellStart"/>
            <w:r w:rsidR="008573FA" w:rsidRPr="00B218B9">
              <w:t>документів</w:t>
            </w:r>
            <w:proofErr w:type="spellEnd"/>
            <w:r w:rsidR="008573FA" w:rsidRPr="00B218B9">
              <w:t xml:space="preserve"> на </w:t>
            </w:r>
            <w:proofErr w:type="spellStart"/>
            <w:r w:rsidR="008573FA" w:rsidRPr="00B218B9">
              <w:t>придбання</w:t>
            </w:r>
            <w:proofErr w:type="spellEnd"/>
            <w:r w:rsidR="008573FA" w:rsidRPr="00B218B9">
              <w:t xml:space="preserve"> </w:t>
            </w:r>
            <w:proofErr w:type="spellStart"/>
            <w:r w:rsidR="008573FA" w:rsidRPr="00B218B9">
              <w:t>товарів</w:t>
            </w:r>
            <w:proofErr w:type="spellEnd"/>
            <w:r w:rsidR="008573FA" w:rsidRPr="00B218B9">
              <w:t xml:space="preserve"> і </w:t>
            </w:r>
            <w:proofErr w:type="spellStart"/>
            <w:r w:rsidR="008573FA" w:rsidRPr="00B218B9">
              <w:t>послуг</w:t>
            </w:r>
            <w:proofErr w:type="spellEnd"/>
            <w:r w:rsidR="008573FA" w:rsidRPr="00B218B9">
              <w:t xml:space="preserve">, </w:t>
            </w:r>
            <w:proofErr w:type="spellStart"/>
            <w:r w:rsidR="008573FA" w:rsidRPr="00B218B9">
              <w:t>необхідних</w:t>
            </w:r>
            <w:proofErr w:type="spellEnd"/>
            <w:r w:rsidR="008573FA" w:rsidRPr="00B218B9">
              <w:t xml:space="preserve"> для </w:t>
            </w:r>
            <w:proofErr w:type="spellStart"/>
            <w:r w:rsidR="008573FA" w:rsidRPr="00B218B9">
              <w:t>діяльності</w:t>
            </w:r>
            <w:proofErr w:type="spellEnd"/>
            <w:r w:rsidR="008573FA" w:rsidRPr="00B218B9">
              <w:t xml:space="preserve"> </w:t>
            </w:r>
            <w:proofErr w:type="spellStart"/>
            <w:r w:rsidR="008573FA" w:rsidRPr="00B218B9">
              <w:t>управління</w:t>
            </w:r>
            <w:proofErr w:type="spellEnd"/>
            <w:r w:rsidR="008573FA" w:rsidRPr="00B218B9">
              <w:t xml:space="preserve">, в  </w:t>
            </w:r>
            <w:proofErr w:type="spellStart"/>
            <w:r w:rsidR="008573FA" w:rsidRPr="00B218B9">
              <w:t>установленому</w:t>
            </w:r>
            <w:proofErr w:type="spellEnd"/>
            <w:r w:rsidR="008573FA" w:rsidRPr="00B218B9">
              <w:t xml:space="preserve"> порядку.   </w:t>
            </w:r>
            <w:r w:rsidR="008573FA" w:rsidRPr="00B218B9">
              <w:rPr>
                <w:lang w:val="uk-UA"/>
              </w:rPr>
              <w:t>Здійснює п</w:t>
            </w:r>
            <w:proofErr w:type="spellStart"/>
            <w:r w:rsidR="008573FA" w:rsidRPr="00B218B9">
              <w:t>ідготовк</w:t>
            </w:r>
            <w:proofErr w:type="spellEnd"/>
            <w:r w:rsidR="008573FA" w:rsidRPr="00B218B9">
              <w:rPr>
                <w:lang w:val="uk-UA"/>
              </w:rPr>
              <w:t>у</w:t>
            </w:r>
            <w:r w:rsidR="008573FA" w:rsidRPr="00B218B9">
              <w:t xml:space="preserve"> </w:t>
            </w:r>
            <w:proofErr w:type="spellStart"/>
            <w:r w:rsidR="008573FA" w:rsidRPr="00B218B9">
              <w:t>технічних</w:t>
            </w:r>
            <w:proofErr w:type="spellEnd"/>
            <w:r w:rsidR="008573FA" w:rsidRPr="00B218B9">
              <w:t xml:space="preserve"> </w:t>
            </w:r>
            <w:proofErr w:type="spellStart"/>
            <w:r w:rsidR="008573FA" w:rsidRPr="00B218B9">
              <w:t>завдань</w:t>
            </w:r>
            <w:proofErr w:type="spellEnd"/>
            <w:r w:rsidR="008573FA" w:rsidRPr="00B218B9">
              <w:t xml:space="preserve"> до предмету </w:t>
            </w:r>
            <w:proofErr w:type="spellStart"/>
            <w:r w:rsidR="008573FA" w:rsidRPr="00B218B9">
              <w:t>закупівлі</w:t>
            </w:r>
            <w:proofErr w:type="spellEnd"/>
            <w:r w:rsidR="008573FA" w:rsidRPr="00B218B9">
              <w:t xml:space="preserve"> через систему </w:t>
            </w:r>
            <w:proofErr w:type="spellStart"/>
            <w:r w:rsidR="008573FA" w:rsidRPr="00B218B9">
              <w:t>електронних</w:t>
            </w:r>
            <w:proofErr w:type="spellEnd"/>
            <w:r w:rsidR="008573FA" w:rsidRPr="00B218B9">
              <w:t xml:space="preserve"> </w:t>
            </w:r>
            <w:proofErr w:type="spellStart"/>
            <w:r w:rsidR="008573FA" w:rsidRPr="00B218B9">
              <w:t>закупівель</w:t>
            </w:r>
            <w:proofErr w:type="spellEnd"/>
            <w:r w:rsidR="008573FA" w:rsidRPr="00B218B9">
              <w:t xml:space="preserve">, </w:t>
            </w:r>
            <w:proofErr w:type="spellStart"/>
            <w:r w:rsidR="008573FA" w:rsidRPr="00B218B9">
              <w:t>забезпеч</w:t>
            </w:r>
            <w:r w:rsidR="008573FA" w:rsidRPr="00B218B9">
              <w:rPr>
                <w:lang w:val="uk-UA"/>
              </w:rPr>
              <w:t>ує</w:t>
            </w:r>
            <w:proofErr w:type="spellEnd"/>
            <w:r w:rsidR="008573FA" w:rsidRPr="00B218B9">
              <w:t xml:space="preserve"> </w:t>
            </w:r>
            <w:proofErr w:type="spellStart"/>
            <w:r w:rsidR="008573FA" w:rsidRPr="00B218B9">
              <w:t>моніторинг</w:t>
            </w:r>
            <w:proofErr w:type="spellEnd"/>
            <w:r w:rsidR="008573FA" w:rsidRPr="00B218B9">
              <w:t xml:space="preserve"> </w:t>
            </w:r>
            <w:proofErr w:type="spellStart"/>
            <w:r w:rsidR="008573FA" w:rsidRPr="00B218B9">
              <w:t>цін</w:t>
            </w:r>
            <w:proofErr w:type="spellEnd"/>
            <w:r w:rsidR="008573FA" w:rsidRPr="00B218B9">
              <w:t xml:space="preserve"> на </w:t>
            </w:r>
            <w:proofErr w:type="spellStart"/>
            <w:r w:rsidR="008573FA" w:rsidRPr="00B218B9">
              <w:t>товари</w:t>
            </w:r>
            <w:proofErr w:type="spellEnd"/>
            <w:r w:rsidR="008573FA" w:rsidRPr="00B218B9">
              <w:t xml:space="preserve"> і </w:t>
            </w:r>
            <w:proofErr w:type="spellStart"/>
            <w:r w:rsidR="008573FA" w:rsidRPr="00B218B9">
              <w:t>послуги</w:t>
            </w:r>
            <w:proofErr w:type="spellEnd"/>
            <w:r w:rsidR="008573FA" w:rsidRPr="00B218B9">
              <w:rPr>
                <w:lang w:val="uk-UA"/>
              </w:rPr>
              <w:t xml:space="preserve">, здійснює </w:t>
            </w:r>
            <w:proofErr w:type="spellStart"/>
            <w:r w:rsidR="008573FA" w:rsidRPr="00B218B9">
              <w:t>допорогов</w:t>
            </w:r>
            <w:proofErr w:type="spellEnd"/>
            <w:r w:rsidR="008573FA" w:rsidRPr="00B218B9">
              <w:rPr>
                <w:lang w:val="uk-UA"/>
              </w:rPr>
              <w:t>і</w:t>
            </w:r>
            <w:r w:rsidR="008573FA" w:rsidRPr="00B218B9">
              <w:t xml:space="preserve"> </w:t>
            </w:r>
            <w:proofErr w:type="spellStart"/>
            <w:r w:rsidR="008573FA" w:rsidRPr="00B218B9">
              <w:t>закупівл</w:t>
            </w:r>
            <w:proofErr w:type="spellEnd"/>
            <w:r w:rsidR="008573FA" w:rsidRPr="00B218B9">
              <w:rPr>
                <w:lang w:val="uk-UA"/>
              </w:rPr>
              <w:t>і в установленому порядку</w:t>
            </w:r>
            <w:r w:rsidR="008573FA" w:rsidRPr="00B218B9">
              <w:t>.</w:t>
            </w:r>
          </w:p>
          <w:p w:rsidR="008573FA" w:rsidRPr="00B218B9" w:rsidRDefault="009007B6" w:rsidP="008573FA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5</w:t>
            </w:r>
            <w:r w:rsidR="008573FA" w:rsidRPr="00B218B9">
              <w:rPr>
                <w:lang w:val="uk-UA"/>
              </w:rPr>
              <w:t xml:space="preserve">. </w:t>
            </w:r>
            <w:r w:rsidR="008573FA" w:rsidRPr="00B218B9">
              <w:rPr>
                <w:color w:val="000000"/>
                <w:lang w:val="uk-UA"/>
              </w:rPr>
              <w:t>О</w:t>
            </w:r>
            <w:proofErr w:type="spellStart"/>
            <w:r w:rsidR="008573FA" w:rsidRPr="00B218B9">
              <w:rPr>
                <w:color w:val="000000"/>
              </w:rPr>
              <w:t>прилюдн</w:t>
            </w:r>
            <w:r w:rsidR="008573FA" w:rsidRPr="00B218B9">
              <w:rPr>
                <w:color w:val="000000"/>
                <w:lang w:val="uk-UA"/>
              </w:rPr>
              <w:t>ює</w:t>
            </w:r>
            <w:proofErr w:type="spellEnd"/>
            <w:r w:rsidR="008573FA" w:rsidRPr="00B218B9">
              <w:rPr>
                <w:color w:val="000000"/>
              </w:rPr>
              <w:t xml:space="preserve"> </w:t>
            </w:r>
            <w:proofErr w:type="spellStart"/>
            <w:r w:rsidR="008573FA" w:rsidRPr="00B218B9">
              <w:rPr>
                <w:color w:val="000000"/>
              </w:rPr>
              <w:t>інформаці</w:t>
            </w:r>
            <w:proofErr w:type="spellEnd"/>
            <w:r w:rsidR="008573FA" w:rsidRPr="00B218B9">
              <w:rPr>
                <w:color w:val="000000"/>
                <w:lang w:val="uk-UA"/>
              </w:rPr>
              <w:t>ю</w:t>
            </w:r>
            <w:r w:rsidR="008573FA" w:rsidRPr="00B218B9">
              <w:rPr>
                <w:color w:val="000000"/>
              </w:rPr>
              <w:t xml:space="preserve"> про </w:t>
            </w:r>
            <w:proofErr w:type="spellStart"/>
            <w:r w:rsidR="008573FA" w:rsidRPr="00B218B9">
              <w:rPr>
                <w:color w:val="000000"/>
              </w:rPr>
              <w:t>використання</w:t>
            </w:r>
            <w:proofErr w:type="spellEnd"/>
            <w:r w:rsidR="008573FA" w:rsidRPr="00B218B9">
              <w:rPr>
                <w:color w:val="000000"/>
              </w:rPr>
              <w:t xml:space="preserve"> </w:t>
            </w:r>
            <w:proofErr w:type="spellStart"/>
            <w:r w:rsidR="008573FA" w:rsidRPr="00B218B9">
              <w:rPr>
                <w:color w:val="000000"/>
              </w:rPr>
              <w:t>публічних</w:t>
            </w:r>
            <w:proofErr w:type="spellEnd"/>
            <w:r w:rsidR="008573FA" w:rsidRPr="00B218B9">
              <w:rPr>
                <w:color w:val="000000"/>
              </w:rPr>
              <w:t xml:space="preserve"> </w:t>
            </w:r>
            <w:proofErr w:type="spellStart"/>
            <w:r w:rsidR="008573FA" w:rsidRPr="00B218B9">
              <w:rPr>
                <w:color w:val="000000"/>
              </w:rPr>
              <w:t>коштів</w:t>
            </w:r>
            <w:proofErr w:type="spellEnd"/>
            <w:r w:rsidR="008573FA" w:rsidRPr="00B218B9">
              <w:rPr>
                <w:color w:val="000000"/>
              </w:rPr>
              <w:t xml:space="preserve"> на веб-</w:t>
            </w:r>
            <w:proofErr w:type="spellStart"/>
            <w:r w:rsidR="008573FA" w:rsidRPr="00B218B9">
              <w:rPr>
                <w:color w:val="000000"/>
              </w:rPr>
              <w:t>порталі</w:t>
            </w:r>
            <w:proofErr w:type="spellEnd"/>
            <w:r w:rsidR="008573FA" w:rsidRPr="00B218B9">
              <w:rPr>
                <w:color w:val="000000"/>
              </w:rPr>
              <w:t xml:space="preserve"> «Є-ДАТА»</w:t>
            </w:r>
            <w:r w:rsidR="008573FA" w:rsidRPr="00B218B9">
              <w:rPr>
                <w:color w:val="000000"/>
                <w:lang w:val="uk-UA"/>
              </w:rPr>
              <w:t>.</w:t>
            </w:r>
          </w:p>
          <w:p w:rsidR="008573FA" w:rsidRPr="00B218B9" w:rsidRDefault="005C22ED" w:rsidP="008573FA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6</w:t>
            </w:r>
            <w:r w:rsidR="008573FA" w:rsidRPr="00B218B9">
              <w:rPr>
                <w:rFonts w:eastAsia="Calibri"/>
                <w:lang w:val="uk-UA"/>
              </w:rPr>
              <w:t xml:space="preserve">. </w:t>
            </w:r>
            <w:r w:rsidR="008573FA" w:rsidRPr="00B218B9">
              <w:rPr>
                <w:lang w:val="uk-UA"/>
              </w:rPr>
              <w:t>Застосовує комп’ютерні та інші сучасні технічні засоби та технології обліково-обчислювальних робіт;</w:t>
            </w:r>
          </w:p>
          <w:p w:rsidR="00EF6EB1" w:rsidRPr="00B218B9" w:rsidRDefault="005C22ED" w:rsidP="008573F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7</w:t>
            </w:r>
            <w:r w:rsidR="008573FA" w:rsidRPr="00B218B9">
              <w:rPr>
                <w:sz w:val="24"/>
                <w:szCs w:val="24"/>
              </w:rPr>
              <w:t>. Виконує інші доручення безпосереднього керівника з питань, що належать до компетенції відділу.</w:t>
            </w:r>
          </w:p>
        </w:tc>
      </w:tr>
      <w:tr w:rsidR="00EF6EB1" w:rsidRPr="00EF6EB1" w:rsidTr="00FA089D">
        <w:tc>
          <w:tcPr>
            <w:tcW w:w="3512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5985" w:type="dxa"/>
            <w:gridSpan w:val="2"/>
            <w:vAlign w:val="center"/>
          </w:tcPr>
          <w:p w:rsidR="00EF6EB1" w:rsidRDefault="00EF6EB1" w:rsidP="002363C3">
            <w:pPr>
              <w:ind w:left="-78"/>
              <w:jc w:val="both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посадовий оклад – 5</w:t>
            </w:r>
            <w:r w:rsidR="008573FA" w:rsidRPr="008573FA">
              <w:rPr>
                <w:bCs/>
                <w:sz w:val="24"/>
                <w:szCs w:val="24"/>
                <w:lang w:eastAsia="ru-RU"/>
              </w:rPr>
              <w:t>3</w:t>
            </w:r>
            <w:r w:rsidRPr="00EF6EB1">
              <w:rPr>
                <w:bCs/>
                <w:sz w:val="24"/>
                <w:szCs w:val="24"/>
                <w:lang w:eastAsia="ru-RU"/>
              </w:rPr>
              <w:t>00 грн.</w:t>
            </w:r>
          </w:p>
          <w:p w:rsidR="00EF03DD" w:rsidRPr="00005037" w:rsidRDefault="00EF03DD" w:rsidP="002363C3">
            <w:pPr>
              <w:widowControl w:val="0"/>
              <w:spacing w:before="60" w:after="60"/>
              <w:ind w:left="-78" w:right="57"/>
              <w:textAlignment w:val="baseline"/>
              <w:rPr>
                <w:sz w:val="24"/>
              </w:rPr>
            </w:pPr>
            <w:r w:rsidRPr="002363C3">
              <w:rPr>
                <w:bCs/>
                <w:sz w:val="24"/>
                <w:szCs w:val="24"/>
                <w:lang w:eastAsia="ru-RU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363C3">
              <w:rPr>
                <w:bCs/>
                <w:sz w:val="24"/>
                <w:szCs w:val="24"/>
                <w:lang w:eastAsia="ru-RU"/>
              </w:rPr>
              <w:br/>
              <w:t>від 18.01.2017 № 15 «Питання оплати праці</w:t>
            </w:r>
            <w:r w:rsidRPr="00005037">
              <w:rPr>
                <w:sz w:val="24"/>
              </w:rPr>
              <w:t xml:space="preserve"> працівників державних органів» (зі змінами);</w:t>
            </w:r>
          </w:p>
          <w:p w:rsidR="00EF6EB1" w:rsidRDefault="00EF03DD" w:rsidP="004F7DBA">
            <w:pPr>
              <w:ind w:left="-78"/>
              <w:jc w:val="both"/>
              <w:rPr>
                <w:sz w:val="24"/>
              </w:rPr>
            </w:pPr>
            <w:r w:rsidRPr="002363C3">
              <w:rPr>
                <w:sz w:val="24"/>
              </w:rPr>
              <w:t>надбавки</w:t>
            </w:r>
            <w:r w:rsidR="002363C3" w:rsidRPr="002363C3">
              <w:rPr>
                <w:sz w:val="24"/>
              </w:rPr>
              <w:t>,</w:t>
            </w:r>
            <w:r w:rsidRPr="002363C3">
              <w:rPr>
                <w:sz w:val="24"/>
              </w:rPr>
              <w:t xml:space="preserve"> доплати</w:t>
            </w:r>
            <w:r w:rsidR="002363C3" w:rsidRPr="002363C3">
              <w:rPr>
                <w:sz w:val="24"/>
              </w:rPr>
              <w:t xml:space="preserve"> та премії </w:t>
            </w:r>
            <w:r w:rsidRPr="002363C3">
              <w:rPr>
                <w:sz w:val="24"/>
              </w:rPr>
              <w:t>відповідно до статті 52 Закону України «Про державну службу»</w:t>
            </w:r>
          </w:p>
          <w:p w:rsidR="00C14E05" w:rsidRPr="00EF6EB1" w:rsidRDefault="00C14E05" w:rsidP="004F7DBA">
            <w:pPr>
              <w:ind w:left="-78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F6EB1" w:rsidRPr="00EF6EB1" w:rsidTr="00FA089D">
        <w:trPr>
          <w:trHeight w:val="915"/>
        </w:trPr>
        <w:tc>
          <w:tcPr>
            <w:tcW w:w="3512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Інформація про строковість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 xml:space="preserve">чи безстроковість 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призначення на посаду</w:t>
            </w:r>
          </w:p>
        </w:tc>
        <w:tc>
          <w:tcPr>
            <w:tcW w:w="5985" w:type="dxa"/>
            <w:gridSpan w:val="2"/>
          </w:tcPr>
          <w:p w:rsidR="00EF6EB1" w:rsidRDefault="00EF6EB1" w:rsidP="002363C3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безстроково (для осіб, які досягли 65-річного віку, строк призначення – один рік з правом повторного призначення без обов’язкового проведення конкурсу щорічно)</w:t>
            </w:r>
          </w:p>
          <w:p w:rsidR="00C14E05" w:rsidRPr="00EF6EB1" w:rsidRDefault="00C14E05" w:rsidP="002363C3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F6EB1" w:rsidRPr="00EF6EB1" w:rsidTr="00FA089D">
        <w:trPr>
          <w:trHeight w:val="165"/>
        </w:trPr>
        <w:tc>
          <w:tcPr>
            <w:tcW w:w="3512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lastRenderedPageBreak/>
              <w:t>Перелік інформації,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 xml:space="preserve">необхідної для участі в 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конкурсі, та строк її подання</w:t>
            </w:r>
          </w:p>
        </w:tc>
        <w:tc>
          <w:tcPr>
            <w:tcW w:w="5985" w:type="dxa"/>
            <w:gridSpan w:val="2"/>
          </w:tcPr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 w:rsidRPr="00CF40D0">
              <w:rPr>
                <w:sz w:val="24"/>
              </w:rPr>
              <w:t>1) 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 246 (зі змінами) (далі – Порядок);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 w:rsidRPr="00CF40D0">
              <w:rPr>
                <w:sz w:val="24"/>
              </w:rPr>
              <w:t>2) резюме за формою згідно з додатком 2</w:t>
            </w:r>
            <w:r w:rsidRPr="00297B75">
              <w:rPr>
                <w:sz w:val="24"/>
                <w:vertAlign w:val="superscript"/>
              </w:rPr>
              <w:t>1</w:t>
            </w:r>
            <w:r w:rsidRPr="00CF40D0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rPr>
                <w:sz w:val="24"/>
              </w:rPr>
            </w:pPr>
            <w:r w:rsidRPr="00CF40D0">
              <w:rPr>
                <w:sz w:val="24"/>
              </w:rPr>
              <w:t>прізвище, ім’я, по батькові кандидата;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 w:rsidRPr="00CF40D0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 w:rsidRPr="00CF40D0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 w:rsidRPr="00CF40D0">
              <w:rPr>
                <w:sz w:val="24"/>
              </w:rPr>
              <w:t>підтвердження рівня вільного володіння державною мовою;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 w:rsidRPr="00CF40D0">
              <w:rPr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конкурсу;</w:t>
            </w:r>
          </w:p>
          <w:p w:rsidR="002363C3" w:rsidRPr="00CF40D0" w:rsidRDefault="002363C3" w:rsidP="00B9182D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 w:rsidRPr="00CF40D0">
              <w:rPr>
                <w:sz w:val="24"/>
              </w:rPr>
              <w:t>3) 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rPr>
                <w:sz w:val="24"/>
              </w:rPr>
            </w:pPr>
            <w:r w:rsidRPr="00CF40D0">
              <w:rPr>
                <w:sz w:val="24"/>
              </w:rPr>
              <w:t>Подача додатків до заяви не є обов’язковою.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rPr>
                <w:sz w:val="24"/>
              </w:rPr>
            </w:pPr>
          </w:p>
          <w:p w:rsidR="00EF6EB1" w:rsidRPr="00EF6EB1" w:rsidRDefault="00B9182D" w:rsidP="007D41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      </w:t>
            </w:r>
            <w:r w:rsidR="002363C3" w:rsidRPr="00CF40D0">
              <w:rPr>
                <w:sz w:val="24"/>
              </w:rPr>
              <w:t>Інформація подається через Єдиний портал вакансій державної служби</w:t>
            </w:r>
            <w:r>
              <w:rPr>
                <w:sz w:val="24"/>
              </w:rPr>
              <w:t xml:space="preserve"> </w:t>
            </w:r>
            <w:r w:rsidR="002363C3" w:rsidRPr="00CF40D0">
              <w:rPr>
                <w:b/>
                <w:sz w:val="24"/>
              </w:rPr>
              <w:t xml:space="preserve"> </w:t>
            </w:r>
            <w:r w:rsidR="00D21848">
              <w:rPr>
                <w:b/>
                <w:sz w:val="24"/>
              </w:rPr>
              <w:t>до</w:t>
            </w:r>
            <w:r w:rsidR="002363C3" w:rsidRPr="00CF40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2363C3" w:rsidRPr="00CF40D0">
              <w:rPr>
                <w:b/>
                <w:sz w:val="24"/>
              </w:rPr>
              <w:t xml:space="preserve"> </w:t>
            </w:r>
            <w:r w:rsidR="005A4A4A">
              <w:rPr>
                <w:b/>
                <w:sz w:val="24"/>
              </w:rPr>
              <w:t>2</w:t>
            </w:r>
            <w:r w:rsidR="00BF4188">
              <w:rPr>
                <w:b/>
                <w:sz w:val="24"/>
              </w:rPr>
              <w:t>4</w:t>
            </w:r>
            <w:r w:rsidR="002363C3" w:rsidRPr="00CF40D0">
              <w:rPr>
                <w:b/>
                <w:sz w:val="24"/>
              </w:rPr>
              <w:t xml:space="preserve"> травня 2021 року</w:t>
            </w:r>
            <w:r>
              <w:rPr>
                <w:b/>
                <w:sz w:val="24"/>
              </w:rPr>
              <w:t xml:space="preserve"> </w:t>
            </w:r>
            <w:r w:rsidR="00D21848">
              <w:rPr>
                <w:b/>
                <w:sz w:val="24"/>
              </w:rPr>
              <w:t>до 15-00</w:t>
            </w:r>
            <w:r>
              <w:rPr>
                <w:b/>
                <w:sz w:val="24"/>
              </w:rPr>
              <w:t>.</w:t>
            </w:r>
          </w:p>
        </w:tc>
      </w:tr>
      <w:tr w:rsidR="00EF6EB1" w:rsidRPr="00EF6EB1" w:rsidTr="00FA089D">
        <w:trPr>
          <w:trHeight w:val="112"/>
        </w:trPr>
        <w:tc>
          <w:tcPr>
            <w:tcW w:w="3512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Додаткові (необов’язкові)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документи</w:t>
            </w:r>
          </w:p>
        </w:tc>
        <w:tc>
          <w:tcPr>
            <w:tcW w:w="5985" w:type="dxa"/>
            <w:gridSpan w:val="2"/>
          </w:tcPr>
          <w:p w:rsidR="00EF6EB1" w:rsidRPr="00EF6EB1" w:rsidRDefault="00EF6EB1" w:rsidP="00EF6EB1">
            <w:pPr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</w:tc>
      </w:tr>
      <w:tr w:rsidR="00EF6EB1" w:rsidRPr="00EF6EB1" w:rsidTr="00FA089D">
        <w:trPr>
          <w:trHeight w:val="195"/>
        </w:trPr>
        <w:tc>
          <w:tcPr>
            <w:tcW w:w="3512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Дата  і час початку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Проведення тестування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Кандидатів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Місце або спосіб проведення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тестування.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Місце або спосіб проведення</w:t>
            </w:r>
          </w:p>
          <w:p w:rsidR="00EF6EB1" w:rsidRPr="004F7DBA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співбесіди (із зазначенням електронної платформи для комунікації дистанційно)</w:t>
            </w:r>
          </w:p>
          <w:p w:rsidR="004F7DBA" w:rsidRDefault="004F7DBA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</w:p>
          <w:p w:rsidR="004F7DBA" w:rsidRPr="00EF6EB1" w:rsidRDefault="004F7DBA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4F7DBA">
              <w:rPr>
                <w:sz w:val="24"/>
                <w:szCs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5985" w:type="dxa"/>
            <w:gridSpan w:val="2"/>
          </w:tcPr>
          <w:p w:rsidR="00ED49FC" w:rsidRPr="00CF40D0" w:rsidRDefault="00FF47B0" w:rsidP="00ED49FC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31</w:t>
            </w:r>
            <w:r w:rsidR="00ED49FC" w:rsidRPr="00CF40D0">
              <w:rPr>
                <w:b/>
                <w:sz w:val="24"/>
              </w:rPr>
              <w:t xml:space="preserve"> травня 2021 року о </w:t>
            </w:r>
            <w:r w:rsidR="00ED49FC">
              <w:rPr>
                <w:b/>
                <w:sz w:val="24"/>
              </w:rPr>
              <w:t>10</w:t>
            </w:r>
            <w:r w:rsidR="00ED49FC" w:rsidRPr="00CF40D0">
              <w:rPr>
                <w:b/>
                <w:sz w:val="24"/>
              </w:rPr>
              <w:t xml:space="preserve"> годині</w:t>
            </w:r>
            <w:r w:rsidR="00ED49FC" w:rsidRPr="00CF40D0">
              <w:rPr>
                <w:sz w:val="24"/>
              </w:rPr>
              <w:t xml:space="preserve">  </w:t>
            </w:r>
          </w:p>
          <w:p w:rsidR="00EF6EB1" w:rsidRPr="00EF6EB1" w:rsidRDefault="00EF6EB1" w:rsidP="00EF6EB1">
            <w:pPr>
              <w:rPr>
                <w:bCs/>
                <w:sz w:val="28"/>
                <w:szCs w:val="28"/>
                <w:lang w:eastAsia="ru-RU"/>
              </w:rPr>
            </w:pPr>
          </w:p>
          <w:p w:rsidR="00ED49FC" w:rsidRDefault="00ED49FC" w:rsidP="00EF6EB1">
            <w:pPr>
              <w:rPr>
                <w:sz w:val="24"/>
              </w:rPr>
            </w:pPr>
          </w:p>
          <w:p w:rsidR="00EF6EB1" w:rsidRDefault="00ED49FC" w:rsidP="00ED49F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</w:rPr>
              <w:t>м.Київ</w:t>
            </w:r>
            <w:proofErr w:type="spellEnd"/>
            <w:r>
              <w:rPr>
                <w:sz w:val="24"/>
              </w:rPr>
              <w:t xml:space="preserve">, вул. </w:t>
            </w:r>
            <w:proofErr w:type="spellStart"/>
            <w:r>
              <w:rPr>
                <w:sz w:val="24"/>
              </w:rPr>
              <w:t>Введенська</w:t>
            </w:r>
            <w:proofErr w:type="spellEnd"/>
            <w:r>
              <w:rPr>
                <w:sz w:val="24"/>
              </w:rPr>
              <w:t xml:space="preserve">, 1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. 8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ED49FC">
              <w:rPr>
                <w:bCs/>
                <w:sz w:val="24"/>
                <w:szCs w:val="24"/>
                <w:lang w:eastAsia="ru-RU"/>
              </w:rPr>
              <w:t xml:space="preserve">(проведення </w:t>
            </w:r>
            <w:r w:rsidR="00F02E9D">
              <w:rPr>
                <w:bCs/>
                <w:sz w:val="24"/>
                <w:szCs w:val="24"/>
                <w:lang w:eastAsia="ru-RU"/>
              </w:rPr>
              <w:t>тестування</w:t>
            </w:r>
            <w:r w:rsidR="00EF6EB1" w:rsidRPr="00EF6EB1">
              <w:rPr>
                <w:bCs/>
                <w:sz w:val="24"/>
                <w:szCs w:val="24"/>
                <w:lang w:eastAsia="ru-RU"/>
              </w:rPr>
              <w:t xml:space="preserve"> за фізичної присутності кандидатів)</w:t>
            </w:r>
          </w:p>
          <w:p w:rsidR="004F7DBA" w:rsidRDefault="004F7DBA" w:rsidP="00ED49FC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4F7DBA" w:rsidRDefault="004F7DBA" w:rsidP="004F7DB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</w:rPr>
              <w:t>м.Київ</w:t>
            </w:r>
            <w:proofErr w:type="spellEnd"/>
            <w:r>
              <w:rPr>
                <w:sz w:val="24"/>
              </w:rPr>
              <w:t xml:space="preserve">, вул. </w:t>
            </w:r>
            <w:proofErr w:type="spellStart"/>
            <w:r>
              <w:rPr>
                <w:sz w:val="24"/>
              </w:rPr>
              <w:t>Введенська</w:t>
            </w:r>
            <w:proofErr w:type="spellEnd"/>
            <w:r>
              <w:rPr>
                <w:sz w:val="24"/>
              </w:rPr>
              <w:t xml:space="preserve">, 1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. 8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ED49FC">
              <w:rPr>
                <w:bCs/>
                <w:sz w:val="24"/>
                <w:szCs w:val="24"/>
                <w:lang w:eastAsia="ru-RU"/>
              </w:rPr>
              <w:t>(проведення співбесіди</w:t>
            </w:r>
            <w:r w:rsidRPr="00EF6EB1">
              <w:rPr>
                <w:bCs/>
                <w:sz w:val="24"/>
                <w:szCs w:val="24"/>
                <w:lang w:eastAsia="ru-RU"/>
              </w:rPr>
              <w:t xml:space="preserve"> за фізичної присутності кандидатів)</w:t>
            </w:r>
          </w:p>
          <w:p w:rsidR="00EF6EB1" w:rsidRPr="00EF6EB1" w:rsidRDefault="00EF6EB1" w:rsidP="00EF6EB1">
            <w:pPr>
              <w:rPr>
                <w:bCs/>
                <w:sz w:val="24"/>
                <w:szCs w:val="24"/>
                <w:lang w:eastAsia="ru-RU"/>
              </w:rPr>
            </w:pPr>
          </w:p>
          <w:p w:rsidR="004F7DBA" w:rsidRDefault="004F7DBA" w:rsidP="00EF6EB1">
            <w:pPr>
              <w:rPr>
                <w:bCs/>
                <w:sz w:val="24"/>
                <w:szCs w:val="24"/>
                <w:lang w:eastAsia="ru-RU"/>
              </w:rPr>
            </w:pPr>
          </w:p>
          <w:p w:rsidR="00F274D4" w:rsidRDefault="00F274D4" w:rsidP="00F274D4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</w:rPr>
              <w:t>м.Київ</w:t>
            </w:r>
            <w:proofErr w:type="spellEnd"/>
            <w:r>
              <w:rPr>
                <w:sz w:val="24"/>
              </w:rPr>
              <w:t xml:space="preserve">, вул. </w:t>
            </w:r>
            <w:proofErr w:type="spellStart"/>
            <w:r>
              <w:rPr>
                <w:sz w:val="24"/>
              </w:rPr>
              <w:t>Введенська</w:t>
            </w:r>
            <w:proofErr w:type="spellEnd"/>
            <w:r>
              <w:rPr>
                <w:sz w:val="24"/>
              </w:rPr>
              <w:t xml:space="preserve">, 1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. 8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ED49FC">
              <w:rPr>
                <w:bCs/>
                <w:sz w:val="24"/>
                <w:szCs w:val="24"/>
                <w:lang w:eastAsia="ru-RU"/>
              </w:rPr>
              <w:t>(проведення співбесіди</w:t>
            </w:r>
            <w:r w:rsidRPr="00EF6EB1">
              <w:rPr>
                <w:bCs/>
                <w:sz w:val="24"/>
                <w:szCs w:val="24"/>
                <w:lang w:eastAsia="ru-RU"/>
              </w:rPr>
              <w:t xml:space="preserve"> за фізичної присутності кандидатів)</w:t>
            </w:r>
          </w:p>
          <w:p w:rsidR="00F274D4" w:rsidRDefault="00F274D4" w:rsidP="00EF6EB1">
            <w:pPr>
              <w:rPr>
                <w:bCs/>
                <w:sz w:val="24"/>
                <w:szCs w:val="24"/>
                <w:lang w:eastAsia="ru-RU"/>
              </w:rPr>
            </w:pPr>
          </w:p>
          <w:p w:rsidR="00EF6EB1" w:rsidRPr="00EF6EB1" w:rsidRDefault="00EF6EB1" w:rsidP="00EF6EB1">
            <w:pPr>
              <w:rPr>
                <w:bCs/>
                <w:sz w:val="28"/>
                <w:szCs w:val="28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</w:t>
            </w:r>
          </w:p>
        </w:tc>
      </w:tr>
      <w:tr w:rsidR="00EF6EB1" w:rsidRPr="00EF6EB1" w:rsidTr="00FA089D">
        <w:tc>
          <w:tcPr>
            <w:tcW w:w="3512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85" w:type="dxa"/>
            <w:gridSpan w:val="2"/>
          </w:tcPr>
          <w:p w:rsidR="00ED49FC" w:rsidRDefault="00ED49FC" w:rsidP="00EF6EB1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D49FC">
              <w:rPr>
                <w:bCs/>
                <w:sz w:val="24"/>
                <w:szCs w:val="24"/>
                <w:lang w:eastAsia="ru-RU"/>
              </w:rPr>
              <w:t>Колібаба</w:t>
            </w:r>
            <w:proofErr w:type="spellEnd"/>
            <w:r w:rsidRPr="00ED49FC">
              <w:rPr>
                <w:bCs/>
                <w:sz w:val="24"/>
                <w:szCs w:val="24"/>
                <w:lang w:eastAsia="ru-RU"/>
              </w:rPr>
              <w:t xml:space="preserve"> Тетяна Миколаївна,  </w:t>
            </w:r>
          </w:p>
          <w:p w:rsidR="00EF6EB1" w:rsidRPr="00EF6EB1" w:rsidRDefault="00ED49FC" w:rsidP="00EF6EB1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D49FC">
              <w:rPr>
                <w:sz w:val="24"/>
                <w:szCs w:val="24"/>
              </w:rPr>
              <w:t>(044) 425 80 81, (044) 425 90 19</w:t>
            </w:r>
          </w:p>
          <w:p w:rsidR="00EF6EB1" w:rsidRPr="00EF6EB1" w:rsidRDefault="003B2EE0" w:rsidP="00ED49FC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hyperlink r:id="rId5" w:history="1">
              <w:r w:rsidR="00ED49FC" w:rsidRPr="00ED49FC">
                <w:rPr>
                  <w:rStyle w:val="a3"/>
                  <w:sz w:val="24"/>
                  <w:szCs w:val="24"/>
                  <w:u w:val="none"/>
                  <w:lang w:val="en-US"/>
                </w:rPr>
                <w:t>rfu</w:t>
              </w:r>
              <w:r w:rsidR="00ED49FC" w:rsidRPr="00ED49FC">
                <w:rPr>
                  <w:rStyle w:val="a3"/>
                  <w:sz w:val="24"/>
                  <w:szCs w:val="24"/>
                  <w:u w:val="none"/>
                </w:rPr>
                <w:t>_</w:t>
              </w:r>
              <w:r w:rsidR="00ED49FC" w:rsidRPr="00ED49FC">
                <w:rPr>
                  <w:rStyle w:val="a3"/>
                  <w:sz w:val="24"/>
                  <w:szCs w:val="24"/>
                  <w:u w:val="none"/>
                  <w:lang w:val="en-US"/>
                </w:rPr>
                <w:t>podilrda</w:t>
              </w:r>
              <w:r w:rsidR="00ED49FC" w:rsidRPr="00ED49FC">
                <w:rPr>
                  <w:rStyle w:val="a3"/>
                  <w:sz w:val="24"/>
                  <w:szCs w:val="24"/>
                  <w:u w:val="none"/>
                </w:rPr>
                <w:t>@</w:t>
              </w:r>
              <w:r w:rsidR="00ED49FC" w:rsidRPr="00ED49FC">
                <w:rPr>
                  <w:rStyle w:val="a3"/>
                  <w:sz w:val="24"/>
                  <w:szCs w:val="24"/>
                  <w:u w:val="none"/>
                  <w:lang w:val="en-US"/>
                </w:rPr>
                <w:t>kmda</w:t>
              </w:r>
              <w:r w:rsidR="00ED49FC" w:rsidRPr="00ED49FC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="00ED49FC" w:rsidRPr="00ED49FC">
                <w:rPr>
                  <w:rStyle w:val="a3"/>
                  <w:sz w:val="24"/>
                  <w:szCs w:val="24"/>
                  <w:u w:val="none"/>
                  <w:lang w:val="en-US"/>
                </w:rPr>
                <w:t>gov</w:t>
              </w:r>
              <w:r w:rsidR="00ED49FC" w:rsidRPr="00ED49FC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="00ED49FC" w:rsidRPr="00ED49FC">
                <w:rPr>
                  <w:rStyle w:val="a3"/>
                  <w:sz w:val="24"/>
                  <w:szCs w:val="24"/>
                  <w:u w:val="none"/>
                  <w:lang w:val="en-US"/>
                </w:rPr>
                <w:t>ua</w:t>
              </w:r>
              <w:proofErr w:type="spellEnd"/>
            </w:hyperlink>
          </w:p>
        </w:tc>
      </w:tr>
      <w:tr w:rsidR="00EF6EB1" w:rsidRPr="00EF6EB1" w:rsidTr="0025249B">
        <w:tc>
          <w:tcPr>
            <w:tcW w:w="9497" w:type="dxa"/>
            <w:gridSpan w:val="4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F6EB1">
              <w:rPr>
                <w:b/>
                <w:bCs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EF6EB1" w:rsidRPr="00EF6EB1" w:rsidTr="00FA089D">
        <w:tc>
          <w:tcPr>
            <w:tcW w:w="540" w:type="dxa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3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5954" w:type="dxa"/>
            <w:vAlign w:val="center"/>
          </w:tcPr>
          <w:p w:rsidR="00EF6EB1" w:rsidRPr="00EF6EB1" w:rsidRDefault="00DB4841" w:rsidP="00EF6EB1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1A3552">
              <w:rPr>
                <w:rFonts w:eastAsia="Calibri"/>
                <w:sz w:val="24"/>
                <w:szCs w:val="24"/>
                <w:lang w:eastAsia="ru-RU"/>
              </w:rPr>
              <w:t>вища за освітнім ступенем не нижче молодшого бакалавра або бакалавра за напрямом підготовки «Фінанси», «Економіка підприємства», «Облік і аудит», або іншими економічними спеціальностями.</w:t>
            </w:r>
          </w:p>
        </w:tc>
      </w:tr>
      <w:tr w:rsidR="00EF6EB1" w:rsidRPr="00EF6EB1" w:rsidTr="00FA089D">
        <w:tc>
          <w:tcPr>
            <w:tcW w:w="540" w:type="dxa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3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5954" w:type="dxa"/>
          </w:tcPr>
          <w:p w:rsidR="00EF6EB1" w:rsidRPr="00EF6EB1" w:rsidRDefault="00EF6EB1" w:rsidP="00EF6EB1">
            <w:pPr>
              <w:ind w:left="28"/>
              <w:jc w:val="both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потребує</w:t>
            </w:r>
            <w:r w:rsidR="00DB4841" w:rsidRPr="001A355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EF6EB1" w:rsidRPr="00EF6EB1" w:rsidTr="00FA089D">
        <w:trPr>
          <w:trHeight w:val="495"/>
        </w:trPr>
        <w:tc>
          <w:tcPr>
            <w:tcW w:w="540" w:type="dxa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3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5954" w:type="dxa"/>
          </w:tcPr>
          <w:p w:rsidR="00EF6EB1" w:rsidRPr="00EF6EB1" w:rsidRDefault="00EF6EB1" w:rsidP="00EF6EB1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EF6EB1" w:rsidRPr="00EF6EB1" w:rsidTr="0025249B">
        <w:trPr>
          <w:trHeight w:val="239"/>
        </w:trPr>
        <w:tc>
          <w:tcPr>
            <w:tcW w:w="540" w:type="dxa"/>
          </w:tcPr>
          <w:p w:rsidR="00EF6EB1" w:rsidRPr="00EF6EB1" w:rsidRDefault="00EF6EB1" w:rsidP="00EF6EB1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957" w:type="dxa"/>
            <w:gridSpan w:val="3"/>
          </w:tcPr>
          <w:p w:rsidR="00EF6EB1" w:rsidRPr="00EF6EB1" w:rsidRDefault="00EF6EB1" w:rsidP="00EF6EB1">
            <w:pPr>
              <w:spacing w:line="276" w:lineRule="auto"/>
              <w:ind w:left="169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EB1">
              <w:rPr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FA089D" w:rsidRPr="00EF6EB1" w:rsidTr="00FA089D">
        <w:trPr>
          <w:trHeight w:val="239"/>
        </w:trPr>
        <w:tc>
          <w:tcPr>
            <w:tcW w:w="3512" w:type="dxa"/>
            <w:gridSpan w:val="2"/>
          </w:tcPr>
          <w:p w:rsidR="00FA089D" w:rsidRPr="00501D9C" w:rsidRDefault="00FA089D" w:rsidP="00EF6EB1">
            <w:pPr>
              <w:spacing w:line="276" w:lineRule="auto"/>
              <w:ind w:left="169"/>
              <w:jc w:val="center"/>
              <w:rPr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5985" w:type="dxa"/>
            <w:gridSpan w:val="2"/>
          </w:tcPr>
          <w:p w:rsidR="00FA089D" w:rsidRPr="00501D9C" w:rsidRDefault="00FA089D" w:rsidP="00EF6EB1">
            <w:pPr>
              <w:spacing w:line="276" w:lineRule="auto"/>
              <w:ind w:left="169"/>
              <w:jc w:val="center"/>
              <w:rPr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F6EB1" w:rsidRPr="00EF6EB1" w:rsidTr="00FA089D">
        <w:trPr>
          <w:trHeight w:val="360"/>
        </w:trPr>
        <w:tc>
          <w:tcPr>
            <w:tcW w:w="540" w:type="dxa"/>
          </w:tcPr>
          <w:p w:rsidR="00EF6EB1" w:rsidRPr="00EF6EB1" w:rsidRDefault="00EF6EB1" w:rsidP="00EF6EB1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2" w:type="dxa"/>
          </w:tcPr>
          <w:p w:rsidR="00EF6EB1" w:rsidRPr="00EF6EB1" w:rsidRDefault="001745E6" w:rsidP="00EF6EB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5985" w:type="dxa"/>
            <w:gridSpan w:val="2"/>
          </w:tcPr>
          <w:p w:rsidR="00126D68" w:rsidRPr="003C70A6" w:rsidRDefault="00BB4944" w:rsidP="00BB4944">
            <w:pP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26D68" w:rsidRPr="003C70A6">
              <w:rPr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126D68" w:rsidRPr="003C70A6" w:rsidRDefault="00BB4944" w:rsidP="00BB4944">
            <w:pP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26D68" w:rsidRPr="003C70A6">
              <w:rPr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EF6EB1" w:rsidRPr="00EF6EB1" w:rsidRDefault="00BB4944" w:rsidP="00BB4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26D68" w:rsidRPr="003C70A6">
              <w:rPr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  <w:r w:rsidR="00BC048D">
              <w:rPr>
                <w:sz w:val="24"/>
                <w:szCs w:val="24"/>
              </w:rPr>
              <w:t>.</w:t>
            </w:r>
          </w:p>
        </w:tc>
      </w:tr>
      <w:tr w:rsidR="00EF6EB1" w:rsidRPr="00EF6EB1" w:rsidTr="00FA089D">
        <w:trPr>
          <w:trHeight w:val="234"/>
        </w:trPr>
        <w:tc>
          <w:tcPr>
            <w:tcW w:w="540" w:type="dxa"/>
          </w:tcPr>
          <w:p w:rsidR="00EF6EB1" w:rsidRPr="00EF6EB1" w:rsidRDefault="00EF6EB1" w:rsidP="00EF6EB1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2" w:type="dxa"/>
          </w:tcPr>
          <w:p w:rsidR="00EF6EB1" w:rsidRPr="00EF6EB1" w:rsidRDefault="005E463D" w:rsidP="00EF6EB1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5985" w:type="dxa"/>
            <w:gridSpan w:val="2"/>
          </w:tcPr>
          <w:p w:rsidR="00BC048D" w:rsidRDefault="00BC048D" w:rsidP="00BC0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right="2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чітке і точне формулювання мети, цілей і завдань службової діяльності;</w:t>
            </w:r>
          </w:p>
          <w:p w:rsidR="00BC048D" w:rsidRDefault="00BC048D" w:rsidP="00BC0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right="2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комплексний підхід до виконання завдань, виявлення ризиків;</w:t>
            </w:r>
          </w:p>
          <w:p w:rsidR="00EF6EB1" w:rsidRPr="00EF6EB1" w:rsidRDefault="00BC048D" w:rsidP="00BC0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EF6EB1" w:rsidRPr="00EF6EB1" w:rsidTr="00FA089D">
        <w:trPr>
          <w:trHeight w:val="198"/>
        </w:trPr>
        <w:tc>
          <w:tcPr>
            <w:tcW w:w="540" w:type="dxa"/>
          </w:tcPr>
          <w:p w:rsidR="00EF6EB1" w:rsidRPr="00EF6EB1" w:rsidRDefault="00EF6EB1" w:rsidP="00EF6EB1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2" w:type="dxa"/>
          </w:tcPr>
          <w:p w:rsidR="00EF6EB1" w:rsidRPr="00EF6EB1" w:rsidRDefault="005E463D" w:rsidP="00EF6EB1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5985" w:type="dxa"/>
            <w:gridSpan w:val="2"/>
          </w:tcPr>
          <w:p w:rsidR="0065028C" w:rsidRPr="003F0866" w:rsidRDefault="0065028C" w:rsidP="0065028C">
            <w:pP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F0866">
              <w:rPr>
                <w:sz w:val="24"/>
                <w:szCs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65028C" w:rsidRPr="003F0866" w:rsidRDefault="0065028C" w:rsidP="0065028C">
            <w:pPr>
              <w:tabs>
                <w:tab w:val="left" w:pos="430"/>
                <w:tab w:val="left" w:pos="431"/>
                <w:tab w:val="left" w:pos="612"/>
                <w:tab w:val="left" w:pos="1476"/>
                <w:tab w:val="left" w:pos="3509"/>
              </w:tabs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F0866">
              <w:rPr>
                <w:sz w:val="24"/>
                <w:szCs w:val="24"/>
              </w:rPr>
              <w:t>вміння встановлювати причинно-наслідкові зв’язки;</w:t>
            </w:r>
          </w:p>
          <w:p w:rsidR="00EF6EB1" w:rsidRPr="00EF6EB1" w:rsidRDefault="0065028C" w:rsidP="0065028C">
            <w:pPr>
              <w:tabs>
                <w:tab w:val="left" w:pos="346"/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F0866">
              <w:rPr>
                <w:sz w:val="24"/>
                <w:szCs w:val="24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F6EB1" w:rsidRPr="00EF6EB1" w:rsidTr="0025249B">
        <w:trPr>
          <w:trHeight w:val="378"/>
        </w:trPr>
        <w:tc>
          <w:tcPr>
            <w:tcW w:w="9497" w:type="dxa"/>
            <w:gridSpan w:val="4"/>
          </w:tcPr>
          <w:p w:rsidR="00EF6EB1" w:rsidRPr="00EF6EB1" w:rsidRDefault="00EF6EB1" w:rsidP="00EF6EB1">
            <w:pPr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EB1">
              <w:rPr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EF6EB1" w:rsidRPr="00EF6EB1" w:rsidTr="00FA089D">
        <w:trPr>
          <w:trHeight w:val="255"/>
        </w:trPr>
        <w:tc>
          <w:tcPr>
            <w:tcW w:w="3543" w:type="dxa"/>
            <w:gridSpan w:val="3"/>
          </w:tcPr>
          <w:p w:rsidR="00EF6EB1" w:rsidRPr="00EF6EB1" w:rsidRDefault="00EF6EB1" w:rsidP="00E5594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5954" w:type="dxa"/>
          </w:tcPr>
          <w:p w:rsidR="00EF6EB1" w:rsidRPr="00EF6EB1" w:rsidRDefault="00EF6EB1" w:rsidP="00E55943">
            <w:pPr>
              <w:spacing w:line="276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F6EB1" w:rsidRPr="00EF6EB1" w:rsidTr="00FA089D">
        <w:trPr>
          <w:trHeight w:val="210"/>
        </w:trPr>
        <w:tc>
          <w:tcPr>
            <w:tcW w:w="540" w:type="dxa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EF6EB1">
              <w:rPr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3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5954" w:type="dxa"/>
          </w:tcPr>
          <w:p w:rsidR="00EF6EB1" w:rsidRPr="00EF6EB1" w:rsidRDefault="00EF6EB1" w:rsidP="00EF6EB1">
            <w:pPr>
              <w:jc w:val="both"/>
              <w:rPr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- Конституці</w:t>
            </w:r>
            <w:r w:rsidR="00251B94" w:rsidRPr="00251B94">
              <w:rPr>
                <w:sz w:val="24"/>
                <w:szCs w:val="24"/>
                <w:lang w:eastAsia="ru-RU"/>
              </w:rPr>
              <w:t>я</w:t>
            </w:r>
            <w:r w:rsidRPr="00EF6EB1">
              <w:rPr>
                <w:sz w:val="24"/>
                <w:szCs w:val="24"/>
                <w:lang w:eastAsia="ru-RU"/>
              </w:rPr>
              <w:t xml:space="preserve"> України;</w:t>
            </w:r>
          </w:p>
          <w:p w:rsidR="00EF6EB1" w:rsidRPr="00EF6EB1" w:rsidRDefault="00EF6EB1" w:rsidP="00EF6EB1">
            <w:pPr>
              <w:jc w:val="both"/>
              <w:rPr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 xml:space="preserve">- </w:t>
            </w:r>
            <w:r w:rsidR="00251B94" w:rsidRPr="00EF6EB1">
              <w:rPr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EF6EB1" w:rsidRPr="00EF6EB1" w:rsidRDefault="00EF6EB1" w:rsidP="00251B94">
            <w:pPr>
              <w:jc w:val="both"/>
              <w:rPr>
                <w:sz w:val="28"/>
                <w:szCs w:val="28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 xml:space="preserve">- </w:t>
            </w:r>
            <w:r w:rsidR="00251B94" w:rsidRPr="00EF6EB1">
              <w:rPr>
                <w:sz w:val="24"/>
                <w:szCs w:val="24"/>
                <w:lang w:eastAsia="ru-RU"/>
              </w:rPr>
              <w:t>Закон України «Про запобігання корупції»</w:t>
            </w:r>
            <w:r w:rsidRPr="00EF6EB1">
              <w:rPr>
                <w:sz w:val="24"/>
                <w:szCs w:val="24"/>
              </w:rPr>
              <w:t>.</w:t>
            </w:r>
          </w:p>
        </w:tc>
      </w:tr>
      <w:tr w:rsidR="00EF6EB1" w:rsidRPr="00EF6EB1" w:rsidTr="00FA089D">
        <w:trPr>
          <w:trHeight w:val="210"/>
        </w:trPr>
        <w:tc>
          <w:tcPr>
            <w:tcW w:w="540" w:type="dxa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EF6EB1">
              <w:rPr>
                <w:bCs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003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5954" w:type="dxa"/>
          </w:tcPr>
          <w:p w:rsidR="00EF6EB1" w:rsidRPr="00EF6EB1" w:rsidRDefault="00E4344E" w:rsidP="000D7D94">
            <w:pPr>
              <w:jc w:val="both"/>
              <w:rPr>
                <w:sz w:val="28"/>
                <w:szCs w:val="28"/>
                <w:lang w:eastAsia="ru-RU"/>
              </w:rPr>
            </w:pPr>
            <w:r w:rsidRPr="00CE6315">
              <w:rPr>
                <w:rFonts w:eastAsia="Calibri"/>
                <w:sz w:val="24"/>
                <w:szCs w:val="24"/>
                <w:lang w:eastAsia="ru-RU"/>
              </w:rPr>
              <w:t xml:space="preserve">Бюджетний Кодекс України, </w:t>
            </w:r>
            <w:r w:rsidR="00CE6315" w:rsidRPr="00CE6315">
              <w:rPr>
                <w:sz w:val="24"/>
                <w:szCs w:val="24"/>
              </w:rPr>
              <w:t>Закон</w:t>
            </w:r>
            <w:r w:rsidR="00CE6315">
              <w:rPr>
                <w:sz w:val="24"/>
                <w:szCs w:val="24"/>
              </w:rPr>
              <w:t>и</w:t>
            </w:r>
            <w:r w:rsidR="00CE6315" w:rsidRPr="00CE6315">
              <w:rPr>
                <w:sz w:val="24"/>
                <w:szCs w:val="24"/>
              </w:rPr>
              <w:t xml:space="preserve"> України «Про бухгалтерський облік та фінансову звітність в Україні»</w:t>
            </w:r>
            <w:r w:rsidR="00CE6315">
              <w:rPr>
                <w:sz w:val="24"/>
                <w:szCs w:val="24"/>
              </w:rPr>
              <w:t xml:space="preserve">, «Про публічні закупівлі», «Про відкритість використання публічних коштів», </w:t>
            </w:r>
            <w:r w:rsidR="00CE5538" w:rsidRPr="00CE5538">
              <w:rPr>
                <w:sz w:val="24"/>
                <w:szCs w:val="24"/>
              </w:rPr>
              <w:t>Національні положення (стандарт</w:t>
            </w:r>
            <w:r w:rsidR="00CE5538">
              <w:rPr>
                <w:sz w:val="24"/>
                <w:szCs w:val="24"/>
              </w:rPr>
              <w:t>и</w:t>
            </w:r>
            <w:r w:rsidR="00CE5538" w:rsidRPr="00CE5538">
              <w:rPr>
                <w:sz w:val="24"/>
                <w:szCs w:val="24"/>
              </w:rPr>
              <w:t>) бухгалтерського обліку</w:t>
            </w:r>
            <w:r w:rsidR="00CE6315" w:rsidRPr="00CE6315">
              <w:rPr>
                <w:sz w:val="24"/>
                <w:szCs w:val="24"/>
              </w:rPr>
              <w:t xml:space="preserve"> та  </w:t>
            </w:r>
            <w:r w:rsidR="00CE5538">
              <w:rPr>
                <w:sz w:val="24"/>
                <w:szCs w:val="24"/>
              </w:rPr>
              <w:t xml:space="preserve">інші </w:t>
            </w:r>
            <w:r w:rsidR="00CE6315" w:rsidRPr="00CE6315">
              <w:rPr>
                <w:sz w:val="24"/>
                <w:szCs w:val="24"/>
              </w:rPr>
              <w:t>нормативно-правові акти</w:t>
            </w:r>
            <w:r w:rsidR="000D7D94">
              <w:rPr>
                <w:sz w:val="24"/>
                <w:szCs w:val="24"/>
              </w:rPr>
              <w:t xml:space="preserve"> з </w:t>
            </w:r>
            <w:r w:rsidR="00CE6315" w:rsidRPr="00CE6315">
              <w:rPr>
                <w:sz w:val="24"/>
                <w:szCs w:val="24"/>
              </w:rPr>
              <w:t>бухгалтерськ</w:t>
            </w:r>
            <w:r w:rsidR="000D7D94">
              <w:rPr>
                <w:sz w:val="24"/>
                <w:szCs w:val="24"/>
              </w:rPr>
              <w:t>ого</w:t>
            </w:r>
            <w:r w:rsidR="00CE6315" w:rsidRPr="00CE6315">
              <w:rPr>
                <w:sz w:val="24"/>
                <w:szCs w:val="24"/>
              </w:rPr>
              <w:t xml:space="preserve"> облік</w:t>
            </w:r>
            <w:r w:rsidR="000D7D94">
              <w:rPr>
                <w:sz w:val="24"/>
                <w:szCs w:val="24"/>
              </w:rPr>
              <w:t>у</w:t>
            </w:r>
            <w:r w:rsidR="00CE6315" w:rsidRPr="00CE6315">
              <w:rPr>
                <w:sz w:val="24"/>
                <w:szCs w:val="24"/>
              </w:rPr>
              <w:t xml:space="preserve"> та звітн</w:t>
            </w:r>
            <w:r w:rsidR="000D7D94">
              <w:rPr>
                <w:sz w:val="24"/>
                <w:szCs w:val="24"/>
              </w:rPr>
              <w:t>о</w:t>
            </w:r>
            <w:r w:rsidR="00CE6315" w:rsidRPr="00CE6315">
              <w:rPr>
                <w:sz w:val="24"/>
                <w:szCs w:val="24"/>
              </w:rPr>
              <w:t>ст</w:t>
            </w:r>
            <w:r w:rsidR="000D7D94">
              <w:rPr>
                <w:sz w:val="24"/>
                <w:szCs w:val="24"/>
              </w:rPr>
              <w:t>і</w:t>
            </w:r>
            <w:r w:rsidR="00CE6315">
              <w:rPr>
                <w:sz w:val="24"/>
                <w:szCs w:val="24"/>
              </w:rPr>
              <w:t xml:space="preserve"> в державному секторі</w:t>
            </w:r>
            <w:r w:rsidRPr="00D322B5">
              <w:rPr>
                <w:rFonts w:eastAsia="Calibri"/>
                <w:sz w:val="23"/>
                <w:szCs w:val="23"/>
                <w:lang w:eastAsia="ru-RU"/>
              </w:rPr>
              <w:t xml:space="preserve">. </w:t>
            </w:r>
          </w:p>
        </w:tc>
      </w:tr>
    </w:tbl>
    <w:p w:rsidR="00E24EEB" w:rsidRDefault="00E24EEB" w:rsidP="00E24EEB">
      <w:pPr>
        <w:spacing w:before="120" w:after="0" w:line="276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GoBack"/>
      <w:bookmarkEnd w:id="3"/>
    </w:p>
    <w:sectPr w:rsidR="00E24EEB" w:rsidSect="009F39D6">
      <w:pgSz w:w="11906" w:h="16838"/>
      <w:pgMar w:top="851" w:right="425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890"/>
    <w:multiLevelType w:val="hybridMultilevel"/>
    <w:tmpl w:val="CB54E1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CD140A"/>
    <w:multiLevelType w:val="multilevel"/>
    <w:tmpl w:val="F8F459AE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BF6302"/>
    <w:multiLevelType w:val="hybridMultilevel"/>
    <w:tmpl w:val="1864094A"/>
    <w:lvl w:ilvl="0" w:tplc="7BC4B1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7293B"/>
    <w:multiLevelType w:val="hybridMultilevel"/>
    <w:tmpl w:val="6374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46BFC"/>
    <w:multiLevelType w:val="hybridMultilevel"/>
    <w:tmpl w:val="82BE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037985"/>
    <w:multiLevelType w:val="multilevel"/>
    <w:tmpl w:val="E48EA9B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424B75"/>
    <w:multiLevelType w:val="hybridMultilevel"/>
    <w:tmpl w:val="58DEC550"/>
    <w:lvl w:ilvl="0" w:tplc="C160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06674"/>
    <w:multiLevelType w:val="hybridMultilevel"/>
    <w:tmpl w:val="5D0055A4"/>
    <w:lvl w:ilvl="0" w:tplc="56E057F8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D4C85"/>
    <w:multiLevelType w:val="hybridMultilevel"/>
    <w:tmpl w:val="9726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D6688"/>
    <w:multiLevelType w:val="hybridMultilevel"/>
    <w:tmpl w:val="96C6B9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CF"/>
    <w:rsid w:val="00021A99"/>
    <w:rsid w:val="000608E4"/>
    <w:rsid w:val="00083175"/>
    <w:rsid w:val="000945F5"/>
    <w:rsid w:val="000B2FBD"/>
    <w:rsid w:val="000C2C03"/>
    <w:rsid w:val="000C5189"/>
    <w:rsid w:val="000D1300"/>
    <w:rsid w:val="000D7D94"/>
    <w:rsid w:val="000E5E51"/>
    <w:rsid w:val="000F6970"/>
    <w:rsid w:val="00116DB8"/>
    <w:rsid w:val="00126D68"/>
    <w:rsid w:val="00155C54"/>
    <w:rsid w:val="001745E6"/>
    <w:rsid w:val="001A3552"/>
    <w:rsid w:val="002363C3"/>
    <w:rsid w:val="00251B94"/>
    <w:rsid w:val="00297B75"/>
    <w:rsid w:val="002A1361"/>
    <w:rsid w:val="002E01A1"/>
    <w:rsid w:val="002F4158"/>
    <w:rsid w:val="003205DE"/>
    <w:rsid w:val="003B2EE0"/>
    <w:rsid w:val="004004BD"/>
    <w:rsid w:val="004103E7"/>
    <w:rsid w:val="00416B4F"/>
    <w:rsid w:val="0044070E"/>
    <w:rsid w:val="0048642D"/>
    <w:rsid w:val="004C0EAE"/>
    <w:rsid w:val="004C36EC"/>
    <w:rsid w:val="004D16D3"/>
    <w:rsid w:val="004F7DBA"/>
    <w:rsid w:val="00501D9C"/>
    <w:rsid w:val="0053015B"/>
    <w:rsid w:val="005410B4"/>
    <w:rsid w:val="0055630C"/>
    <w:rsid w:val="005A4016"/>
    <w:rsid w:val="005A4A4A"/>
    <w:rsid w:val="005C22ED"/>
    <w:rsid w:val="005E463D"/>
    <w:rsid w:val="006103AB"/>
    <w:rsid w:val="006241D6"/>
    <w:rsid w:val="00640604"/>
    <w:rsid w:val="0065028C"/>
    <w:rsid w:val="00666872"/>
    <w:rsid w:val="006A6063"/>
    <w:rsid w:val="006C60CF"/>
    <w:rsid w:val="006E5328"/>
    <w:rsid w:val="006E5501"/>
    <w:rsid w:val="0072568D"/>
    <w:rsid w:val="00743E7E"/>
    <w:rsid w:val="00750694"/>
    <w:rsid w:val="00763974"/>
    <w:rsid w:val="00772D56"/>
    <w:rsid w:val="007A71EC"/>
    <w:rsid w:val="007D4107"/>
    <w:rsid w:val="007E24EE"/>
    <w:rsid w:val="00844623"/>
    <w:rsid w:val="008573FA"/>
    <w:rsid w:val="00877CBB"/>
    <w:rsid w:val="009007B6"/>
    <w:rsid w:val="00915087"/>
    <w:rsid w:val="009776A8"/>
    <w:rsid w:val="009A4DCF"/>
    <w:rsid w:val="009C198F"/>
    <w:rsid w:val="009F39D6"/>
    <w:rsid w:val="00A10FC7"/>
    <w:rsid w:val="00AC50A7"/>
    <w:rsid w:val="00B218B9"/>
    <w:rsid w:val="00B23E38"/>
    <w:rsid w:val="00B36D7F"/>
    <w:rsid w:val="00B41046"/>
    <w:rsid w:val="00B9182D"/>
    <w:rsid w:val="00BB4944"/>
    <w:rsid w:val="00BC048D"/>
    <w:rsid w:val="00BD6E62"/>
    <w:rsid w:val="00BF4188"/>
    <w:rsid w:val="00C14E05"/>
    <w:rsid w:val="00C313DC"/>
    <w:rsid w:val="00C325CE"/>
    <w:rsid w:val="00C37490"/>
    <w:rsid w:val="00C54438"/>
    <w:rsid w:val="00C635FB"/>
    <w:rsid w:val="00C905E1"/>
    <w:rsid w:val="00CE5538"/>
    <w:rsid w:val="00CE6315"/>
    <w:rsid w:val="00CF5BBE"/>
    <w:rsid w:val="00CF5FD4"/>
    <w:rsid w:val="00D162F1"/>
    <w:rsid w:val="00D21848"/>
    <w:rsid w:val="00D36CA0"/>
    <w:rsid w:val="00D41397"/>
    <w:rsid w:val="00D455DE"/>
    <w:rsid w:val="00D62B21"/>
    <w:rsid w:val="00D66B3B"/>
    <w:rsid w:val="00D95BFF"/>
    <w:rsid w:val="00DB4841"/>
    <w:rsid w:val="00DE73C2"/>
    <w:rsid w:val="00E0222A"/>
    <w:rsid w:val="00E24EEB"/>
    <w:rsid w:val="00E4344E"/>
    <w:rsid w:val="00E55943"/>
    <w:rsid w:val="00EC600C"/>
    <w:rsid w:val="00ED0C56"/>
    <w:rsid w:val="00ED49FC"/>
    <w:rsid w:val="00EF03DD"/>
    <w:rsid w:val="00EF6EB1"/>
    <w:rsid w:val="00F02E9D"/>
    <w:rsid w:val="00F2527A"/>
    <w:rsid w:val="00F274D4"/>
    <w:rsid w:val="00FA089D"/>
    <w:rsid w:val="00FC1C02"/>
    <w:rsid w:val="00FF3B3E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7D92"/>
  <w15:chartTrackingRefBased/>
  <w15:docId w15:val="{E69AB46A-77D9-4FE3-81AB-2602E18E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60CF"/>
    <w:rPr>
      <w:color w:val="0000FF"/>
      <w:u w:val="single"/>
    </w:rPr>
  </w:style>
  <w:style w:type="paragraph" w:styleId="a4">
    <w:name w:val="Normal (Web)"/>
    <w:basedOn w:val="a"/>
    <w:rsid w:val="006C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rsid w:val="006C60C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D413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6872"/>
    <w:rPr>
      <w:rFonts w:ascii="Segoe UI" w:hAnsi="Segoe UI" w:cs="Segoe UI"/>
      <w:sz w:val="18"/>
      <w:szCs w:val="18"/>
      <w:lang w:val="uk-UA"/>
    </w:rPr>
  </w:style>
  <w:style w:type="paragraph" w:customStyle="1" w:styleId="rvps14">
    <w:name w:val="rvps14"/>
    <w:basedOn w:val="a"/>
    <w:rsid w:val="007A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72568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rsid w:val="00743E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43E7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b">
    <w:name w:val="Table Grid"/>
    <w:basedOn w:val="a1"/>
    <w:uiPriority w:val="59"/>
    <w:rsid w:val="00EF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"/>
    <w:locked/>
    <w:rsid w:val="00BB4944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BB4944"/>
    <w:pPr>
      <w:widowControl w:val="0"/>
      <w:shd w:val="clear" w:color="auto" w:fill="FFFFFF"/>
      <w:spacing w:before="300" w:after="0" w:line="322" w:lineRule="exact"/>
      <w:jc w:val="both"/>
    </w:pPr>
    <w:rPr>
      <w:spacing w:val="3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"/>
    <w:basedOn w:val="ac"/>
    <w:rsid w:val="00BB494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fu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4335</Words>
  <Characters>2472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User</cp:lastModifiedBy>
  <cp:revision>53</cp:revision>
  <cp:lastPrinted>2020-07-13T11:48:00Z</cp:lastPrinted>
  <dcterms:created xsi:type="dcterms:W3CDTF">2021-05-07T07:33:00Z</dcterms:created>
  <dcterms:modified xsi:type="dcterms:W3CDTF">2021-05-14T06:55:00Z</dcterms:modified>
</cp:coreProperties>
</file>