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5D71" w14:textId="77777777" w:rsidR="003D6B50" w:rsidRPr="000C044F" w:rsidRDefault="003D6B50" w:rsidP="003D6B50">
      <w:pPr>
        <w:jc w:val="center"/>
        <w:rPr>
          <w:sz w:val="28"/>
          <w:szCs w:val="28"/>
        </w:rPr>
      </w:pPr>
      <w:r w:rsidRPr="000C044F">
        <w:rPr>
          <w:sz w:val="28"/>
          <w:szCs w:val="28"/>
        </w:rPr>
        <w:t>Забезпечення послуг</w:t>
      </w:r>
      <w:r w:rsidR="00787067" w:rsidRPr="000C044F">
        <w:rPr>
          <w:sz w:val="28"/>
          <w:szCs w:val="28"/>
        </w:rPr>
        <w:t>ою</w:t>
      </w:r>
      <w:r w:rsidR="00661FF7" w:rsidRPr="000C044F">
        <w:rPr>
          <w:sz w:val="28"/>
          <w:szCs w:val="28"/>
        </w:rPr>
        <w:t xml:space="preserve"> </w:t>
      </w:r>
      <w:r w:rsidR="00661FF7" w:rsidRPr="00B15B62">
        <w:rPr>
          <w:sz w:val="28"/>
          <w:szCs w:val="28"/>
        </w:rPr>
        <w:t>з</w:t>
      </w:r>
      <w:r w:rsidRPr="00315129">
        <w:rPr>
          <w:b/>
          <w:sz w:val="28"/>
          <w:szCs w:val="28"/>
        </w:rPr>
        <w:t xml:space="preserve"> </w:t>
      </w:r>
      <w:r w:rsidR="00B15B62" w:rsidRPr="00315129">
        <w:rPr>
          <w:b/>
          <w:bCs/>
          <w:sz w:val="28"/>
          <w:szCs w:val="28"/>
          <w:shd w:val="clear" w:color="auto" w:fill="FFFFFF"/>
        </w:rPr>
        <w:t>ПРОФЕСІЙНОЇ АДАПТАЦІЇ</w:t>
      </w:r>
      <w:r w:rsidR="00B15B62" w:rsidRPr="000C044F">
        <w:rPr>
          <w:bCs/>
          <w:sz w:val="28"/>
          <w:szCs w:val="28"/>
          <w:shd w:val="clear" w:color="auto" w:fill="FFFFFF"/>
        </w:rPr>
        <w:t xml:space="preserve"> </w:t>
      </w:r>
      <w:r w:rsidR="00787067" w:rsidRPr="000C044F">
        <w:rPr>
          <w:bCs/>
          <w:sz w:val="28"/>
          <w:szCs w:val="28"/>
          <w:shd w:val="clear" w:color="auto" w:fill="FFFFFF"/>
        </w:rPr>
        <w:t>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Гідності, членів сімей загиблих (померлих) таких осіб</w:t>
      </w:r>
    </w:p>
    <w:p w14:paraId="58178035" w14:textId="77777777" w:rsidR="000C044F" w:rsidRDefault="000C044F" w:rsidP="000C044F">
      <w:pPr>
        <w:suppressAutoHyphens/>
        <w:ind w:firstLine="567"/>
        <w:jc w:val="both"/>
        <w:rPr>
          <w:sz w:val="28"/>
          <w:szCs w:val="28"/>
        </w:rPr>
      </w:pPr>
    </w:p>
    <w:p w14:paraId="189E4806" w14:textId="77777777" w:rsidR="000C044F" w:rsidRPr="00657D67" w:rsidRDefault="000C044F" w:rsidP="000C044F">
      <w:pPr>
        <w:suppressAutoHyphens/>
        <w:ind w:firstLine="567"/>
        <w:jc w:val="both"/>
        <w:rPr>
          <w:sz w:val="36"/>
          <w:szCs w:val="36"/>
        </w:rPr>
      </w:pPr>
      <w:r w:rsidRPr="00013D32">
        <w:rPr>
          <w:sz w:val="28"/>
          <w:szCs w:val="28"/>
        </w:rPr>
        <w:t xml:space="preserve">Забезпечення послугою з </w:t>
      </w:r>
      <w:r>
        <w:rPr>
          <w:sz w:val="28"/>
          <w:szCs w:val="28"/>
        </w:rPr>
        <w:t>професійної адаптації</w:t>
      </w:r>
      <w:r w:rsidRPr="00013D32">
        <w:rPr>
          <w:sz w:val="28"/>
          <w:szCs w:val="28"/>
        </w:rPr>
        <w:t xml:space="preserve"> здійснюється відповідно до </w:t>
      </w:r>
      <w:r>
        <w:rPr>
          <w:bCs/>
          <w:sz w:val="28"/>
          <w:szCs w:val="28"/>
          <w:shd w:val="clear" w:color="auto" w:fill="FFFFFF"/>
        </w:rPr>
        <w:t>Поряд</w:t>
      </w:r>
      <w:r w:rsidRPr="00657D67">
        <w:rPr>
          <w:bCs/>
          <w:sz w:val="28"/>
          <w:szCs w:val="28"/>
          <w:shd w:val="clear" w:color="auto" w:fill="FFFFFF"/>
        </w:rPr>
        <w:t>к</w:t>
      </w:r>
      <w:r>
        <w:rPr>
          <w:bCs/>
          <w:sz w:val="28"/>
          <w:szCs w:val="28"/>
          <w:shd w:val="clear" w:color="auto" w:fill="FFFFFF"/>
        </w:rPr>
        <w:t>у</w:t>
      </w:r>
      <w:r w:rsidRPr="00657D67">
        <w:rPr>
          <w:bCs/>
          <w:sz w:val="28"/>
          <w:szCs w:val="28"/>
          <w:shd w:val="clear" w:color="auto" w:fill="FFFFFF"/>
        </w:rPr>
        <w:t xml:space="preserve"> організації соціальної та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Гідності, членів сімей загиблих (померлих) таких осіб</w:t>
      </w:r>
      <w:r w:rsidRPr="00657D67">
        <w:rPr>
          <w:sz w:val="28"/>
          <w:szCs w:val="28"/>
        </w:rPr>
        <w:t>, затверджен</w:t>
      </w:r>
      <w:r>
        <w:rPr>
          <w:sz w:val="28"/>
          <w:szCs w:val="28"/>
        </w:rPr>
        <w:t>ого</w:t>
      </w:r>
      <w:r w:rsidRPr="00657D67">
        <w:rPr>
          <w:sz w:val="28"/>
          <w:szCs w:val="28"/>
        </w:rPr>
        <w:t xml:space="preserve"> </w:t>
      </w:r>
      <w:r w:rsidRPr="00657D67">
        <w:rPr>
          <w:rStyle w:val="rvts9"/>
          <w:bCs/>
          <w:sz w:val="28"/>
          <w:szCs w:val="28"/>
          <w:shd w:val="clear" w:color="auto" w:fill="FFFFFF"/>
        </w:rPr>
        <w:t>постановою Кабінету Міністрів України від 21.06. 2017 № 432</w:t>
      </w:r>
      <w:r>
        <w:rPr>
          <w:rStyle w:val="rvts9"/>
          <w:bCs/>
          <w:sz w:val="28"/>
          <w:szCs w:val="28"/>
          <w:shd w:val="clear" w:color="auto" w:fill="FFFFFF"/>
        </w:rPr>
        <w:t xml:space="preserve"> (зі змінами).</w:t>
      </w:r>
    </w:p>
    <w:p w14:paraId="0B3DCEB2" w14:textId="77777777" w:rsidR="003D6B50" w:rsidRPr="00C52B92" w:rsidRDefault="003D6B50" w:rsidP="003D6B50">
      <w:pPr>
        <w:pStyle w:val="rvps2"/>
        <w:shd w:val="clear" w:color="auto" w:fill="FFFFFF"/>
        <w:spacing w:before="0" w:beforeAutospacing="0" w:after="0" w:afterAutospacing="0"/>
        <w:ind w:firstLine="450"/>
        <w:textAlignment w:val="baseline"/>
        <w:rPr>
          <w:sz w:val="28"/>
          <w:szCs w:val="28"/>
        </w:rPr>
      </w:pPr>
    </w:p>
    <w:p w14:paraId="5D2F4533" w14:textId="77777777" w:rsidR="003D6B50" w:rsidRPr="00B15B62" w:rsidRDefault="003D6B50" w:rsidP="003D6B50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  <w:r w:rsidRPr="00B15B62">
        <w:rPr>
          <w:i/>
          <w:sz w:val="28"/>
          <w:szCs w:val="28"/>
        </w:rPr>
        <w:t xml:space="preserve">Перелік необхідних документів для взяття на облік з </w:t>
      </w:r>
      <w:r w:rsidR="003C4563" w:rsidRPr="00B15B62">
        <w:rPr>
          <w:i/>
          <w:sz w:val="28"/>
          <w:szCs w:val="28"/>
        </w:rPr>
        <w:t>професійної адаптації</w:t>
      </w:r>
      <w:r w:rsidRPr="00B15B62">
        <w:rPr>
          <w:i/>
          <w:sz w:val="28"/>
          <w:szCs w:val="28"/>
        </w:rPr>
        <w:t xml:space="preserve"> (оригінали та копії):</w:t>
      </w:r>
    </w:p>
    <w:p w14:paraId="797E9AC1" w14:textId="77777777" w:rsidR="003D6B50" w:rsidRPr="005B4798" w:rsidRDefault="003D6B50" w:rsidP="003D6B50">
      <w:pPr>
        <w:ind w:firstLine="709"/>
        <w:jc w:val="both"/>
        <w:rPr>
          <w:b/>
          <w:sz w:val="28"/>
          <w:szCs w:val="28"/>
        </w:rPr>
      </w:pPr>
    </w:p>
    <w:p w14:paraId="0903C72B" w14:textId="77777777" w:rsidR="00F97768" w:rsidRPr="0017108A" w:rsidRDefault="00F97768" w:rsidP="00661FF7">
      <w:pPr>
        <w:pStyle w:val="a9"/>
        <w:numPr>
          <w:ilvl w:val="0"/>
          <w:numId w:val="12"/>
        </w:numPr>
        <w:suppressAutoHyphens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108A">
        <w:rPr>
          <w:rFonts w:ascii="Times New Roman" w:hAnsi="Times New Roman"/>
          <w:sz w:val="28"/>
          <w:szCs w:val="28"/>
          <w:lang w:val="uk-UA"/>
        </w:rPr>
        <w:t xml:space="preserve">заява про надання послуг </w:t>
      </w:r>
      <w:r w:rsidR="00661FF7" w:rsidRPr="0017108A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Pr="0017108A">
        <w:rPr>
          <w:rFonts w:ascii="Times New Roman" w:hAnsi="Times New Roman"/>
          <w:sz w:val="28"/>
          <w:szCs w:val="28"/>
          <w:lang w:val="uk-UA"/>
        </w:rPr>
        <w:t>професійної адаптації</w:t>
      </w:r>
      <w:r w:rsidR="00661FF7" w:rsidRPr="0017108A">
        <w:rPr>
          <w:rFonts w:ascii="Times New Roman" w:hAnsi="Times New Roman"/>
          <w:sz w:val="28"/>
          <w:szCs w:val="28"/>
          <w:lang w:val="uk-UA"/>
        </w:rPr>
        <w:t xml:space="preserve"> (завантажити </w:t>
      </w:r>
      <w:proofErr w:type="spellStart"/>
      <w:r w:rsidR="00661FF7" w:rsidRPr="0017108A">
        <w:rPr>
          <w:rFonts w:ascii="Times New Roman" w:hAnsi="Times New Roman"/>
          <w:sz w:val="28"/>
          <w:szCs w:val="28"/>
          <w:lang w:val="uk-UA"/>
        </w:rPr>
        <w:t>pdf</w:t>
      </w:r>
      <w:proofErr w:type="spellEnd"/>
      <w:r w:rsidR="00661FF7" w:rsidRPr="0017108A">
        <w:rPr>
          <w:rFonts w:ascii="Times New Roman" w:hAnsi="Times New Roman"/>
          <w:sz w:val="28"/>
          <w:szCs w:val="28"/>
          <w:lang w:val="uk-UA"/>
        </w:rPr>
        <w:t xml:space="preserve"> файл)</w:t>
      </w:r>
      <w:r w:rsidRPr="0017108A">
        <w:rPr>
          <w:rFonts w:ascii="Times New Roman" w:hAnsi="Times New Roman"/>
          <w:sz w:val="28"/>
          <w:szCs w:val="28"/>
          <w:lang w:val="uk-UA"/>
        </w:rPr>
        <w:t>;</w:t>
      </w:r>
    </w:p>
    <w:p w14:paraId="70FC6335" w14:textId="77777777" w:rsidR="00F97768" w:rsidRPr="0017108A" w:rsidRDefault="00F97768" w:rsidP="00661FF7">
      <w:pPr>
        <w:pStyle w:val="a9"/>
        <w:numPr>
          <w:ilvl w:val="0"/>
          <w:numId w:val="12"/>
        </w:numPr>
        <w:suppressAutoHyphens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108A">
        <w:rPr>
          <w:rFonts w:ascii="Times New Roman" w:hAnsi="Times New Roman"/>
          <w:sz w:val="28"/>
          <w:szCs w:val="28"/>
          <w:lang w:val="uk-UA"/>
        </w:rPr>
        <w:t>паспорт;</w:t>
      </w:r>
    </w:p>
    <w:p w14:paraId="1D76D700" w14:textId="77777777" w:rsidR="00F97768" w:rsidRPr="0017108A" w:rsidRDefault="00F97768" w:rsidP="00661FF7">
      <w:pPr>
        <w:pStyle w:val="a9"/>
        <w:numPr>
          <w:ilvl w:val="0"/>
          <w:numId w:val="12"/>
        </w:numPr>
        <w:suppressAutoHyphens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108A">
        <w:rPr>
          <w:rFonts w:ascii="Times New Roman" w:hAnsi="Times New Roman"/>
          <w:sz w:val="28"/>
          <w:szCs w:val="28"/>
          <w:lang w:val="uk-UA"/>
        </w:rPr>
        <w:t>ідентифікаційний номер;</w:t>
      </w:r>
    </w:p>
    <w:p w14:paraId="7322E075" w14:textId="77777777" w:rsidR="00F97768" w:rsidRPr="0017108A" w:rsidRDefault="00661FF7" w:rsidP="00661FF7">
      <w:pPr>
        <w:pStyle w:val="a9"/>
        <w:numPr>
          <w:ilvl w:val="0"/>
          <w:numId w:val="12"/>
        </w:numPr>
        <w:suppressAutoHyphens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108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посвідчення учасника бойових дій, постраждалого учасника Революції Гідності, </w:t>
      </w:r>
      <w:r w:rsidRPr="0017108A">
        <w:rPr>
          <w:rStyle w:val="rvts0"/>
          <w:rFonts w:ascii="Times New Roman" w:hAnsi="Times New Roman"/>
          <w:sz w:val="28"/>
          <w:szCs w:val="28"/>
          <w:lang w:val="uk-UA"/>
        </w:rPr>
        <w:t>особи з інвалідністю внаслідок війни, учасника війни, члена сім’ї загиблого</w:t>
      </w:r>
      <w:r w:rsidR="00F97768" w:rsidRPr="0017108A">
        <w:rPr>
          <w:rFonts w:ascii="Times New Roman" w:hAnsi="Times New Roman"/>
          <w:sz w:val="28"/>
          <w:szCs w:val="28"/>
          <w:lang w:val="uk-UA"/>
        </w:rPr>
        <w:t>;</w:t>
      </w:r>
    </w:p>
    <w:p w14:paraId="1C09D0F5" w14:textId="77777777" w:rsidR="00F97768" w:rsidRPr="0017108A" w:rsidRDefault="0017108A" w:rsidP="00661FF7">
      <w:pPr>
        <w:pStyle w:val="a9"/>
        <w:numPr>
          <w:ilvl w:val="0"/>
          <w:numId w:val="12"/>
        </w:numPr>
        <w:suppressAutoHyphens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108A">
        <w:rPr>
          <w:rFonts w:ascii="Times New Roman" w:eastAsia="Times New Roman" w:hAnsi="Times New Roman"/>
          <w:sz w:val="28"/>
          <w:szCs w:val="28"/>
          <w:lang w:val="uk-UA" w:eastAsia="uk-UA"/>
        </w:rPr>
        <w:t>документ, що підтверджує безпосередню участь (забезпечення проведення) особи в АТО/ООС</w:t>
      </w:r>
      <w:r w:rsidR="00F97768" w:rsidRPr="0017108A">
        <w:rPr>
          <w:rFonts w:ascii="Times New Roman" w:hAnsi="Times New Roman"/>
          <w:sz w:val="28"/>
          <w:szCs w:val="28"/>
          <w:lang w:val="uk-UA"/>
        </w:rPr>
        <w:t>;</w:t>
      </w:r>
    </w:p>
    <w:p w14:paraId="3FA20292" w14:textId="77777777" w:rsidR="00F97768" w:rsidRPr="0017108A" w:rsidRDefault="00F97768" w:rsidP="00661FF7">
      <w:pPr>
        <w:pStyle w:val="a9"/>
        <w:numPr>
          <w:ilvl w:val="0"/>
          <w:numId w:val="12"/>
        </w:numPr>
        <w:suppressAutoHyphens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7108A">
        <w:rPr>
          <w:rFonts w:ascii="Times New Roman" w:hAnsi="Times New Roman"/>
          <w:sz w:val="28"/>
          <w:szCs w:val="28"/>
          <w:lang w:val="uk-UA"/>
        </w:rPr>
        <w:t>диплом про освіту</w:t>
      </w:r>
      <w:r w:rsidR="0017108A">
        <w:rPr>
          <w:rFonts w:ascii="Times New Roman" w:hAnsi="Times New Roman"/>
          <w:sz w:val="28"/>
          <w:szCs w:val="28"/>
          <w:lang w:val="uk-UA"/>
        </w:rPr>
        <w:t>.</w:t>
      </w:r>
    </w:p>
    <w:p w14:paraId="45498463" w14:textId="77777777" w:rsidR="0017108A" w:rsidRDefault="0017108A" w:rsidP="0017108A">
      <w:pPr>
        <w:suppressAutoHyphens/>
        <w:ind w:firstLine="567"/>
        <w:jc w:val="both"/>
        <w:rPr>
          <w:rStyle w:val="rvts0"/>
          <w:sz w:val="28"/>
          <w:szCs w:val="28"/>
        </w:rPr>
      </w:pPr>
      <w:r w:rsidRPr="0017108A">
        <w:rPr>
          <w:rStyle w:val="rvts0"/>
          <w:sz w:val="28"/>
          <w:szCs w:val="28"/>
        </w:rPr>
        <w:t>Послуги з професійного навчання надаються особі одноразово в порядку черговості.</w:t>
      </w:r>
    </w:p>
    <w:p w14:paraId="201425F8" w14:textId="77777777" w:rsidR="003D6B50" w:rsidRPr="005B4798" w:rsidRDefault="003D6B50" w:rsidP="003D6B50">
      <w:pPr>
        <w:suppressAutoHyphens/>
        <w:jc w:val="both"/>
        <w:rPr>
          <w:sz w:val="28"/>
          <w:szCs w:val="28"/>
        </w:rPr>
      </w:pPr>
    </w:p>
    <w:p w14:paraId="400166C6" w14:textId="77777777" w:rsidR="003D6B50" w:rsidRPr="005B4798" w:rsidRDefault="003D6B50" w:rsidP="005B4798">
      <w:pPr>
        <w:suppressAutoHyphens/>
        <w:ind w:firstLine="567"/>
        <w:jc w:val="both"/>
        <w:rPr>
          <w:bCs/>
          <w:i/>
          <w:sz w:val="28"/>
          <w:szCs w:val="28"/>
        </w:rPr>
      </w:pPr>
      <w:r w:rsidRPr="005B4798">
        <w:rPr>
          <w:bCs/>
          <w:i/>
          <w:sz w:val="28"/>
          <w:szCs w:val="28"/>
        </w:rPr>
        <w:t>За детальною інформацією просимо звертатись до відділу по роботі з учасниками АТО/ООС Управління за номером телефону: (044) 425 62 58.</w:t>
      </w:r>
    </w:p>
    <w:sectPr w:rsidR="003D6B50" w:rsidRPr="005B4798" w:rsidSect="00A45F91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DCF"/>
    <w:multiLevelType w:val="hybridMultilevel"/>
    <w:tmpl w:val="4FAE3C86"/>
    <w:lvl w:ilvl="0" w:tplc="7450C4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05505"/>
    <w:multiLevelType w:val="hybridMultilevel"/>
    <w:tmpl w:val="D1BC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A466C0"/>
    <w:multiLevelType w:val="hybridMultilevel"/>
    <w:tmpl w:val="2536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C0CE9"/>
    <w:multiLevelType w:val="hybridMultilevel"/>
    <w:tmpl w:val="91AE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A3FDA"/>
    <w:multiLevelType w:val="hybridMultilevel"/>
    <w:tmpl w:val="946A3A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61288"/>
    <w:multiLevelType w:val="hybridMultilevel"/>
    <w:tmpl w:val="5F3E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85AEF"/>
    <w:multiLevelType w:val="hybridMultilevel"/>
    <w:tmpl w:val="894E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0C38B7"/>
    <w:multiLevelType w:val="hybridMultilevel"/>
    <w:tmpl w:val="0C96540C"/>
    <w:lvl w:ilvl="0" w:tplc="8F7612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B2C13DD"/>
    <w:multiLevelType w:val="hybridMultilevel"/>
    <w:tmpl w:val="95740C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89B6821"/>
    <w:multiLevelType w:val="hybridMultilevel"/>
    <w:tmpl w:val="147C46A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3309D0"/>
    <w:multiLevelType w:val="hybridMultilevel"/>
    <w:tmpl w:val="3CC0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B07BF"/>
    <w:multiLevelType w:val="hybridMultilevel"/>
    <w:tmpl w:val="BB4E1696"/>
    <w:lvl w:ilvl="0" w:tplc="7450C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D257B1"/>
    <w:multiLevelType w:val="hybridMultilevel"/>
    <w:tmpl w:val="F63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63A"/>
    <w:rsid w:val="00001B0A"/>
    <w:rsid w:val="000344EF"/>
    <w:rsid w:val="0004237C"/>
    <w:rsid w:val="0004676F"/>
    <w:rsid w:val="0006177A"/>
    <w:rsid w:val="00064B75"/>
    <w:rsid w:val="00064EBD"/>
    <w:rsid w:val="00072EF9"/>
    <w:rsid w:val="00076224"/>
    <w:rsid w:val="000764CB"/>
    <w:rsid w:val="0008243D"/>
    <w:rsid w:val="000831EA"/>
    <w:rsid w:val="0008520B"/>
    <w:rsid w:val="00087522"/>
    <w:rsid w:val="00093AE4"/>
    <w:rsid w:val="000A1BA6"/>
    <w:rsid w:val="000A6794"/>
    <w:rsid w:val="000A6ED9"/>
    <w:rsid w:val="000B3FFF"/>
    <w:rsid w:val="000B4EA3"/>
    <w:rsid w:val="000C044F"/>
    <w:rsid w:val="000D2EE2"/>
    <w:rsid w:val="00122C20"/>
    <w:rsid w:val="001420E3"/>
    <w:rsid w:val="00144004"/>
    <w:rsid w:val="00145F35"/>
    <w:rsid w:val="00153400"/>
    <w:rsid w:val="00157190"/>
    <w:rsid w:val="0016705C"/>
    <w:rsid w:val="0017108A"/>
    <w:rsid w:val="001B3B2A"/>
    <w:rsid w:val="001E2DFF"/>
    <w:rsid w:val="001E6518"/>
    <w:rsid w:val="00201323"/>
    <w:rsid w:val="0023092B"/>
    <w:rsid w:val="00233FBE"/>
    <w:rsid w:val="002367CD"/>
    <w:rsid w:val="002751CF"/>
    <w:rsid w:val="00282D0C"/>
    <w:rsid w:val="002B4E1C"/>
    <w:rsid w:val="002D4146"/>
    <w:rsid w:val="002E5031"/>
    <w:rsid w:val="002E6E6E"/>
    <w:rsid w:val="00302937"/>
    <w:rsid w:val="00310BF3"/>
    <w:rsid w:val="00315129"/>
    <w:rsid w:val="00324417"/>
    <w:rsid w:val="003269FC"/>
    <w:rsid w:val="00332603"/>
    <w:rsid w:val="003344C7"/>
    <w:rsid w:val="0034297D"/>
    <w:rsid w:val="0035091D"/>
    <w:rsid w:val="003547E9"/>
    <w:rsid w:val="00355888"/>
    <w:rsid w:val="00355902"/>
    <w:rsid w:val="00375C68"/>
    <w:rsid w:val="00377A3D"/>
    <w:rsid w:val="00382E34"/>
    <w:rsid w:val="00391CB4"/>
    <w:rsid w:val="003C4563"/>
    <w:rsid w:val="003D6B50"/>
    <w:rsid w:val="003F104E"/>
    <w:rsid w:val="003F275D"/>
    <w:rsid w:val="003F4F66"/>
    <w:rsid w:val="004060FB"/>
    <w:rsid w:val="00430A7D"/>
    <w:rsid w:val="00442157"/>
    <w:rsid w:val="00443FD5"/>
    <w:rsid w:val="0044757A"/>
    <w:rsid w:val="00456B2C"/>
    <w:rsid w:val="00477850"/>
    <w:rsid w:val="00486120"/>
    <w:rsid w:val="004C1020"/>
    <w:rsid w:val="004D3562"/>
    <w:rsid w:val="004D4DF5"/>
    <w:rsid w:val="004F323F"/>
    <w:rsid w:val="004F4F38"/>
    <w:rsid w:val="004F7B37"/>
    <w:rsid w:val="005079B8"/>
    <w:rsid w:val="00516394"/>
    <w:rsid w:val="005203F7"/>
    <w:rsid w:val="005276EC"/>
    <w:rsid w:val="00527D64"/>
    <w:rsid w:val="00534847"/>
    <w:rsid w:val="005404F4"/>
    <w:rsid w:val="005471F8"/>
    <w:rsid w:val="0057037F"/>
    <w:rsid w:val="00577966"/>
    <w:rsid w:val="00580A88"/>
    <w:rsid w:val="0059004A"/>
    <w:rsid w:val="005A181C"/>
    <w:rsid w:val="005A3D23"/>
    <w:rsid w:val="005B2C90"/>
    <w:rsid w:val="005B4798"/>
    <w:rsid w:val="005B58CA"/>
    <w:rsid w:val="005D35A8"/>
    <w:rsid w:val="005E7E8B"/>
    <w:rsid w:val="00602F10"/>
    <w:rsid w:val="00654622"/>
    <w:rsid w:val="00657D67"/>
    <w:rsid w:val="00661FF7"/>
    <w:rsid w:val="0066535E"/>
    <w:rsid w:val="0068329B"/>
    <w:rsid w:val="00684132"/>
    <w:rsid w:val="0068463A"/>
    <w:rsid w:val="006A239C"/>
    <w:rsid w:val="006A281E"/>
    <w:rsid w:val="006A7F25"/>
    <w:rsid w:val="006C07B8"/>
    <w:rsid w:val="006C3D84"/>
    <w:rsid w:val="006C4420"/>
    <w:rsid w:val="006C7908"/>
    <w:rsid w:val="006D1B63"/>
    <w:rsid w:val="006E0AD2"/>
    <w:rsid w:val="006E35D2"/>
    <w:rsid w:val="006F4F7B"/>
    <w:rsid w:val="0070200C"/>
    <w:rsid w:val="0072284B"/>
    <w:rsid w:val="00727DE7"/>
    <w:rsid w:val="00750BE3"/>
    <w:rsid w:val="00754EC1"/>
    <w:rsid w:val="007630E8"/>
    <w:rsid w:val="00765C63"/>
    <w:rsid w:val="00784284"/>
    <w:rsid w:val="0078536A"/>
    <w:rsid w:val="00787067"/>
    <w:rsid w:val="007A23FF"/>
    <w:rsid w:val="007A7B96"/>
    <w:rsid w:val="007C255F"/>
    <w:rsid w:val="007D7572"/>
    <w:rsid w:val="00804E8A"/>
    <w:rsid w:val="008141C9"/>
    <w:rsid w:val="00817E59"/>
    <w:rsid w:val="00823E14"/>
    <w:rsid w:val="00831819"/>
    <w:rsid w:val="00837784"/>
    <w:rsid w:val="00857708"/>
    <w:rsid w:val="00860D3B"/>
    <w:rsid w:val="008770DA"/>
    <w:rsid w:val="008867AE"/>
    <w:rsid w:val="00891ABC"/>
    <w:rsid w:val="00895F1B"/>
    <w:rsid w:val="00896250"/>
    <w:rsid w:val="008A64E6"/>
    <w:rsid w:val="008B2EA7"/>
    <w:rsid w:val="008C1CAC"/>
    <w:rsid w:val="008C70DD"/>
    <w:rsid w:val="008D4BAB"/>
    <w:rsid w:val="008E14B6"/>
    <w:rsid w:val="008E250F"/>
    <w:rsid w:val="0090542F"/>
    <w:rsid w:val="00917B8A"/>
    <w:rsid w:val="00940B12"/>
    <w:rsid w:val="00941228"/>
    <w:rsid w:val="009479AE"/>
    <w:rsid w:val="00982B8D"/>
    <w:rsid w:val="009A74E2"/>
    <w:rsid w:val="009C1658"/>
    <w:rsid w:val="009C24D8"/>
    <w:rsid w:val="009D33B0"/>
    <w:rsid w:val="009D7674"/>
    <w:rsid w:val="009F07D2"/>
    <w:rsid w:val="009F216C"/>
    <w:rsid w:val="00A04504"/>
    <w:rsid w:val="00A12376"/>
    <w:rsid w:val="00A175CB"/>
    <w:rsid w:val="00A45F91"/>
    <w:rsid w:val="00A51EA3"/>
    <w:rsid w:val="00A640B8"/>
    <w:rsid w:val="00A751EE"/>
    <w:rsid w:val="00A83D8B"/>
    <w:rsid w:val="00A85095"/>
    <w:rsid w:val="00A94510"/>
    <w:rsid w:val="00AA2414"/>
    <w:rsid w:val="00AB3252"/>
    <w:rsid w:val="00AC706E"/>
    <w:rsid w:val="00AF2161"/>
    <w:rsid w:val="00B157EA"/>
    <w:rsid w:val="00B15B62"/>
    <w:rsid w:val="00B21EA5"/>
    <w:rsid w:val="00B25D71"/>
    <w:rsid w:val="00B42B26"/>
    <w:rsid w:val="00B46521"/>
    <w:rsid w:val="00B813BE"/>
    <w:rsid w:val="00B90840"/>
    <w:rsid w:val="00B91AF8"/>
    <w:rsid w:val="00BA001C"/>
    <w:rsid w:val="00BA18E8"/>
    <w:rsid w:val="00BA1DAE"/>
    <w:rsid w:val="00BA2882"/>
    <w:rsid w:val="00BA4CA6"/>
    <w:rsid w:val="00BF738C"/>
    <w:rsid w:val="00C03D5B"/>
    <w:rsid w:val="00C07958"/>
    <w:rsid w:val="00C2386A"/>
    <w:rsid w:val="00C43E47"/>
    <w:rsid w:val="00C52EDC"/>
    <w:rsid w:val="00C64BE7"/>
    <w:rsid w:val="00C7123A"/>
    <w:rsid w:val="00C75F2A"/>
    <w:rsid w:val="00C8570B"/>
    <w:rsid w:val="00CA4D31"/>
    <w:rsid w:val="00CA62F1"/>
    <w:rsid w:val="00CC57D4"/>
    <w:rsid w:val="00CC6F3C"/>
    <w:rsid w:val="00CD5E7C"/>
    <w:rsid w:val="00CE11DA"/>
    <w:rsid w:val="00CE2F06"/>
    <w:rsid w:val="00CF4D8C"/>
    <w:rsid w:val="00D1230C"/>
    <w:rsid w:val="00D227B7"/>
    <w:rsid w:val="00D4758C"/>
    <w:rsid w:val="00D6084E"/>
    <w:rsid w:val="00D6283C"/>
    <w:rsid w:val="00D62CDD"/>
    <w:rsid w:val="00D6795D"/>
    <w:rsid w:val="00D82848"/>
    <w:rsid w:val="00D87346"/>
    <w:rsid w:val="00D977C0"/>
    <w:rsid w:val="00DC1B61"/>
    <w:rsid w:val="00E05C27"/>
    <w:rsid w:val="00E3144F"/>
    <w:rsid w:val="00E50CBD"/>
    <w:rsid w:val="00E61A44"/>
    <w:rsid w:val="00E61DD9"/>
    <w:rsid w:val="00E655F2"/>
    <w:rsid w:val="00E93DA6"/>
    <w:rsid w:val="00EB3C27"/>
    <w:rsid w:val="00EB5448"/>
    <w:rsid w:val="00EB5BF2"/>
    <w:rsid w:val="00EC63F3"/>
    <w:rsid w:val="00EE05CB"/>
    <w:rsid w:val="00EE0B34"/>
    <w:rsid w:val="00EF2614"/>
    <w:rsid w:val="00F175B5"/>
    <w:rsid w:val="00F27BBE"/>
    <w:rsid w:val="00F320EC"/>
    <w:rsid w:val="00F41C81"/>
    <w:rsid w:val="00F52CC8"/>
    <w:rsid w:val="00F56D0F"/>
    <w:rsid w:val="00F60FF1"/>
    <w:rsid w:val="00F845EB"/>
    <w:rsid w:val="00F86340"/>
    <w:rsid w:val="00F91452"/>
    <w:rsid w:val="00F97768"/>
    <w:rsid w:val="00FC34AB"/>
    <w:rsid w:val="00FC68C8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2A231"/>
  <w15:docId w15:val="{468D16B3-38DB-4ADA-B3C4-5FA826CB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3A"/>
    <w:rPr>
      <w:rFonts w:ascii="Times New Roman" w:hAnsi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84132"/>
    <w:pPr>
      <w:keepNext/>
      <w:jc w:val="center"/>
      <w:outlineLvl w:val="1"/>
    </w:pPr>
    <w:rPr>
      <w:rFonts w:ascii="Arial" w:eastAsia="Times New Roman" w:hAnsi="Arial"/>
      <w:b/>
      <w:color w:val="00000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8413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84132"/>
    <w:rPr>
      <w:rFonts w:ascii="Arial" w:hAnsi="Arial" w:cs="Times New Roman"/>
      <w:b/>
      <w:color w:val="000000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84132"/>
    <w:rPr>
      <w:rFonts w:ascii="Arial" w:hAnsi="Arial" w:cs="Arial"/>
      <w:b/>
      <w:bCs/>
      <w:sz w:val="26"/>
      <w:szCs w:val="26"/>
      <w:lang w:val="uk-UA" w:eastAsia="ru-RU"/>
    </w:rPr>
  </w:style>
  <w:style w:type="paragraph" w:styleId="a3">
    <w:name w:val="Body Text Indent"/>
    <w:basedOn w:val="a"/>
    <w:link w:val="a4"/>
    <w:uiPriority w:val="99"/>
    <w:rsid w:val="00C64BE7"/>
    <w:pPr>
      <w:suppressAutoHyphens/>
      <w:ind w:firstLine="567"/>
    </w:pPr>
    <w:rPr>
      <w:rFonts w:eastAsia="Times New Roman"/>
      <w:sz w:val="32"/>
      <w:szCs w:val="20"/>
      <w:lang w:val="ru-RU" w:eastAsia="ar-SA"/>
    </w:rPr>
  </w:style>
  <w:style w:type="character" w:customStyle="1" w:styleId="a4">
    <w:name w:val="Основний текст з відступом Знак"/>
    <w:basedOn w:val="a0"/>
    <w:link w:val="a3"/>
    <w:uiPriority w:val="99"/>
    <w:locked/>
    <w:rsid w:val="00C64BE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header"/>
    <w:basedOn w:val="a"/>
    <w:link w:val="a6"/>
    <w:uiPriority w:val="99"/>
    <w:rsid w:val="00684132"/>
    <w:pPr>
      <w:tabs>
        <w:tab w:val="center" w:pos="4153"/>
        <w:tab w:val="right" w:pos="8306"/>
      </w:tabs>
    </w:pPr>
    <w:rPr>
      <w:rFonts w:ascii="UkrainianPragmatica" w:eastAsia="Times New Roman" w:hAnsi="UkrainianPragmatica"/>
      <w:color w:val="000000"/>
      <w:sz w:val="28"/>
      <w:szCs w:val="20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684132"/>
    <w:rPr>
      <w:rFonts w:ascii="UkrainianPragmatica" w:hAnsi="UkrainianPragmatica" w:cs="Times New Roman"/>
      <w:color w:val="000000"/>
      <w:sz w:val="20"/>
      <w:szCs w:val="20"/>
      <w:lang w:val="uk-UA" w:eastAsia="ru-RU"/>
    </w:rPr>
  </w:style>
  <w:style w:type="character" w:styleId="a7">
    <w:name w:val="Hyperlink"/>
    <w:basedOn w:val="a0"/>
    <w:uiPriority w:val="99"/>
    <w:rsid w:val="00684132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941228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982B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a">
    <w:name w:val="Body Text"/>
    <w:basedOn w:val="a"/>
    <w:link w:val="ab"/>
    <w:uiPriority w:val="99"/>
    <w:semiHidden/>
    <w:rsid w:val="00E05C27"/>
    <w:pPr>
      <w:spacing w:after="120"/>
    </w:pPr>
    <w:rPr>
      <w:rFonts w:eastAsia="Times New Roman"/>
      <w:sz w:val="20"/>
      <w:szCs w:val="20"/>
    </w:rPr>
  </w:style>
  <w:style w:type="character" w:customStyle="1" w:styleId="ab">
    <w:name w:val="Основний текст Знак"/>
    <w:basedOn w:val="a0"/>
    <w:link w:val="aa"/>
    <w:uiPriority w:val="99"/>
    <w:semiHidden/>
    <w:locked/>
    <w:rsid w:val="00E05C27"/>
    <w:rPr>
      <w:rFonts w:ascii="Times New Roman" w:hAnsi="Times New Roman" w:cs="Times New Roman"/>
      <w:sz w:val="20"/>
      <w:szCs w:val="20"/>
      <w:lang w:val="uk-UA" w:eastAsia="ru-RU"/>
    </w:rPr>
  </w:style>
  <w:style w:type="paragraph" w:styleId="ac">
    <w:name w:val="footer"/>
    <w:basedOn w:val="a"/>
    <w:link w:val="ad"/>
    <w:uiPriority w:val="99"/>
    <w:rsid w:val="00332603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d">
    <w:name w:val="Нижній колонтитул Знак"/>
    <w:basedOn w:val="a0"/>
    <w:link w:val="ac"/>
    <w:uiPriority w:val="99"/>
    <w:locked/>
    <w:rsid w:val="00332603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7630E8"/>
    <w:pPr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rvts9">
    <w:name w:val="rvts9"/>
    <w:basedOn w:val="a0"/>
    <w:rsid w:val="007630E8"/>
  </w:style>
  <w:style w:type="table" w:styleId="ae">
    <w:name w:val="Table Grid"/>
    <w:basedOn w:val="a1"/>
    <w:locked/>
    <w:rsid w:val="0085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5091D"/>
  </w:style>
  <w:style w:type="character" w:styleId="af">
    <w:name w:val="Emphasis"/>
    <w:basedOn w:val="a0"/>
    <w:qFormat/>
    <w:locked/>
    <w:rsid w:val="00516394"/>
    <w:rPr>
      <w:rFonts w:cs="Times New Roman"/>
      <w:i/>
      <w:iCs/>
    </w:rPr>
  </w:style>
  <w:style w:type="paragraph" w:styleId="31">
    <w:name w:val="Body Text 3"/>
    <w:basedOn w:val="a"/>
    <w:link w:val="32"/>
    <w:uiPriority w:val="99"/>
    <w:semiHidden/>
    <w:unhideWhenUsed/>
    <w:rsid w:val="00516394"/>
    <w:pPr>
      <w:suppressAutoHyphens/>
      <w:spacing w:after="120" w:line="276" w:lineRule="auto"/>
    </w:pPr>
    <w:rPr>
      <w:rFonts w:ascii="Calibri" w:hAnsi="Calibri"/>
      <w:kern w:val="1"/>
      <w:sz w:val="16"/>
      <w:szCs w:val="16"/>
      <w:lang w:eastAsia="en-US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516394"/>
    <w:rPr>
      <w:kern w:val="1"/>
      <w:sz w:val="16"/>
      <w:szCs w:val="16"/>
      <w:lang w:val="uk-UA" w:eastAsia="en-US"/>
    </w:rPr>
  </w:style>
  <w:style w:type="character" w:customStyle="1" w:styleId="rvts0">
    <w:name w:val="rvts0"/>
    <w:basedOn w:val="a0"/>
    <w:rsid w:val="00001B0A"/>
  </w:style>
  <w:style w:type="character" w:customStyle="1" w:styleId="rvts23">
    <w:name w:val="rvts23"/>
    <w:basedOn w:val="a0"/>
    <w:rsid w:val="0006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53BD-17DF-42B0-9C7A-14DE63AF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</dc:creator>
  <cp:keywords/>
  <dc:description/>
  <cp:lastModifiedBy>Мельник Олександр</cp:lastModifiedBy>
  <cp:revision>61</cp:revision>
  <cp:lastPrinted>2021-05-12T10:20:00Z</cp:lastPrinted>
  <dcterms:created xsi:type="dcterms:W3CDTF">2017-08-04T09:55:00Z</dcterms:created>
  <dcterms:modified xsi:type="dcterms:W3CDTF">2021-06-01T07:10:00Z</dcterms:modified>
</cp:coreProperties>
</file>