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30" w:rsidRPr="008B439E" w:rsidRDefault="00FF1D30" w:rsidP="008B439E">
      <w:pPr>
        <w:ind w:left="69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39E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:rsidR="00FF1D30" w:rsidRPr="008B439E" w:rsidRDefault="00FF1D30" w:rsidP="008B439E">
      <w:pPr>
        <w:ind w:left="69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39E">
        <w:rPr>
          <w:rFonts w:ascii="Times New Roman" w:hAnsi="Times New Roman" w:cs="Times New Roman"/>
          <w:sz w:val="24"/>
          <w:szCs w:val="24"/>
          <w:lang w:eastAsia="ru-RU"/>
        </w:rPr>
        <w:t>наказом Управління житлово-комунального господарства</w:t>
      </w:r>
      <w:r w:rsidR="008B43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39E">
        <w:rPr>
          <w:rFonts w:ascii="Times New Roman" w:hAnsi="Times New Roman" w:cs="Times New Roman"/>
          <w:sz w:val="24"/>
          <w:szCs w:val="24"/>
          <w:lang w:eastAsia="ru-RU"/>
        </w:rPr>
        <w:t>Подільської районної в місті Києві</w:t>
      </w:r>
      <w:r w:rsidR="008B43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39E">
        <w:rPr>
          <w:rFonts w:ascii="Times New Roman" w:hAnsi="Times New Roman" w:cs="Times New Roman"/>
          <w:sz w:val="24"/>
          <w:szCs w:val="24"/>
          <w:lang w:eastAsia="ru-RU"/>
        </w:rPr>
        <w:t>державної адміністрації</w:t>
      </w:r>
    </w:p>
    <w:p w:rsidR="00FF1D30" w:rsidRPr="008B439E" w:rsidRDefault="00B23B38" w:rsidP="008B439E">
      <w:pPr>
        <w:ind w:left="694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B439E">
        <w:rPr>
          <w:rFonts w:ascii="Times New Roman" w:hAnsi="Times New Roman" w:cs="Times New Roman"/>
          <w:sz w:val="24"/>
          <w:szCs w:val="24"/>
          <w:lang w:eastAsia="ru-RU"/>
        </w:rPr>
        <w:t xml:space="preserve">від </w:t>
      </w:r>
      <w:r w:rsidR="008B439E">
        <w:rPr>
          <w:rFonts w:ascii="Times New Roman" w:hAnsi="Times New Roman" w:cs="Times New Roman"/>
          <w:sz w:val="24"/>
          <w:szCs w:val="24"/>
          <w:lang w:eastAsia="ru-RU"/>
        </w:rPr>
        <w:t>15.09</w:t>
      </w:r>
      <w:r w:rsidR="008C7591" w:rsidRPr="008B439E">
        <w:rPr>
          <w:rFonts w:ascii="Times New Roman" w:hAnsi="Times New Roman" w:cs="Times New Roman"/>
          <w:sz w:val="24"/>
          <w:szCs w:val="24"/>
          <w:lang w:eastAsia="ru-RU"/>
        </w:rPr>
        <w:t>.2021</w:t>
      </w:r>
      <w:r w:rsidR="00FF1D30" w:rsidRPr="008B439E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8B439E">
        <w:rPr>
          <w:rFonts w:ascii="Times New Roman" w:hAnsi="Times New Roman" w:cs="Times New Roman"/>
          <w:sz w:val="24"/>
          <w:szCs w:val="24"/>
          <w:lang w:eastAsia="ru-RU"/>
        </w:rPr>
        <w:t>58</w:t>
      </w:r>
      <w:r w:rsidR="00C67861" w:rsidRPr="008B439E">
        <w:rPr>
          <w:rFonts w:ascii="Times New Roman" w:hAnsi="Times New Roman" w:cs="Times New Roman"/>
          <w:sz w:val="24"/>
          <w:szCs w:val="24"/>
          <w:lang w:eastAsia="ru-RU"/>
        </w:rPr>
        <w:t>-Н</w:t>
      </w:r>
    </w:p>
    <w:p w:rsidR="00FF1D30" w:rsidRPr="00D03E2B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1D30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1D30" w:rsidRPr="008B439E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B439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8B439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МОВИ</w:t>
      </w:r>
    </w:p>
    <w:p w:rsidR="008B439E" w:rsidRPr="00AA115A" w:rsidRDefault="008B439E" w:rsidP="008B439E">
      <w:pPr>
        <w:shd w:val="clear" w:color="auto" w:fill="FFFFFF"/>
        <w:spacing w:before="150" w:after="150"/>
        <w:ind w:left="450" w:right="45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A115A">
        <w:rPr>
          <w:rStyle w:val="rvts15"/>
          <w:rFonts w:ascii="Times New Roman" w:hAnsi="Times New Roman" w:cs="Times New Roman"/>
          <w:b/>
          <w:sz w:val="26"/>
          <w:szCs w:val="26"/>
        </w:rPr>
        <w:t>проведення конкурсу на зайняття посади державної служби</w:t>
      </w:r>
      <w:r w:rsidRPr="00AA115A">
        <w:rPr>
          <w:rStyle w:val="rvts15"/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>
        <w:rPr>
          <w:rStyle w:val="rvts15"/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                   </w:t>
      </w:r>
      <w:r w:rsidRPr="00AA115A">
        <w:rPr>
          <w:rStyle w:val="rvts15"/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категорії «В»</w:t>
      </w:r>
      <w:r w:rsidRPr="00AA115A">
        <w:rPr>
          <w:rStyle w:val="rvts15"/>
          <w:rFonts w:ascii="Times New Roman" w:hAnsi="Times New Roman" w:cs="Times New Roman"/>
          <w:b/>
          <w:sz w:val="26"/>
          <w:szCs w:val="26"/>
        </w:rPr>
        <w:t xml:space="preserve"> </w:t>
      </w:r>
      <w:r w:rsidRPr="00AA115A">
        <w:rPr>
          <w:rFonts w:ascii="Times New Roman" w:hAnsi="Times New Roman" w:cs="Times New Roman"/>
          <w:sz w:val="26"/>
          <w:szCs w:val="26"/>
        </w:rPr>
        <w:t>–</w:t>
      </w:r>
      <w:r w:rsidRPr="00AA11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115A">
        <w:rPr>
          <w:rStyle w:val="rvts15"/>
          <w:rFonts w:ascii="Times New Roman" w:hAnsi="Times New Roman" w:cs="Times New Roman"/>
          <w:b/>
          <w:sz w:val="26"/>
          <w:szCs w:val="26"/>
        </w:rPr>
        <w:t>головного</w:t>
      </w:r>
      <w:r>
        <w:rPr>
          <w:rStyle w:val="rvts15"/>
          <w:rFonts w:ascii="Times New Roman" w:hAnsi="Times New Roman" w:cs="Times New Roman"/>
          <w:b/>
          <w:sz w:val="26"/>
          <w:szCs w:val="26"/>
        </w:rPr>
        <w:t xml:space="preserve"> спеціаліста відділу бухгалтерського обліку та звітності </w:t>
      </w:r>
      <w:r w:rsidRPr="00AA115A">
        <w:rPr>
          <w:rFonts w:ascii="Times New Roman" w:hAnsi="Times New Roman" w:cs="Times New Roman"/>
          <w:b/>
          <w:sz w:val="26"/>
          <w:szCs w:val="26"/>
          <w:lang w:eastAsia="ru-RU"/>
        </w:rPr>
        <w:t>управління житлово-комунального господарства Подільської районної в місті Києві державної адміністрації</w:t>
      </w:r>
    </w:p>
    <w:p w:rsidR="00FF1D30" w:rsidRPr="00CA29B8" w:rsidRDefault="00FF1D30" w:rsidP="008B439E">
      <w:pPr>
        <w:shd w:val="clear" w:color="auto" w:fill="FFFFFF"/>
        <w:ind w:right="450"/>
        <w:textAlignment w:val="baseline"/>
        <w:rPr>
          <w:rFonts w:ascii="Times New Roman" w:hAnsi="Times New Roman" w:cs="Times New Roman"/>
          <w:b/>
          <w:sz w:val="2"/>
          <w:szCs w:val="2"/>
          <w:lang w:eastAsia="ru-RU"/>
        </w:rPr>
      </w:pPr>
    </w:p>
    <w:tbl>
      <w:tblPr>
        <w:tblpPr w:leftFromText="180" w:rightFromText="180" w:vertAnchor="text" w:horzAnchor="margin" w:tblpY="1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834"/>
        <w:gridCol w:w="6943"/>
      </w:tblGrid>
      <w:tr w:rsidR="00FF1D30" w:rsidRPr="008B3060" w:rsidTr="00C34EFB">
        <w:trPr>
          <w:trHeight w:val="306"/>
        </w:trPr>
        <w:tc>
          <w:tcPr>
            <w:tcW w:w="10173" w:type="dxa"/>
            <w:gridSpan w:val="3"/>
            <w:shd w:val="clear" w:color="auto" w:fill="auto"/>
          </w:tcPr>
          <w:p w:rsidR="00FF1D30" w:rsidRPr="008F0271" w:rsidRDefault="00FF1D30" w:rsidP="00C34E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271">
              <w:rPr>
                <w:rFonts w:ascii="Times New Roman" w:eastAsia="Calibri" w:hAnsi="Times New Roman" w:cs="Times New Roman"/>
                <w:b/>
              </w:rPr>
              <w:t>Загальні умови</w:t>
            </w:r>
          </w:p>
        </w:tc>
      </w:tr>
      <w:tr w:rsidR="008B439E" w:rsidRPr="008B3060" w:rsidTr="00C34EFB">
        <w:trPr>
          <w:trHeight w:val="551"/>
        </w:trPr>
        <w:tc>
          <w:tcPr>
            <w:tcW w:w="3227" w:type="dxa"/>
            <w:gridSpan w:val="2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946" w:type="dxa"/>
            <w:shd w:val="clear" w:color="auto" w:fill="auto"/>
          </w:tcPr>
          <w:p w:rsidR="008B439E" w:rsidRPr="00931E6B" w:rsidRDefault="008B439E" w:rsidP="008B439E">
            <w:pPr>
              <w:pStyle w:val="a6"/>
              <w:rPr>
                <w:sz w:val="24"/>
                <w:lang w:val="ru-RU"/>
              </w:rPr>
            </w:pPr>
            <w:r w:rsidRPr="00931E6B">
              <w:rPr>
                <w:sz w:val="24"/>
              </w:rPr>
              <w:t xml:space="preserve">1. </w:t>
            </w:r>
            <w:r>
              <w:rPr>
                <w:rFonts w:eastAsia="Calibri"/>
                <w:sz w:val="24"/>
              </w:rPr>
              <w:t>Забезпечує ведення бухгалтерського обліку за бюджетними програмами.</w:t>
            </w:r>
          </w:p>
          <w:p w:rsidR="008B439E" w:rsidRDefault="008B439E" w:rsidP="008B439E">
            <w:pPr>
              <w:spacing w:before="150" w:after="150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Готує розрахунково-платіжні документи та подає їх до </w:t>
            </w:r>
            <w:r w:rsidRPr="00D9398C">
              <w:rPr>
                <w:rFonts w:ascii="Times New Roman" w:hAnsi="Times New Roman" w:cs="Times New Roman"/>
                <w:sz w:val="24"/>
              </w:rPr>
              <w:t>УДКСУ у Подільському р</w:t>
            </w:r>
            <w:r>
              <w:rPr>
                <w:rFonts w:ascii="Times New Roman" w:hAnsi="Times New Roman" w:cs="Times New Roman"/>
                <w:sz w:val="24"/>
              </w:rPr>
              <w:t>айоні.</w:t>
            </w:r>
          </w:p>
          <w:p w:rsidR="008B439E" w:rsidRDefault="008B439E" w:rsidP="008B439E">
            <w:pPr>
              <w:spacing w:before="150" w:after="150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 участь у складанні бюджетних запитів, кошторисів, паспортів бюджетних програм на бюджетний рік.</w:t>
            </w:r>
          </w:p>
          <w:p w:rsidR="008B439E" w:rsidRDefault="008B439E" w:rsidP="008B439E">
            <w:pPr>
              <w:pStyle w:val="rvps14"/>
              <w:spacing w:before="0" w:beforeAutospacing="0" w:after="0" w:afterAutospacing="0"/>
              <w:ind w:right="135"/>
              <w:jc w:val="both"/>
              <w:textAlignment w:val="baseline"/>
            </w:pPr>
            <w:r>
              <w:t xml:space="preserve">4. </w:t>
            </w:r>
            <w:proofErr w:type="spellStart"/>
            <w:r>
              <w:t>Забезпечує</w:t>
            </w:r>
            <w:proofErr w:type="spellEnd"/>
            <w:r>
              <w:t xml:space="preserve"> </w:t>
            </w:r>
            <w:proofErr w:type="spellStart"/>
            <w:r>
              <w:t>повне</w:t>
            </w:r>
            <w:proofErr w:type="spellEnd"/>
            <w:r>
              <w:t xml:space="preserve"> та </w:t>
            </w:r>
            <w:proofErr w:type="spellStart"/>
            <w:r>
              <w:t>достовірне</w:t>
            </w:r>
            <w:proofErr w:type="spellEnd"/>
            <w:r>
              <w:t xml:space="preserve"> </w:t>
            </w:r>
            <w:proofErr w:type="spellStart"/>
            <w:r>
              <w:t>відображення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міститься</w:t>
            </w:r>
            <w:proofErr w:type="spellEnd"/>
            <w:r>
              <w:t xml:space="preserve"> в </w:t>
            </w:r>
            <w:proofErr w:type="spellStart"/>
            <w:r>
              <w:t>прийнятих</w:t>
            </w:r>
            <w:proofErr w:type="spellEnd"/>
            <w:r>
              <w:t xml:space="preserve"> до </w:t>
            </w:r>
            <w:proofErr w:type="spellStart"/>
            <w:r>
              <w:t>обліку</w:t>
            </w:r>
            <w:proofErr w:type="spellEnd"/>
            <w:r>
              <w:t xml:space="preserve"> </w:t>
            </w:r>
            <w:proofErr w:type="spellStart"/>
            <w:r>
              <w:t>первинних</w:t>
            </w:r>
            <w:proofErr w:type="spellEnd"/>
            <w:r>
              <w:t xml:space="preserve"> документах, на </w:t>
            </w:r>
            <w:proofErr w:type="spellStart"/>
            <w:r>
              <w:t>рахунках</w:t>
            </w:r>
            <w:proofErr w:type="spellEnd"/>
            <w:r>
              <w:t xml:space="preserve"> </w:t>
            </w:r>
            <w:proofErr w:type="spellStart"/>
            <w:r>
              <w:t>бухгалтерського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  <w:r>
              <w:t>.</w:t>
            </w:r>
          </w:p>
          <w:p w:rsidR="008B439E" w:rsidRDefault="008B439E" w:rsidP="008B439E">
            <w:pPr>
              <w:pStyle w:val="rvps14"/>
              <w:spacing w:before="0" w:beforeAutospacing="0" w:after="0" w:afterAutospacing="0"/>
              <w:ind w:right="135"/>
              <w:jc w:val="both"/>
              <w:textAlignment w:val="baseline"/>
            </w:pPr>
          </w:p>
          <w:p w:rsidR="008B439E" w:rsidRDefault="008B439E" w:rsidP="008B439E">
            <w:pPr>
              <w:pStyle w:val="rvps14"/>
              <w:spacing w:before="0" w:beforeAutospacing="0" w:after="0" w:afterAutospacing="0"/>
              <w:ind w:right="135"/>
              <w:jc w:val="both"/>
              <w:textAlignment w:val="baseline"/>
            </w:pPr>
            <w:r>
              <w:t xml:space="preserve">5. </w:t>
            </w:r>
            <w:proofErr w:type="spellStart"/>
            <w:r>
              <w:t>Забезпечує</w:t>
            </w:r>
            <w:proofErr w:type="spellEnd"/>
            <w:r>
              <w:t xml:space="preserve"> </w:t>
            </w:r>
            <w:proofErr w:type="spellStart"/>
            <w:r>
              <w:t>підготовку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звітності</w:t>
            </w:r>
            <w:proofErr w:type="spellEnd"/>
            <w:r>
              <w:t xml:space="preserve"> по </w:t>
            </w:r>
            <w:proofErr w:type="spellStart"/>
            <w:r>
              <w:t>управлінню</w:t>
            </w:r>
            <w:proofErr w:type="spellEnd"/>
            <w:r>
              <w:t xml:space="preserve"> та </w:t>
            </w:r>
            <w:proofErr w:type="spellStart"/>
            <w:r>
              <w:t>підпорядкованим</w:t>
            </w:r>
            <w:proofErr w:type="spellEnd"/>
            <w:r>
              <w:t xml:space="preserve"> </w:t>
            </w:r>
            <w:proofErr w:type="spellStart"/>
            <w:r>
              <w:t>комунальним</w:t>
            </w:r>
            <w:proofErr w:type="spellEnd"/>
            <w:r>
              <w:t xml:space="preserve"> </w:t>
            </w:r>
            <w:proofErr w:type="spellStart"/>
            <w:r>
              <w:t>установам</w:t>
            </w:r>
            <w:proofErr w:type="spellEnd"/>
            <w:r>
              <w:t>.</w:t>
            </w:r>
          </w:p>
          <w:p w:rsidR="008B439E" w:rsidRDefault="008B439E" w:rsidP="008B439E">
            <w:pPr>
              <w:pStyle w:val="rvps14"/>
              <w:spacing w:before="0" w:beforeAutospacing="0" w:after="0" w:afterAutospacing="0"/>
              <w:ind w:right="135"/>
              <w:jc w:val="both"/>
              <w:textAlignment w:val="baseline"/>
            </w:pPr>
          </w:p>
          <w:p w:rsidR="008B439E" w:rsidRPr="00931E6B" w:rsidRDefault="008B439E" w:rsidP="008B439E">
            <w:pPr>
              <w:pStyle w:val="rvps14"/>
              <w:spacing w:before="0" w:beforeAutospacing="0" w:after="0" w:afterAutospacing="0"/>
              <w:ind w:right="135"/>
              <w:jc w:val="both"/>
              <w:textAlignment w:val="baseline"/>
            </w:pPr>
            <w:r>
              <w:t xml:space="preserve">6. </w:t>
            </w:r>
            <w:proofErr w:type="spellStart"/>
            <w:r w:rsidRPr="000B74AB">
              <w:rPr>
                <w:color w:val="000000"/>
                <w:shd w:val="clear" w:color="auto" w:fill="FFFFFF"/>
              </w:rPr>
              <w:t>Забезпечує</w:t>
            </w:r>
            <w:proofErr w:type="spellEnd"/>
            <w:r w:rsidRPr="000B74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74AB">
              <w:rPr>
                <w:color w:val="000000"/>
                <w:shd w:val="clear" w:color="auto" w:fill="FFFFFF"/>
              </w:rPr>
              <w:t>ведення</w:t>
            </w:r>
            <w:proofErr w:type="spellEnd"/>
            <w:r w:rsidRPr="000B74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74AB">
              <w:rPr>
                <w:color w:val="000000"/>
                <w:shd w:val="clear" w:color="auto" w:fill="FFFFFF"/>
              </w:rPr>
              <w:t>оборотних</w:t>
            </w:r>
            <w:proofErr w:type="spellEnd"/>
            <w:r w:rsidRPr="000B74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74AB">
              <w:rPr>
                <w:color w:val="000000"/>
                <w:shd w:val="clear" w:color="auto" w:fill="FFFFFF"/>
              </w:rPr>
              <w:t>відомостей</w:t>
            </w:r>
            <w:proofErr w:type="spellEnd"/>
            <w:r w:rsidRPr="000B74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74AB">
              <w:rPr>
                <w:color w:val="000000"/>
                <w:shd w:val="clear" w:color="auto" w:fill="FFFFFF"/>
              </w:rPr>
              <w:t>руху</w:t>
            </w:r>
            <w:proofErr w:type="spellEnd"/>
            <w:r w:rsidRPr="000B74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74AB">
              <w:rPr>
                <w:color w:val="000000"/>
                <w:shd w:val="clear" w:color="auto" w:fill="FFFFFF"/>
              </w:rPr>
              <w:t>матеріальних</w:t>
            </w:r>
            <w:proofErr w:type="spellEnd"/>
            <w:r w:rsidRPr="000B74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74AB">
              <w:rPr>
                <w:color w:val="000000"/>
                <w:shd w:val="clear" w:color="auto" w:fill="FFFFFF"/>
              </w:rPr>
              <w:t>цінностей</w:t>
            </w:r>
            <w:proofErr w:type="spellEnd"/>
            <w:r w:rsidRPr="000B74AB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B74AB">
              <w:rPr>
                <w:color w:val="000000"/>
                <w:shd w:val="clear" w:color="auto" w:fill="FFFFFF"/>
              </w:rPr>
              <w:t>карток</w:t>
            </w:r>
            <w:proofErr w:type="spellEnd"/>
            <w:r w:rsidRPr="000B74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74AB">
              <w:rPr>
                <w:color w:val="000000"/>
                <w:shd w:val="clear" w:color="auto" w:fill="FFFFFF"/>
              </w:rPr>
              <w:t>обліку</w:t>
            </w:r>
            <w:proofErr w:type="spellEnd"/>
            <w:r w:rsidRPr="000B74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74AB">
              <w:rPr>
                <w:color w:val="000000"/>
                <w:shd w:val="clear" w:color="auto" w:fill="FFFFFF"/>
              </w:rPr>
              <w:t>основних</w:t>
            </w:r>
            <w:proofErr w:type="spellEnd"/>
            <w:r w:rsidRPr="000B74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74AB">
              <w:rPr>
                <w:color w:val="000000"/>
                <w:shd w:val="clear" w:color="auto" w:fill="FFFFFF"/>
              </w:rPr>
              <w:t>засобів</w:t>
            </w:r>
            <w:proofErr w:type="spellEnd"/>
            <w:r w:rsidRPr="000B74AB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B74AB">
              <w:rPr>
                <w:color w:val="000000"/>
                <w:shd w:val="clear" w:color="auto" w:fill="FFFFFF"/>
              </w:rPr>
              <w:t>інвентаризацію</w:t>
            </w:r>
            <w:proofErr w:type="spellEnd"/>
            <w:r w:rsidRPr="000B74A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74AB">
              <w:rPr>
                <w:color w:val="000000"/>
                <w:shd w:val="clear" w:color="auto" w:fill="FFFFFF"/>
              </w:rPr>
              <w:t>активів</w:t>
            </w:r>
            <w:proofErr w:type="spellEnd"/>
            <w:r w:rsidRPr="000B74AB">
              <w:rPr>
                <w:color w:val="000000"/>
                <w:shd w:val="clear" w:color="auto" w:fill="FFFFFF"/>
              </w:rPr>
              <w:t xml:space="preserve"> і </w:t>
            </w:r>
            <w:proofErr w:type="spellStart"/>
            <w:r w:rsidRPr="000B74AB">
              <w:rPr>
                <w:color w:val="000000"/>
                <w:shd w:val="clear" w:color="auto" w:fill="FFFFFF"/>
              </w:rPr>
              <w:t>зобов’язань</w:t>
            </w:r>
            <w:proofErr w:type="spellEnd"/>
            <w:r w:rsidRPr="000B74AB">
              <w:rPr>
                <w:color w:val="000000"/>
                <w:shd w:val="clear" w:color="auto" w:fill="FFFFFF"/>
              </w:rPr>
              <w:t>.</w:t>
            </w:r>
          </w:p>
          <w:p w:rsidR="008B439E" w:rsidRPr="00931E6B" w:rsidRDefault="008B439E" w:rsidP="008B439E">
            <w:pPr>
              <w:spacing w:before="150" w:after="150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Приймає участь у проведенні інвентаризації активів і зобов’язань управління.</w:t>
            </w:r>
          </w:p>
          <w:p w:rsidR="008B439E" w:rsidRPr="00931E6B" w:rsidRDefault="008B439E" w:rsidP="008B439E">
            <w:pPr>
              <w:spacing w:before="150" w:after="150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 xml:space="preserve">. Забезпечує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підготовку відповідей з питань планування, обліку, звітності на запити відповідних органів виконавчої влади, підприємств, організацій.</w:t>
            </w:r>
          </w:p>
          <w:p w:rsidR="008B439E" w:rsidRPr="00931E6B" w:rsidRDefault="008B439E" w:rsidP="008B439E">
            <w:pPr>
              <w:spacing w:before="150" w:after="150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9398C">
              <w:rPr>
                <w:rFonts w:ascii="Times New Roman" w:hAnsi="Times New Roman" w:cs="Times New Roman"/>
                <w:sz w:val="24"/>
              </w:rPr>
              <w:t>Приймає участь у розробці проектів нормативно-правових актів, що стосуються фінансових питань управління</w:t>
            </w:r>
            <w:r>
              <w:t>.</w:t>
            </w:r>
          </w:p>
          <w:p w:rsidR="008B439E" w:rsidRPr="00931E6B" w:rsidRDefault="008B439E" w:rsidP="008B439E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. Виконує інші доручення безпосереднього керівника з питань, що належать до компетенції відділу.</w:t>
            </w:r>
          </w:p>
        </w:tc>
      </w:tr>
      <w:tr w:rsidR="00C73753" w:rsidRPr="008B3060" w:rsidTr="00C34EFB">
        <w:tc>
          <w:tcPr>
            <w:tcW w:w="3227" w:type="dxa"/>
            <w:gridSpan w:val="2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946" w:type="dxa"/>
            <w:shd w:val="clear" w:color="auto" w:fill="auto"/>
          </w:tcPr>
          <w:p w:rsidR="008B439E" w:rsidRPr="009F5609" w:rsidRDefault="008B439E" w:rsidP="008B439E">
            <w:pPr>
              <w:pStyle w:val="a8"/>
              <w:widowControl w:val="0"/>
              <w:spacing w:before="0"/>
              <w:ind w:left="5"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609">
              <w:rPr>
                <w:rFonts w:ascii="Times New Roman" w:hAnsi="Times New Roman"/>
                <w:sz w:val="24"/>
                <w:szCs w:val="24"/>
              </w:rPr>
              <w:t>1) </w:t>
            </w:r>
            <w:proofErr w:type="spellStart"/>
            <w:r w:rsidRPr="009F5609">
              <w:rPr>
                <w:rFonts w:ascii="Times New Roman" w:hAnsi="Times New Roman"/>
                <w:sz w:val="24"/>
                <w:szCs w:val="24"/>
              </w:rPr>
              <w:t>посадовий</w:t>
            </w:r>
            <w:proofErr w:type="spellEnd"/>
            <w:r w:rsidRPr="009F5609">
              <w:rPr>
                <w:rFonts w:ascii="Times New Roman" w:hAnsi="Times New Roman"/>
                <w:sz w:val="24"/>
                <w:szCs w:val="24"/>
              </w:rPr>
              <w:t xml:space="preserve"> оклад – </w:t>
            </w:r>
            <w:r w:rsidRPr="009F5609">
              <w:rPr>
                <w:rFonts w:ascii="Times New Roman" w:hAnsi="Times New Roman"/>
                <w:sz w:val="24"/>
                <w:szCs w:val="24"/>
                <w:lang w:val="uk-UA"/>
              </w:rPr>
              <w:t>5300</w:t>
            </w:r>
            <w:r w:rsidRPr="009F5609">
              <w:rPr>
                <w:rFonts w:ascii="Times New Roman" w:hAnsi="Times New Roman"/>
                <w:sz w:val="24"/>
                <w:szCs w:val="24"/>
              </w:rPr>
              <w:t xml:space="preserve"> грн.;</w:t>
            </w:r>
          </w:p>
          <w:p w:rsidR="008B439E" w:rsidRDefault="008B439E" w:rsidP="008B439E">
            <w:pPr>
              <w:pStyle w:val="a8"/>
              <w:widowControl w:val="0"/>
              <w:spacing w:before="0"/>
              <w:ind w:left="5"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609">
              <w:rPr>
                <w:rFonts w:ascii="Times New Roman" w:hAnsi="Times New Roman"/>
                <w:sz w:val="24"/>
                <w:szCs w:val="24"/>
              </w:rPr>
              <w:t xml:space="preserve">2) надбавка за ранг державного </w:t>
            </w:r>
            <w:proofErr w:type="spellStart"/>
            <w:r w:rsidRPr="009F5609">
              <w:rPr>
                <w:rFonts w:ascii="Times New Roman" w:hAnsi="Times New Roman"/>
                <w:sz w:val="24"/>
                <w:szCs w:val="24"/>
              </w:rPr>
              <w:t>службовця</w:t>
            </w:r>
            <w:proofErr w:type="spellEnd"/>
            <w:r w:rsidRPr="009F56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F5609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9F5609">
              <w:rPr>
                <w:rFonts w:ascii="Times New Roman" w:hAnsi="Times New Roman"/>
                <w:sz w:val="24"/>
                <w:szCs w:val="24"/>
              </w:rPr>
              <w:t xml:space="preserve"> до постанови </w:t>
            </w:r>
            <w:proofErr w:type="spellStart"/>
            <w:r w:rsidRPr="009F5609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9F5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609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9F5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609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F56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5609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9F5609">
              <w:rPr>
                <w:rFonts w:ascii="Times New Roman" w:hAnsi="Times New Roman"/>
                <w:sz w:val="24"/>
                <w:szCs w:val="24"/>
              </w:rPr>
              <w:t xml:space="preserve"> 18 </w:t>
            </w:r>
            <w:proofErr w:type="spellStart"/>
            <w:r w:rsidRPr="009F5609">
              <w:rPr>
                <w:rFonts w:ascii="Times New Roman" w:hAnsi="Times New Roman"/>
                <w:sz w:val="24"/>
                <w:szCs w:val="24"/>
              </w:rPr>
              <w:t>січня</w:t>
            </w:r>
            <w:proofErr w:type="spellEnd"/>
            <w:r w:rsidRPr="009F5609">
              <w:rPr>
                <w:rFonts w:ascii="Times New Roman" w:hAnsi="Times New Roman"/>
                <w:sz w:val="24"/>
                <w:szCs w:val="24"/>
              </w:rPr>
              <w:t xml:space="preserve"> 2017 року</w:t>
            </w:r>
            <w:r w:rsidRPr="009F5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Pr="009F5609">
              <w:rPr>
                <w:rFonts w:ascii="Times New Roman" w:hAnsi="Times New Roman"/>
                <w:sz w:val="24"/>
                <w:szCs w:val="24"/>
              </w:rPr>
              <w:t>№ 15 «</w:t>
            </w:r>
            <w:proofErr w:type="spellStart"/>
            <w:r w:rsidRPr="009F5609">
              <w:rPr>
                <w:rFonts w:ascii="Times New Roman" w:hAnsi="Times New Roman"/>
                <w:sz w:val="24"/>
                <w:szCs w:val="24"/>
              </w:rPr>
              <w:t>Питання</w:t>
            </w:r>
            <w:proofErr w:type="spellEnd"/>
            <w:r w:rsidRPr="009F5609">
              <w:rPr>
                <w:rFonts w:ascii="Times New Roman" w:hAnsi="Times New Roman"/>
                <w:sz w:val="24"/>
                <w:szCs w:val="24"/>
              </w:rPr>
              <w:t xml:space="preserve"> оплати </w:t>
            </w:r>
            <w:proofErr w:type="spellStart"/>
            <w:r w:rsidRPr="009F5609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9F5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державних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73753" w:rsidRPr="00C038A3" w:rsidRDefault="008B439E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3) надбавки, доплати та премії відповідно до статті 52 Закону України «Про державну службу».</w:t>
            </w:r>
          </w:p>
        </w:tc>
      </w:tr>
      <w:tr w:rsidR="00C73753" w:rsidRPr="008B3060" w:rsidTr="00C34EFB">
        <w:trPr>
          <w:trHeight w:val="842"/>
        </w:trPr>
        <w:tc>
          <w:tcPr>
            <w:tcW w:w="3227" w:type="dxa"/>
            <w:gridSpan w:val="2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shd w:val="clear" w:color="auto" w:fill="auto"/>
          </w:tcPr>
          <w:p w:rsidR="00C73753" w:rsidRPr="00C038A3" w:rsidRDefault="008B439E" w:rsidP="00C73753">
            <w:pPr>
              <w:pStyle w:val="rvps14"/>
              <w:spacing w:before="150" w:after="150"/>
              <w:textAlignment w:val="baseline"/>
              <w:rPr>
                <w:rFonts w:eastAsia="Calibri"/>
              </w:rPr>
            </w:pPr>
            <w:r>
              <w:t>Б</w:t>
            </w:r>
            <w:proofErr w:type="spellStart"/>
            <w:r w:rsidRPr="00AA115A">
              <w:rPr>
                <w:lang w:val="uk-UA"/>
              </w:rPr>
              <w:t>езстроково</w:t>
            </w:r>
            <w:proofErr w:type="spellEnd"/>
            <w:r>
              <w:t xml:space="preserve">, </w:t>
            </w:r>
            <w:r w:rsidRPr="00AA115A">
              <w:rPr>
                <w:lang w:val="uk-UA"/>
              </w:rPr>
              <w:t>строк призначення особи, яка  досягла 65-річного віку, становить один рік з правом повторного призначення без обов’язкового проведення конкурсу щороку</w:t>
            </w:r>
            <w:r>
              <w:t>.</w:t>
            </w:r>
          </w:p>
        </w:tc>
      </w:tr>
      <w:tr w:rsidR="008B439E" w:rsidRPr="008B3060" w:rsidTr="00C34EFB">
        <w:tc>
          <w:tcPr>
            <w:tcW w:w="3227" w:type="dxa"/>
            <w:gridSpan w:val="2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6946" w:type="dxa"/>
            <w:shd w:val="clear" w:color="auto" w:fill="auto"/>
          </w:tcPr>
          <w:p w:rsidR="008B439E" w:rsidRPr="009F5609" w:rsidRDefault="008B439E" w:rsidP="008B439E">
            <w:pPr>
              <w:ind w:left="5"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F5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Особа, яка бажає взяти участь у конкурсі, подає через Єдиний портал вакансій державної служби таку інформацію: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</w:t>
            </w:r>
            <w:hyperlink r:id="rId5" w:anchor="n199" w:tgtFrame="_blank" w:history="1">
              <w:r w:rsidRPr="009F56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додатком 2</w:t>
              </w:r>
            </w:hyperlink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(із змінами);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n20"/>
            <w:bookmarkEnd w:id="0"/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2) резюме за формою згідно з </w:t>
            </w:r>
            <w:hyperlink r:id="rId6" w:anchor="n1039" w:tgtFrame="_blank" w:history="1">
              <w:r w:rsidRPr="009F56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додатком 2</w:t>
              </w:r>
            </w:hyperlink>
            <w:hyperlink r:id="rId7" w:anchor="n1039" w:tgtFrame="_blank" w:history="1">
              <w:r w:rsidRPr="009F5609">
                <w:rPr>
                  <w:rStyle w:val="a3"/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</w:t>
              </w:r>
            </w:hyperlink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(із змінами), в якому обов’язково зазначається така інформація: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21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ім’я, по батькові кандидата;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22"/>
            <w:bookmarkEnd w:id="2"/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23"/>
            <w:bookmarkEnd w:id="3"/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n24"/>
            <w:bookmarkStart w:id="5" w:name="n25"/>
            <w:bookmarkEnd w:id="4"/>
            <w:bookmarkEnd w:id="5"/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9F56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та на керівних посадах (за наявності відповідних вимог);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n26"/>
            <w:bookmarkEnd w:id="6"/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3) заява, в якій особа повідомляє, що до неї не застосовуються заборони, визначені частиною </w:t>
            </w:r>
            <w:hyperlink r:id="rId8" w:anchor="n13" w:tgtFrame="_blank" w:history="1">
              <w:r w:rsidRPr="009F56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третьою</w:t>
              </w:r>
            </w:hyperlink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або </w:t>
            </w:r>
            <w:hyperlink r:id="rId9" w:anchor="n14" w:tgtFrame="_blank" w:history="1">
              <w:r w:rsidRPr="009F56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четвертою</w:t>
              </w:r>
            </w:hyperlink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  <w:r w:rsidRPr="009F56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8B439E">
              <w:rPr>
                <w:rStyle w:val="rvts37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8B4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 копія Державного сертифіката про рівень володіння</w:t>
            </w:r>
            <w:r w:rsidRPr="009F56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39E" w:rsidRPr="009F5609" w:rsidRDefault="008B439E" w:rsidP="00B7248E">
            <w:pPr>
              <w:spacing w:before="150" w:after="150"/>
              <w:ind w:left="5" w:right="1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GoBack"/>
            <w:bookmarkEnd w:id="7"/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Документи приймаються до 1</w:t>
            </w:r>
            <w:r w:rsidR="00B72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год. 00 хв.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вересня  2021 року</w:t>
            </w:r>
          </w:p>
        </w:tc>
      </w:tr>
      <w:tr w:rsidR="008B439E" w:rsidRPr="008B3060" w:rsidTr="008B439E">
        <w:trPr>
          <w:trHeight w:val="909"/>
        </w:trPr>
        <w:tc>
          <w:tcPr>
            <w:tcW w:w="3227" w:type="dxa"/>
            <w:gridSpan w:val="2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Додаткові (необов’язкові) документи</w:t>
            </w:r>
          </w:p>
        </w:tc>
        <w:tc>
          <w:tcPr>
            <w:tcW w:w="6946" w:type="dxa"/>
            <w:shd w:val="clear" w:color="auto" w:fill="auto"/>
          </w:tcPr>
          <w:p w:rsidR="008B439E" w:rsidRPr="00C038A3" w:rsidRDefault="008B439E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8B439E" w:rsidRPr="008B3060" w:rsidTr="00C34EFB">
        <w:tc>
          <w:tcPr>
            <w:tcW w:w="3227" w:type="dxa"/>
            <w:gridSpan w:val="2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і час початку проведення тестування кандидатів.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Місце або спосіб проведення тестування.</w:t>
            </w:r>
          </w:p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</w:tc>
        <w:tc>
          <w:tcPr>
            <w:tcW w:w="6946" w:type="dxa"/>
            <w:shd w:val="clear" w:color="auto" w:fill="auto"/>
          </w:tcPr>
          <w:p w:rsidR="008B439E" w:rsidRPr="00C038A3" w:rsidRDefault="008B439E" w:rsidP="008B439E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вересня</w:t>
            </w:r>
            <w:r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2021 року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 год. 00 хв.</w:t>
            </w:r>
          </w:p>
          <w:p w:rsidR="008B439E" w:rsidRPr="00C038A3" w:rsidRDefault="008B439E" w:rsidP="008B439E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439E" w:rsidRPr="00C038A3" w:rsidRDefault="008B439E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Київ, вул. Костянтинівська, 22/17 (проведення тестування за фізичної присутності кандидатів).</w:t>
            </w:r>
          </w:p>
          <w:p w:rsidR="008B439E" w:rsidRDefault="008B439E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Київ, вул. Костянтинівська, 22/17 (проведення співбесіди за фізичної присутності кандидатів).</w:t>
            </w:r>
          </w:p>
          <w:p w:rsidR="00CA29B8" w:rsidRDefault="00CA29B8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A29B8" w:rsidRPr="00CA29B8" w:rsidRDefault="00CA29B8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29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B439E" w:rsidRPr="008B3060" w:rsidTr="00CA29B8">
        <w:trPr>
          <w:trHeight w:val="1756"/>
        </w:trPr>
        <w:tc>
          <w:tcPr>
            <w:tcW w:w="3227" w:type="dxa"/>
            <w:gridSpan w:val="2"/>
            <w:shd w:val="clear" w:color="auto" w:fill="auto"/>
          </w:tcPr>
          <w:p w:rsidR="008B439E" w:rsidRPr="00C038A3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Прізвище, ім</w:t>
            </w:r>
            <w:r w:rsidRPr="00C038A3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C03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8B439E" w:rsidRPr="00C038A3" w:rsidRDefault="008B439E" w:rsidP="008B439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Дяченко Валентина Петрівна  т.425-11-40, </w:t>
            </w:r>
            <w:r w:rsidRPr="00B12FC1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>ujkg_podilrda@kmda.gov.ua</w:t>
            </w:r>
            <w:r w:rsidRPr="00B12FC1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  <w:p w:rsidR="008B439E" w:rsidRPr="00C038A3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8B439E" w:rsidRPr="008B3060" w:rsidTr="00C34EFB">
        <w:tc>
          <w:tcPr>
            <w:tcW w:w="10173" w:type="dxa"/>
            <w:gridSpan w:val="3"/>
            <w:shd w:val="clear" w:color="auto" w:fill="auto"/>
          </w:tcPr>
          <w:p w:rsidR="008B439E" w:rsidRPr="00755030" w:rsidRDefault="008B439E" w:rsidP="008B4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46" w:type="dxa"/>
            <w:shd w:val="clear" w:color="auto" w:fill="auto"/>
          </w:tcPr>
          <w:p w:rsidR="008B439E" w:rsidRDefault="008B439E" w:rsidP="008B439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Вища за освітнім ступенем не нижче молодшого бакалавра або бакалавра за напрямом підготовки «Фінанси», «Економіка підприємства», «Облік і аудит», або іншими економічними спеціальностями.</w:t>
            </w: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946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46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Вільне володіння державною мовою.</w:t>
            </w:r>
          </w:p>
        </w:tc>
      </w:tr>
      <w:tr w:rsidR="008B439E" w:rsidRPr="008B3060" w:rsidTr="00C34EFB">
        <w:tc>
          <w:tcPr>
            <w:tcW w:w="10173" w:type="dxa"/>
            <w:gridSpan w:val="3"/>
            <w:shd w:val="clear" w:color="auto" w:fill="auto"/>
          </w:tcPr>
          <w:p w:rsidR="008B439E" w:rsidRPr="00755030" w:rsidRDefault="008B439E" w:rsidP="008B4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8B439E" w:rsidRPr="008B3060" w:rsidTr="00C34EFB">
        <w:tc>
          <w:tcPr>
            <w:tcW w:w="3227" w:type="dxa"/>
            <w:gridSpan w:val="2"/>
            <w:shd w:val="clear" w:color="auto" w:fill="auto"/>
          </w:tcPr>
          <w:p w:rsidR="008B439E" w:rsidRPr="00BF0DE5" w:rsidRDefault="008B439E" w:rsidP="008B4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8B439E" w:rsidRPr="008B3060" w:rsidRDefault="008B439E" w:rsidP="008B4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6946" w:type="dxa"/>
            <w:shd w:val="clear" w:color="auto" w:fill="auto"/>
          </w:tcPr>
          <w:p w:rsidR="008B439E" w:rsidRPr="003B2D53" w:rsidRDefault="008B439E" w:rsidP="008B439E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8B439E" w:rsidRPr="003B2D53" w:rsidRDefault="008B439E" w:rsidP="008B439E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</w:t>
            </w:r>
            <w:r w:rsidR="00CA2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формації у цифровому середовищі</w:t>
            </w:r>
          </w:p>
          <w:p w:rsidR="008B439E" w:rsidRDefault="008B439E" w:rsidP="008B439E">
            <w:pPr>
              <w:pStyle w:val="a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2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8B439E" w:rsidRDefault="008B439E" w:rsidP="008B439E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користуватися кваліфікованим електронним підписом (КЕП);</w:t>
            </w:r>
          </w:p>
          <w:p w:rsidR="008B439E" w:rsidRPr="003B2D53" w:rsidRDefault="008B439E" w:rsidP="008B439E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здатність використовувати відкриті цифрові ресурси для власного професійного розвитку.</w:t>
            </w:r>
          </w:p>
          <w:p w:rsidR="008B439E" w:rsidRPr="00C1019D" w:rsidRDefault="008B439E" w:rsidP="008B439E">
            <w:pPr>
              <w:ind w:left="60"/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946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  <w:p w:rsidR="008B439E" w:rsidRPr="000D3B4C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41"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946" w:type="dxa"/>
            <w:shd w:val="clear" w:color="auto" w:fill="auto"/>
          </w:tcPr>
          <w:p w:rsidR="008B439E" w:rsidRPr="000D3B4C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8B439E" w:rsidRPr="000D3B4C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8B439E" w:rsidRPr="00C30765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CA29B8" w:rsidRPr="003F0866">
              <w:rPr>
                <w:sz w:val="24"/>
                <w:szCs w:val="24"/>
              </w:rPr>
              <w:t xml:space="preserve"> </w:t>
            </w:r>
            <w:r w:rsidR="00CA29B8" w:rsidRPr="00CA29B8">
              <w:rPr>
                <w:rFonts w:ascii="Times New Roman" w:hAnsi="Times New Roman" w:cs="Times New Roman"/>
                <w:sz w:val="24"/>
                <w:szCs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8B439E" w:rsidRPr="00C30765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8B439E" w:rsidRPr="000D3B4C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незалежність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ініціативність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;</w:t>
            </w:r>
          </w:p>
          <w:p w:rsidR="008B439E" w:rsidRPr="001F191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вміння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працювати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стресових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ситуаціях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8B439E" w:rsidRPr="008B3060" w:rsidTr="006C109E">
        <w:tc>
          <w:tcPr>
            <w:tcW w:w="10173" w:type="dxa"/>
            <w:gridSpan w:val="3"/>
            <w:shd w:val="clear" w:color="auto" w:fill="auto"/>
          </w:tcPr>
          <w:p w:rsidR="008B439E" w:rsidRPr="00755030" w:rsidRDefault="008B439E" w:rsidP="008B4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ні знання</w:t>
            </w: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439E" w:rsidRPr="00F62B41" w:rsidRDefault="008B439E" w:rsidP="008B4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8B439E" w:rsidRPr="008B3060" w:rsidRDefault="008B439E" w:rsidP="008B4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3D1DE2" w:rsidRPr="008B3060" w:rsidTr="00AA7EC6">
        <w:tc>
          <w:tcPr>
            <w:tcW w:w="392" w:type="dxa"/>
            <w:shd w:val="clear" w:color="auto" w:fill="auto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6946" w:type="dxa"/>
            <w:shd w:val="clear" w:color="auto" w:fill="auto"/>
          </w:tcPr>
          <w:p w:rsidR="003D1DE2" w:rsidRPr="003D1DE2" w:rsidRDefault="003D1DE2" w:rsidP="003D1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Конституція України;</w:t>
            </w:r>
          </w:p>
          <w:p w:rsidR="003D1DE2" w:rsidRPr="003D1DE2" w:rsidRDefault="003D1DE2" w:rsidP="003D1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України «Про державну службу»;</w:t>
            </w:r>
          </w:p>
          <w:p w:rsidR="003D1DE2" w:rsidRPr="003D1DE2" w:rsidRDefault="003D1DE2" w:rsidP="003D1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України «Про запобігання корупції»</w:t>
            </w:r>
            <w:r w:rsidRPr="003D1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DE2" w:rsidRPr="008B3060" w:rsidTr="00AA7EC6">
        <w:tc>
          <w:tcPr>
            <w:tcW w:w="392" w:type="dxa"/>
            <w:shd w:val="clear" w:color="auto" w:fill="auto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835" w:type="dxa"/>
            <w:shd w:val="clear" w:color="auto" w:fill="auto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6946" w:type="dxa"/>
            <w:shd w:val="clear" w:color="auto" w:fill="auto"/>
          </w:tcPr>
          <w:p w:rsidR="003D1DE2" w:rsidRPr="003D1DE2" w:rsidRDefault="003D1DE2" w:rsidP="003D1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Бюджетний Кодекс України, </w:t>
            </w:r>
            <w:r w:rsidRPr="003D1DE2">
              <w:rPr>
                <w:rFonts w:ascii="Times New Roman" w:hAnsi="Times New Roman" w:cs="Times New Roman"/>
                <w:sz w:val="24"/>
                <w:szCs w:val="24"/>
              </w:rPr>
              <w:t>Закони України «Про бухгалтерський облік та фінансову звітність в Україні», «Про публічні закупівлі», «Про відкритість використання публічних коштів», Національні положення (стандарти) бухгалтерського обліку та  інші нормативно-правові акти з бухгалтерського обліку та звітності в державному секторі</w:t>
            </w: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8B439E" w:rsidRPr="00275738" w:rsidRDefault="008B439E" w:rsidP="003D1DE2">
      <w:pPr>
        <w:shd w:val="clear" w:color="auto" w:fill="FFFFFF"/>
        <w:ind w:right="450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A7D79" w:rsidRDefault="002A7D79" w:rsidP="00040934">
      <w:pPr>
        <w:ind w:left="-142"/>
      </w:pPr>
    </w:p>
    <w:sectPr w:rsidR="002A7D79" w:rsidSect="00F94001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3DD9"/>
    <w:multiLevelType w:val="hybridMultilevel"/>
    <w:tmpl w:val="5D061FEA"/>
    <w:lvl w:ilvl="0" w:tplc="C2583EA2">
      <w:start w:val="42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A647AB6"/>
    <w:multiLevelType w:val="multilevel"/>
    <w:tmpl w:val="E648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E0"/>
    <w:rsid w:val="00040934"/>
    <w:rsid w:val="0005056E"/>
    <w:rsid w:val="00087CFB"/>
    <w:rsid w:val="000D638F"/>
    <w:rsid w:val="000D7815"/>
    <w:rsid w:val="00182B9D"/>
    <w:rsid w:val="002800A1"/>
    <w:rsid w:val="002A7D79"/>
    <w:rsid w:val="002E0435"/>
    <w:rsid w:val="00320450"/>
    <w:rsid w:val="003730FB"/>
    <w:rsid w:val="003D1DE2"/>
    <w:rsid w:val="00415FE9"/>
    <w:rsid w:val="00475F14"/>
    <w:rsid w:val="00490B38"/>
    <w:rsid w:val="004F6382"/>
    <w:rsid w:val="005035EC"/>
    <w:rsid w:val="0052010D"/>
    <w:rsid w:val="005336D0"/>
    <w:rsid w:val="00545B83"/>
    <w:rsid w:val="00545E77"/>
    <w:rsid w:val="005A18AD"/>
    <w:rsid w:val="005D5FB2"/>
    <w:rsid w:val="00674C52"/>
    <w:rsid w:val="006C39F5"/>
    <w:rsid w:val="00731FAE"/>
    <w:rsid w:val="007444A8"/>
    <w:rsid w:val="00791271"/>
    <w:rsid w:val="007A57FA"/>
    <w:rsid w:val="00807DB5"/>
    <w:rsid w:val="008B439E"/>
    <w:rsid w:val="008C7591"/>
    <w:rsid w:val="00913E7F"/>
    <w:rsid w:val="00A35202"/>
    <w:rsid w:val="00AA7EC6"/>
    <w:rsid w:val="00B23B38"/>
    <w:rsid w:val="00B677CF"/>
    <w:rsid w:val="00B7248E"/>
    <w:rsid w:val="00BC7F15"/>
    <w:rsid w:val="00BF128A"/>
    <w:rsid w:val="00C038A3"/>
    <w:rsid w:val="00C04228"/>
    <w:rsid w:val="00C259F9"/>
    <w:rsid w:val="00C67861"/>
    <w:rsid w:val="00C70109"/>
    <w:rsid w:val="00C73753"/>
    <w:rsid w:val="00CA29B8"/>
    <w:rsid w:val="00CA4206"/>
    <w:rsid w:val="00D41979"/>
    <w:rsid w:val="00D60D61"/>
    <w:rsid w:val="00DA1BA0"/>
    <w:rsid w:val="00DF2E18"/>
    <w:rsid w:val="00E07DE0"/>
    <w:rsid w:val="00E347EB"/>
    <w:rsid w:val="00E91B9D"/>
    <w:rsid w:val="00EA71CE"/>
    <w:rsid w:val="00EC554E"/>
    <w:rsid w:val="00F62B41"/>
    <w:rsid w:val="00F76CB4"/>
    <w:rsid w:val="00F8319B"/>
    <w:rsid w:val="00FD64EB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231E7-450A-4646-B018-A370AADF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34"/>
    <w:rPr>
      <w:rFonts w:ascii="Tahoma" w:eastAsia="Times New Roman" w:hAnsi="Tahoma" w:cs="Tahoma"/>
      <w:sz w:val="16"/>
      <w:szCs w:val="16"/>
      <w:lang w:val="uk-UA"/>
    </w:rPr>
  </w:style>
  <w:style w:type="paragraph" w:styleId="a6">
    <w:name w:val="Body Text"/>
    <w:basedOn w:val="a"/>
    <w:link w:val="a7"/>
    <w:rsid w:val="00C73753"/>
    <w:pPr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7375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15">
    <w:name w:val="rvts15"/>
    <w:basedOn w:val="a0"/>
    <w:rsid w:val="008B439E"/>
  </w:style>
  <w:style w:type="paragraph" w:customStyle="1" w:styleId="a8">
    <w:name w:val="Нормальний текст"/>
    <w:basedOn w:val="a"/>
    <w:link w:val="a9"/>
    <w:rsid w:val="008B439E"/>
    <w:pPr>
      <w:spacing w:before="120"/>
      <w:ind w:firstLine="567"/>
    </w:pPr>
    <w:rPr>
      <w:rFonts w:ascii="Antiqua" w:hAnsi="Antiqua" w:cs="Times New Roman"/>
      <w:sz w:val="26"/>
      <w:szCs w:val="20"/>
      <w:lang w:val="x-none" w:eastAsia="ru-RU"/>
    </w:rPr>
  </w:style>
  <w:style w:type="character" w:customStyle="1" w:styleId="a9">
    <w:name w:val="Нормальний текст Знак"/>
    <w:link w:val="a8"/>
    <w:locked/>
    <w:rsid w:val="008B439E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rvts37">
    <w:name w:val="rvts37"/>
    <w:rsid w:val="008B439E"/>
  </w:style>
  <w:style w:type="paragraph" w:styleId="aa">
    <w:name w:val="List Paragraph"/>
    <w:basedOn w:val="a"/>
    <w:uiPriority w:val="34"/>
    <w:qFormat/>
    <w:rsid w:val="008B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D3DAE3"/>
      </a:dk1>
      <a:lt1>
        <a:sysClr val="window" lastClr="40455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Tomilin Ruslan</cp:lastModifiedBy>
  <cp:revision>5</cp:revision>
  <cp:lastPrinted>2021-05-06T07:58:00Z</cp:lastPrinted>
  <dcterms:created xsi:type="dcterms:W3CDTF">2021-09-16T11:36:00Z</dcterms:created>
  <dcterms:modified xsi:type="dcterms:W3CDTF">2021-09-16T15:41:00Z</dcterms:modified>
</cp:coreProperties>
</file>