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26" w:rsidRDefault="00D71B26" w:rsidP="00D71B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D71B26" w:rsidRDefault="00D71B26" w:rsidP="00D71B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D71B26" w:rsidRDefault="00D71B26" w:rsidP="00D71B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D5B31" w:rsidRDefault="00FD5B31" w:rsidP="000170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1668" w:type="dxa"/>
        <w:tblLook w:val="04A0" w:firstRow="1" w:lastRow="0" w:firstColumn="1" w:lastColumn="0" w:noHBand="0" w:noVBand="1"/>
      </w:tblPr>
      <w:tblGrid>
        <w:gridCol w:w="6662"/>
      </w:tblGrid>
      <w:tr w:rsidR="00354B62" w:rsidTr="00354B62">
        <w:tc>
          <w:tcPr>
            <w:tcW w:w="6662" w:type="dxa"/>
          </w:tcPr>
          <w:p w:rsidR="009F4810" w:rsidRDefault="009F4810" w:rsidP="009F4810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354B62" w:rsidRDefault="00354B62" w:rsidP="009F4810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54B62">
              <w:rPr>
                <w:rFonts w:ascii="Times New Roman" w:hAnsi="Times New Roman" w:cs="Times New Roman"/>
                <w:b/>
                <w:sz w:val="28"/>
                <w:szCs w:val="26"/>
              </w:rPr>
              <w:t>Довідки для дітей загиблих</w:t>
            </w:r>
            <w:r w:rsidR="004F18C4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(померлих)</w:t>
            </w:r>
            <w:r w:rsidR="0088589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ветеранів АТО/ООС</w:t>
            </w:r>
            <w:bookmarkStart w:id="0" w:name="_GoBack"/>
            <w:bookmarkEnd w:id="0"/>
          </w:p>
          <w:p w:rsidR="009F4810" w:rsidRDefault="009F4810" w:rsidP="009F4810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</w:tbl>
    <w:p w:rsidR="00354B62" w:rsidRDefault="00354B62" w:rsidP="0035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F4810" w:rsidRDefault="004F18C4" w:rsidP="009F48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4810">
        <w:rPr>
          <w:rFonts w:ascii="Times New Roman" w:hAnsi="Times New Roman" w:cs="Times New Roman"/>
          <w:sz w:val="28"/>
          <w:szCs w:val="28"/>
        </w:rPr>
        <w:t>остановою Кабінету Міністрів України від 08.09.2021 № 946</w:t>
      </w:r>
      <w:r w:rsidR="00067A7B">
        <w:rPr>
          <w:rFonts w:ascii="Times New Roman" w:hAnsi="Times New Roman" w:cs="Times New Roman"/>
          <w:sz w:val="28"/>
          <w:szCs w:val="28"/>
        </w:rPr>
        <w:t xml:space="preserve"> в</w:t>
      </w:r>
      <w:r w:rsidR="002B1809">
        <w:rPr>
          <w:rFonts w:ascii="Times New Roman" w:hAnsi="Times New Roman" w:cs="Times New Roman"/>
          <w:sz w:val="28"/>
          <w:szCs w:val="28"/>
        </w:rPr>
        <w:t>несені</w:t>
      </w:r>
      <w:r w:rsidR="00B07FEE" w:rsidRPr="00B07FEE">
        <w:rPr>
          <w:rFonts w:ascii="Times New Roman" w:hAnsi="Times New Roman" w:cs="Times New Roman"/>
          <w:sz w:val="28"/>
          <w:szCs w:val="28"/>
        </w:rPr>
        <w:t xml:space="preserve"> зміни в </w:t>
      </w:r>
      <w:r w:rsidR="00B07FEE">
        <w:rPr>
          <w:rFonts w:ascii="Times New Roman" w:hAnsi="Times New Roman" w:cs="Times New Roman"/>
          <w:sz w:val="28"/>
          <w:szCs w:val="28"/>
        </w:rPr>
        <w:t>П</w:t>
      </w:r>
      <w:r w:rsidR="00B07FEE" w:rsidRPr="00B07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орядок видачі посвідчень і нагрудних знаків ветеранів війни, затверджений постановою Кабінету Міністрі</w:t>
      </w:r>
      <w:r w:rsidR="009F48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України від 12.05.1994 № 302.</w:t>
      </w:r>
    </w:p>
    <w:p w:rsidR="00067A7B" w:rsidRPr="009F4810" w:rsidRDefault="009F4810" w:rsidP="009F48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Згідно зі змінами,</w:t>
      </w:r>
      <w:r w:rsidR="00067A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D168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B07FEE" w:rsidRPr="00B07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ітям загиблих </w:t>
      </w:r>
      <w:r w:rsidR="004F1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(померлих)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</w:t>
      </w:r>
      <w:r w:rsidR="00067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війни</w:t>
      </w:r>
      <w:r w:rsidR="00B07FEE" w:rsidRPr="00B07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7FEE" w:rsidRPr="009F48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 досягнення ними 14-</w:t>
      </w:r>
      <w:r w:rsidR="00B9727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r w:rsidR="00B07FEE" w:rsidRPr="009F48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ічного віку</w:t>
      </w:r>
      <w:r w:rsidR="00B07FEE" w:rsidRPr="00B07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передбачені законодавством пільги надаються на підставі довідки, що видається матері (або іншому повнолітньому члену сім’ї загиблої особи, або опікуну) за місцем реєстрації дитини. </w:t>
      </w:r>
    </w:p>
    <w:p w:rsidR="00FD5B31" w:rsidRDefault="00B07FEE" w:rsidP="00E2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Після досягнення такими особами 14-річного віку їм видаються посвідчення з написом “Посвідчення члена сім’ї загиблого”, а після досягненням ними </w:t>
      </w:r>
      <w:r w:rsidR="00157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B07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18-річного віку їм у посвідчення (на правій внутрішній стороні) вклеюється новий бланк, який продовжує дію посвідчення на наступний рік за умови їх належності до </w:t>
      </w:r>
      <w:r w:rsidR="00067A7B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категорії «член сім’ї загиблого».</w:t>
      </w:r>
    </w:p>
    <w:p w:rsidR="00D92583" w:rsidRPr="00B35953" w:rsidRDefault="00D92583" w:rsidP="00E2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B3595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Для  встановлення статусу члена сім’ї загиблого</w:t>
      </w:r>
      <w:r w:rsidR="004F18C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(померлого) ветерана війни</w:t>
      </w:r>
      <w:r w:rsidRPr="00B3595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та отримання відповідної довідки, необхідно надати такі документи:</w:t>
      </w:r>
    </w:p>
    <w:p w:rsidR="00D92583" w:rsidRDefault="00D92583" w:rsidP="00E2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копію паспорта дитини (за наявності);</w:t>
      </w:r>
    </w:p>
    <w:p w:rsidR="00D92583" w:rsidRDefault="00D92583" w:rsidP="00E2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копію РНОКПП дитини;</w:t>
      </w:r>
    </w:p>
    <w:p w:rsidR="00D92583" w:rsidRDefault="00D92583" w:rsidP="00E2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копію свідоцтва про народження дитини;</w:t>
      </w:r>
    </w:p>
    <w:p w:rsidR="00D92583" w:rsidRDefault="00D92583" w:rsidP="00E2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копію свідоцтва про смерть ветерана війни;</w:t>
      </w:r>
    </w:p>
    <w:p w:rsidR="00D92583" w:rsidRDefault="00D92583" w:rsidP="00E2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копія довідки про участь в АТО/ООС;</w:t>
      </w:r>
    </w:p>
    <w:p w:rsidR="00D92583" w:rsidRDefault="00D92583" w:rsidP="00E2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постанова штатної ВЛК про зв’язок смерті ветерана війни з участю в АТО/ООС</w:t>
      </w:r>
      <w:r w:rsidR="00DD5F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2583" w:rsidRDefault="00D92583" w:rsidP="00E2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фотокартки розміром 3х4</w:t>
      </w:r>
      <w:r w:rsidR="004D0E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E44" w:rsidRDefault="004D0E44" w:rsidP="00E2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0E44" w:rsidRDefault="004D0E44" w:rsidP="00E2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0E44" w:rsidRDefault="004D0E44" w:rsidP="00E2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583" w:rsidRDefault="00D92583" w:rsidP="00E2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7A7B" w:rsidRDefault="00067A7B" w:rsidP="004D0E4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067A7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Закон Україн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и</w:t>
      </w:r>
      <w:r w:rsidRPr="00067A7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«Про статус ветеранів війни, гарантії їх соціального захисту»</w:t>
      </w:r>
    </w:p>
    <w:p w:rsidR="00067A7B" w:rsidRPr="00067A7B" w:rsidRDefault="009F4810" w:rsidP="004D0E4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Постанова Кабінету Міністрів України від 12.05.1994 № 302</w:t>
      </w:r>
    </w:p>
    <w:p w:rsidR="00E86BE3" w:rsidRDefault="00E86BE3" w:rsidP="00877E91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E86BE3" w:rsidRDefault="00E86BE3" w:rsidP="00877E91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E86BE3" w:rsidRDefault="00E86BE3" w:rsidP="00877E91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E86BE3" w:rsidRDefault="00E86BE3" w:rsidP="00877E91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E86BE3" w:rsidRDefault="00E86BE3" w:rsidP="00877E91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E86BE3" w:rsidRDefault="00E86BE3" w:rsidP="00877E91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E86BE3" w:rsidRDefault="00E86BE3" w:rsidP="00877E91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E86BE3" w:rsidRDefault="00E86BE3" w:rsidP="00877E91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E86BE3" w:rsidSect="00D71B2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2D" w:rsidRDefault="00435B2D" w:rsidP="002F782E">
      <w:pPr>
        <w:spacing w:after="0" w:line="240" w:lineRule="auto"/>
      </w:pPr>
      <w:r>
        <w:separator/>
      </w:r>
    </w:p>
  </w:endnote>
  <w:endnote w:type="continuationSeparator" w:id="0">
    <w:p w:rsidR="00435B2D" w:rsidRDefault="00435B2D" w:rsidP="002F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2D" w:rsidRDefault="00435B2D" w:rsidP="002F782E">
      <w:pPr>
        <w:spacing w:after="0" w:line="240" w:lineRule="auto"/>
      </w:pPr>
      <w:r>
        <w:separator/>
      </w:r>
    </w:p>
  </w:footnote>
  <w:footnote w:type="continuationSeparator" w:id="0">
    <w:p w:rsidR="00435B2D" w:rsidRDefault="00435B2D" w:rsidP="002F7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B2"/>
    <w:rsid w:val="000170B1"/>
    <w:rsid w:val="00067A7B"/>
    <w:rsid w:val="00092CE6"/>
    <w:rsid w:val="000B252E"/>
    <w:rsid w:val="000E253D"/>
    <w:rsid w:val="00114881"/>
    <w:rsid w:val="001570A5"/>
    <w:rsid w:val="00254BB7"/>
    <w:rsid w:val="002A28D4"/>
    <w:rsid w:val="002B1809"/>
    <w:rsid w:val="002C28BB"/>
    <w:rsid w:val="002D7523"/>
    <w:rsid w:val="002F782E"/>
    <w:rsid w:val="00317AB3"/>
    <w:rsid w:val="00321D69"/>
    <w:rsid w:val="00354B62"/>
    <w:rsid w:val="003A73F2"/>
    <w:rsid w:val="003D5805"/>
    <w:rsid w:val="003E48C4"/>
    <w:rsid w:val="00435B2D"/>
    <w:rsid w:val="00441171"/>
    <w:rsid w:val="004721CE"/>
    <w:rsid w:val="004C7464"/>
    <w:rsid w:val="004D0E44"/>
    <w:rsid w:val="004F18C4"/>
    <w:rsid w:val="00531D4D"/>
    <w:rsid w:val="00582A43"/>
    <w:rsid w:val="006A192E"/>
    <w:rsid w:val="006A59E7"/>
    <w:rsid w:val="006D168B"/>
    <w:rsid w:val="007B1733"/>
    <w:rsid w:val="007F0D8D"/>
    <w:rsid w:val="008400BA"/>
    <w:rsid w:val="00877E91"/>
    <w:rsid w:val="00885898"/>
    <w:rsid w:val="00923108"/>
    <w:rsid w:val="00946244"/>
    <w:rsid w:val="009A2010"/>
    <w:rsid w:val="009A4BB8"/>
    <w:rsid w:val="009F4810"/>
    <w:rsid w:val="00AB4A18"/>
    <w:rsid w:val="00AE5AA0"/>
    <w:rsid w:val="00B07FEE"/>
    <w:rsid w:val="00B251F6"/>
    <w:rsid w:val="00B35953"/>
    <w:rsid w:val="00B460CC"/>
    <w:rsid w:val="00B53F9A"/>
    <w:rsid w:val="00B56DC3"/>
    <w:rsid w:val="00B652D2"/>
    <w:rsid w:val="00B71AA2"/>
    <w:rsid w:val="00B97276"/>
    <w:rsid w:val="00BA755E"/>
    <w:rsid w:val="00BC08E0"/>
    <w:rsid w:val="00C46BA2"/>
    <w:rsid w:val="00C835E3"/>
    <w:rsid w:val="00C95BF6"/>
    <w:rsid w:val="00CE5595"/>
    <w:rsid w:val="00D0114E"/>
    <w:rsid w:val="00D25A3C"/>
    <w:rsid w:val="00D7184F"/>
    <w:rsid w:val="00D71B26"/>
    <w:rsid w:val="00D92583"/>
    <w:rsid w:val="00DB0D39"/>
    <w:rsid w:val="00DD5FC6"/>
    <w:rsid w:val="00E05705"/>
    <w:rsid w:val="00E061B2"/>
    <w:rsid w:val="00E2143A"/>
    <w:rsid w:val="00E8623D"/>
    <w:rsid w:val="00E86BE3"/>
    <w:rsid w:val="00EC69CF"/>
    <w:rsid w:val="00F02759"/>
    <w:rsid w:val="00FB5C7B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625C4"/>
  <w15:docId w15:val="{4017F42E-0453-4479-8F09-6A93FBB6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F6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B53F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B1733"/>
    <w:rPr>
      <w:rFonts w:ascii="Tahoma" w:hAnsi="Tahoma" w:cs="Tahoma"/>
      <w:noProof/>
      <w:sz w:val="16"/>
      <w:szCs w:val="16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2F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2F782E"/>
    <w:rPr>
      <w:noProof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F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2F782E"/>
    <w:rPr>
      <w:noProof/>
      <w:lang w:val="uk-UA"/>
    </w:rPr>
  </w:style>
  <w:style w:type="table" w:styleId="aa">
    <w:name w:val="Table Grid"/>
    <w:basedOn w:val="a1"/>
    <w:uiPriority w:val="59"/>
    <w:rsid w:val="00354B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Шадей</dc:creator>
  <cp:lastModifiedBy>Шіошвілі Світлана Володимирівна</cp:lastModifiedBy>
  <cp:revision>2</cp:revision>
  <cp:lastPrinted>2021-09-29T05:50:00Z</cp:lastPrinted>
  <dcterms:created xsi:type="dcterms:W3CDTF">2021-09-29T07:57:00Z</dcterms:created>
  <dcterms:modified xsi:type="dcterms:W3CDTF">2021-09-29T07:57:00Z</dcterms:modified>
</cp:coreProperties>
</file>