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501" w:rsidRPr="00AE49D8" w:rsidRDefault="00845F7A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49D8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845F7A" w:rsidRPr="00AE49D8" w:rsidRDefault="00AE49D8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ро результати підбору на зайняття вакантної посади державної служби категорії «В» в період дії воєнного стану</w:t>
      </w:r>
    </w:p>
    <w:p w:rsidR="00AE49D8" w:rsidRDefault="00AE49D8" w:rsidP="00245D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4CA1" w:rsidRDefault="00F54CA1" w:rsidP="00F54CA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F54CA1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F54CA1">
        <w:rPr>
          <w:rFonts w:ascii="Times New Roman" w:hAnsi="Times New Roman" w:cs="Times New Roman"/>
          <w:sz w:val="28"/>
          <w:szCs w:val="28"/>
          <w:lang w:val="uk-UA"/>
        </w:rPr>
        <w:t xml:space="preserve">а результатами </w:t>
      </w:r>
      <w:r w:rsidRPr="00F54CA1">
        <w:rPr>
          <w:rFonts w:ascii="Times New Roman" w:hAnsi="Times New Roman" w:cs="Times New Roman"/>
          <w:sz w:val="28"/>
          <w:szCs w:val="28"/>
          <w:lang w:val="uk-UA"/>
        </w:rPr>
        <w:t>співбесіди з керівником</w:t>
      </w:r>
      <w:r w:rsidRPr="00F54C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апарату Подільської районної в місті Києві державної адміністрації</w:t>
      </w:r>
      <w:r w:rsidRPr="00F54C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4CA1">
        <w:rPr>
          <w:rFonts w:ascii="Times New Roman" w:hAnsi="Times New Roman" w:cs="Times New Roman"/>
          <w:sz w:val="28"/>
          <w:szCs w:val="28"/>
          <w:lang w:val="uk-UA"/>
        </w:rPr>
        <w:t xml:space="preserve">не визначено кандидата на зайняття </w:t>
      </w:r>
      <w:r w:rsidRPr="00F54CA1">
        <w:rPr>
          <w:rFonts w:ascii="Times New Roman" w:hAnsi="Times New Roman" w:cs="Times New Roman"/>
          <w:sz w:val="28"/>
          <w:szCs w:val="28"/>
          <w:lang w:val="uk-UA"/>
        </w:rPr>
        <w:t xml:space="preserve">вакантної посади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головного спеціаліста </w:t>
      </w:r>
      <w:r>
        <w:rPr>
          <w:rFonts w:ascii="Times New Roman" w:hAnsi="Times New Roman" w:cs="Times New Roman"/>
          <w:sz w:val="28"/>
          <w:szCs w:val="28"/>
          <w:lang w:val="uk-UA"/>
        </w:rPr>
        <w:t>відділу торгівлі та споживчого ринку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(категорія «В»).</w:t>
      </w:r>
    </w:p>
    <w:p w:rsidR="00F54CA1" w:rsidRPr="00F54CA1" w:rsidRDefault="00F54CA1" w:rsidP="00BF208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4CA1" w:rsidRPr="00F54CA1" w:rsidRDefault="00F54CA1" w:rsidP="00BF2088">
      <w:pPr>
        <w:ind w:firstLine="708"/>
        <w:jc w:val="both"/>
        <w:rPr>
          <w:rFonts w:ascii="Times New Roman" w:hAnsi="Times New Roman" w:cs="Times New Roman"/>
          <w:lang w:val="uk-UA"/>
        </w:rPr>
      </w:pPr>
    </w:p>
    <w:sectPr w:rsidR="00F54CA1" w:rsidRPr="00F54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F7A"/>
    <w:rsid w:val="00132501"/>
    <w:rsid w:val="00245D7D"/>
    <w:rsid w:val="002D32CE"/>
    <w:rsid w:val="00845F7A"/>
    <w:rsid w:val="00AE49D8"/>
    <w:rsid w:val="00BF2088"/>
    <w:rsid w:val="00C261F9"/>
    <w:rsid w:val="00F5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03EF4"/>
  <w15:chartTrackingRefBased/>
  <w15:docId w15:val="{8F090BDD-9028-4172-9F7B-8D45C65D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Прядко Олена Юріївна</cp:lastModifiedBy>
  <cp:revision>6</cp:revision>
  <dcterms:created xsi:type="dcterms:W3CDTF">2022-05-25T12:42:00Z</dcterms:created>
  <dcterms:modified xsi:type="dcterms:W3CDTF">2022-06-02T08:12:00Z</dcterms:modified>
</cp:coreProperties>
</file>