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righ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4"/>
        <w:gridCol w:w="5154"/>
      </w:tblGrid>
      <w:tr w:rsidR="00A2304A" w:rsidRPr="003E7117" w:rsidTr="00FD33EF">
        <w:trPr>
          <w:tblCellSpacing w:w="0" w:type="dxa"/>
          <w:jc w:val="right"/>
        </w:trPr>
        <w:tc>
          <w:tcPr>
            <w:tcW w:w="2326" w:type="pct"/>
          </w:tcPr>
          <w:p w:rsidR="00A2304A" w:rsidRPr="00DC31B5" w:rsidRDefault="00A2304A" w:rsidP="00FD33EF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  <w:tc>
          <w:tcPr>
            <w:tcW w:w="2674" w:type="pct"/>
          </w:tcPr>
          <w:p w:rsidR="00A2304A" w:rsidRPr="00DC31B5" w:rsidRDefault="00A2304A" w:rsidP="007C3E48">
            <w:pPr>
              <w:spacing w:before="100" w:beforeAutospacing="1" w:after="100" w:afterAutospacing="1"/>
              <w:rPr>
                <w:lang w:val="uk-UA" w:eastAsia="ru-RU"/>
              </w:rPr>
            </w:pPr>
          </w:p>
        </w:tc>
      </w:tr>
    </w:tbl>
    <w:p w:rsidR="008D65F2" w:rsidRDefault="008D65F2" w:rsidP="00A2304A">
      <w:pPr>
        <w:jc w:val="center"/>
        <w:rPr>
          <w:b/>
          <w:sz w:val="28"/>
          <w:szCs w:val="28"/>
          <w:lang w:val="uk-UA" w:eastAsia="ru-RU"/>
        </w:rPr>
      </w:pPr>
      <w:bookmarkStart w:id="0" w:name="n195"/>
      <w:bookmarkEnd w:id="0"/>
    </w:p>
    <w:p w:rsidR="000E0FDE" w:rsidRDefault="005318CE" w:rsidP="00A2304A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 xml:space="preserve">КВАЛІФІКАЦІЙНІ </w:t>
      </w:r>
      <w:r w:rsidR="000E0FDE">
        <w:rPr>
          <w:b/>
          <w:sz w:val="28"/>
          <w:szCs w:val="28"/>
          <w:lang w:val="uk-UA" w:eastAsia="ru-RU"/>
        </w:rPr>
        <w:t>ВИМОГИ</w:t>
      </w:r>
    </w:p>
    <w:p w:rsidR="00A2304A" w:rsidRDefault="000E0FDE" w:rsidP="002B0C36">
      <w:pPr>
        <w:jc w:val="center"/>
        <w:rPr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 w:eastAsia="ru-RU"/>
        </w:rPr>
        <w:t>до</w:t>
      </w:r>
      <w:r w:rsidR="00537951">
        <w:rPr>
          <w:b/>
          <w:sz w:val="28"/>
          <w:szCs w:val="28"/>
          <w:lang w:val="uk-UA" w:eastAsia="ru-RU"/>
        </w:rPr>
        <w:t xml:space="preserve"> вакантної</w:t>
      </w:r>
      <w:r w:rsidR="00436228">
        <w:rPr>
          <w:b/>
          <w:sz w:val="28"/>
          <w:szCs w:val="28"/>
          <w:lang w:val="uk-UA" w:eastAsia="ru-RU"/>
        </w:rPr>
        <w:t xml:space="preserve"> посад</w:t>
      </w:r>
      <w:r w:rsidR="00537951">
        <w:rPr>
          <w:b/>
          <w:sz w:val="28"/>
          <w:szCs w:val="28"/>
          <w:lang w:val="uk-UA" w:eastAsia="ru-RU"/>
        </w:rPr>
        <w:t>и</w:t>
      </w:r>
      <w:r>
        <w:rPr>
          <w:b/>
          <w:sz w:val="28"/>
          <w:szCs w:val="28"/>
          <w:lang w:val="uk-UA" w:eastAsia="ru-RU"/>
        </w:rPr>
        <w:t xml:space="preserve"> </w:t>
      </w:r>
      <w:r w:rsidR="00EA1286">
        <w:rPr>
          <w:b/>
          <w:sz w:val="28"/>
          <w:szCs w:val="28"/>
          <w:lang w:val="uk-UA" w:eastAsia="ru-RU"/>
        </w:rPr>
        <w:t>заступника начальника відділу – адміністратора відділу прийому та передачі документів управління</w:t>
      </w:r>
      <w:r w:rsidR="002B0C36" w:rsidRPr="002B0C36">
        <w:rPr>
          <w:b/>
          <w:sz w:val="28"/>
          <w:szCs w:val="28"/>
          <w:lang w:val="uk-UA" w:eastAsia="ru-RU"/>
        </w:rPr>
        <w:t xml:space="preserve"> (Центру) надання адмі</w:t>
      </w:r>
      <w:r w:rsidR="002B0C36">
        <w:rPr>
          <w:b/>
          <w:sz w:val="28"/>
          <w:szCs w:val="28"/>
          <w:lang w:val="uk-UA" w:eastAsia="ru-RU"/>
        </w:rPr>
        <w:t xml:space="preserve">ністративних послуг Подільської районної </w:t>
      </w:r>
      <w:r w:rsidR="002B0C36" w:rsidRPr="002B0C36">
        <w:rPr>
          <w:b/>
          <w:sz w:val="28"/>
          <w:szCs w:val="28"/>
          <w:lang w:val="uk-UA" w:eastAsia="ru-RU"/>
        </w:rPr>
        <w:t>в місті Києві державної адміністрації</w:t>
      </w:r>
      <w:r w:rsidR="00EA1286">
        <w:rPr>
          <w:b/>
          <w:sz w:val="28"/>
          <w:szCs w:val="28"/>
          <w:lang w:val="uk-UA" w:eastAsia="ru-RU"/>
        </w:rPr>
        <w:t xml:space="preserve"> (категорія «Б</w:t>
      </w:r>
      <w:r w:rsidR="002B0C36">
        <w:rPr>
          <w:b/>
          <w:sz w:val="28"/>
          <w:szCs w:val="28"/>
          <w:lang w:val="uk-UA" w:eastAsia="ru-RU"/>
        </w:rPr>
        <w:t>»)</w:t>
      </w:r>
    </w:p>
    <w:p w:rsidR="00A2304A" w:rsidRPr="00CD29AC" w:rsidRDefault="00A2304A" w:rsidP="00A2304A">
      <w:pPr>
        <w:jc w:val="center"/>
        <w:rPr>
          <w:sz w:val="26"/>
          <w:szCs w:val="26"/>
          <w:lang w:val="uk-UA" w:eastAsia="ru-RU"/>
        </w:rPr>
      </w:pPr>
      <w:bookmarkStart w:id="1" w:name="n196"/>
      <w:bookmarkEnd w:id="1"/>
    </w:p>
    <w:tbl>
      <w:tblPr>
        <w:tblW w:w="49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"/>
        <w:gridCol w:w="2838"/>
        <w:gridCol w:w="6182"/>
      </w:tblGrid>
      <w:tr w:rsidR="002B0C36" w:rsidRPr="002B0C36" w:rsidTr="00DF6D69">
        <w:trPr>
          <w:trHeight w:val="418"/>
        </w:trPr>
        <w:tc>
          <w:tcPr>
            <w:tcW w:w="9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Загальні умови</w:t>
            </w:r>
          </w:p>
        </w:tc>
      </w:tr>
      <w:tr w:rsidR="002B0C36" w:rsidRPr="00EA1286" w:rsidTr="00DF6D69">
        <w:trPr>
          <w:trHeight w:val="826"/>
        </w:trPr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09649B">
            <w:pPr>
              <w:ind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Посадові обов’язки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1286" w:rsidRPr="00EA1286" w:rsidRDefault="00EA1286" w:rsidP="00EA128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1. </w:t>
            </w:r>
            <w:r w:rsidRPr="00EA1286">
              <w:rPr>
                <w:noProof/>
                <w:sz w:val="28"/>
                <w:szCs w:val="28"/>
                <w:lang w:val="uk-UA" w:eastAsia="ru-RU"/>
              </w:rPr>
              <w:t>Надання суб’єктам звернень вичерпної інформації та консультацій щодо вимог та порядку надання адміністративних послуг.</w:t>
            </w:r>
          </w:p>
          <w:p w:rsidR="00EA1286" w:rsidRPr="00EA1286" w:rsidRDefault="00EA1286" w:rsidP="00EA128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2. </w:t>
            </w:r>
            <w:r w:rsidRPr="00EA1286">
              <w:rPr>
                <w:noProof/>
                <w:sz w:val="28"/>
                <w:szCs w:val="28"/>
                <w:lang w:val="uk-UA" w:eastAsia="ru-RU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адміністративних послуг не пізніше наступного робочого дня після їх отримання.</w:t>
            </w:r>
          </w:p>
          <w:p w:rsidR="00EA1286" w:rsidRPr="00EA1286" w:rsidRDefault="00EA1286" w:rsidP="00EA128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3. </w:t>
            </w:r>
            <w:r w:rsidRPr="00EA1286">
              <w:rPr>
                <w:noProof/>
                <w:sz w:val="28"/>
                <w:szCs w:val="28"/>
                <w:lang w:val="uk-UA" w:eastAsia="ru-RU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:rsidR="00EA1286" w:rsidRPr="00EA1286" w:rsidRDefault="00EA1286" w:rsidP="00EA128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4. </w:t>
            </w:r>
            <w:r w:rsidRPr="00EA1286">
              <w:rPr>
                <w:noProof/>
                <w:sz w:val="28"/>
                <w:szCs w:val="28"/>
                <w:lang w:val="uk-UA" w:eastAsia="ru-RU"/>
              </w:rPr>
              <w:t>Розглядає звернення громадян, підприємств, установ та організацій, посадових осіб, запити та звернення народних депутатів, запити на інформацію з питань управління персоналом та ведення ділового листування з іншими органами виконавчої влади та органами самоврядування, підвідомчими установами з питань, що належать до компетенції відділу.</w:t>
            </w:r>
          </w:p>
          <w:p w:rsidR="00EA1286" w:rsidRPr="00EA1286" w:rsidRDefault="00EA1286" w:rsidP="00EA128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5. </w:t>
            </w:r>
            <w:r w:rsidRPr="00EA1286">
              <w:rPr>
                <w:noProof/>
                <w:sz w:val="28"/>
                <w:szCs w:val="28"/>
                <w:lang w:val="uk-UA" w:eastAsia="ru-RU"/>
              </w:rPr>
              <w:t>Здійснює постійний контроль за строками виконання адміністративних послуг суб’єктами надання адміністративних послуг, а також прийняття, обробка та відправлення кореспонденції через систему електронного документообігу «АСКОД».</w:t>
            </w:r>
          </w:p>
          <w:p w:rsidR="00EA1286" w:rsidRPr="00EA1286" w:rsidRDefault="002D6952" w:rsidP="00EA128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>6. Координує</w:t>
            </w:r>
            <w:r w:rsidR="00EA1286" w:rsidRPr="00EA1286">
              <w:rPr>
                <w:noProof/>
                <w:sz w:val="28"/>
                <w:szCs w:val="28"/>
                <w:lang w:val="uk-UA" w:eastAsia="ru-RU"/>
              </w:rPr>
              <w:t xml:space="preserve"> робот</w:t>
            </w:r>
            <w:r w:rsidR="00EA1286">
              <w:rPr>
                <w:noProof/>
                <w:sz w:val="28"/>
                <w:szCs w:val="28"/>
                <w:lang w:val="uk-UA" w:eastAsia="ru-RU"/>
              </w:rPr>
              <w:t>у</w:t>
            </w:r>
            <w:r w:rsidR="00EA1286" w:rsidRPr="00EA1286">
              <w:rPr>
                <w:noProof/>
                <w:sz w:val="28"/>
                <w:szCs w:val="28"/>
                <w:lang w:val="uk-UA" w:eastAsia="ru-RU"/>
              </w:rPr>
              <w:t xml:space="preserve"> щодо створення сприятливого організаційного та психологічного клімату, формування корпоративної культури у колективі, розв’язання конфліктних ситуацій. Забезпечує підготовку інформаційних, аналітичних та статистичних матеріалів; </w:t>
            </w:r>
            <w:r>
              <w:rPr>
                <w:noProof/>
                <w:sz w:val="28"/>
                <w:szCs w:val="28"/>
                <w:lang w:val="uk-UA" w:eastAsia="ru-RU"/>
              </w:rPr>
              <w:t>формує</w:t>
            </w:r>
            <w:r w:rsidR="00EA1286" w:rsidRPr="00EA1286">
              <w:rPr>
                <w:noProof/>
                <w:sz w:val="28"/>
                <w:szCs w:val="28"/>
                <w:lang w:val="uk-UA" w:eastAsia="ru-RU"/>
              </w:rPr>
              <w:t xml:space="preserve"> адміністративну, оперативну звітність з питань, що належать до його компетенції та подає її начальнику управління; розглядає в установленому законодавством порядку звернення громадян.</w:t>
            </w:r>
          </w:p>
          <w:p w:rsidR="00EA1286" w:rsidRPr="00EA1286" w:rsidRDefault="00EA1286" w:rsidP="00EA128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7. </w:t>
            </w:r>
            <w:r w:rsidRPr="00EA1286">
              <w:rPr>
                <w:noProof/>
                <w:sz w:val="28"/>
                <w:szCs w:val="28"/>
                <w:lang w:val="uk-UA" w:eastAsia="ru-RU"/>
              </w:rPr>
              <w:t xml:space="preserve">Здійснює контроль за доступом до публічної інформації, розпорядником якої є управління; </w:t>
            </w:r>
            <w:r w:rsidRPr="00EA1286">
              <w:rPr>
                <w:noProof/>
                <w:sz w:val="28"/>
                <w:szCs w:val="28"/>
                <w:lang w:val="uk-UA" w:eastAsia="ru-RU"/>
              </w:rPr>
              <w:lastRenderedPageBreak/>
              <w:t xml:space="preserve">подає пропозиції заступнику начальника управління – начальнику відділу прийому та передачі документів щодо прийняття на роботу, переведення, звільнення працівників відділу, їх заохочення або притягнення до відповідальності згідно із законодавством в установленому порядку. </w:t>
            </w:r>
          </w:p>
          <w:p w:rsidR="00EA1286" w:rsidRPr="00EA1286" w:rsidRDefault="00EA1286" w:rsidP="00EA128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8. </w:t>
            </w:r>
            <w:r w:rsidRPr="00EA1286">
              <w:rPr>
                <w:noProof/>
                <w:sz w:val="28"/>
                <w:szCs w:val="28"/>
                <w:lang w:val="uk-UA" w:eastAsia="ru-RU"/>
              </w:rPr>
              <w:t>Вносить пропозиції  заступника начальника управління – начальника відділу прийому та передачі документів (Центру)  надання адміністративних послуг Подільської районної в місті Києві державної адміністрації з питань удосконалення роботи відділу. Приймає участь у проведенні нарад, семінарів та інших заходів.</w:t>
            </w:r>
          </w:p>
          <w:p w:rsidR="00EA1286" w:rsidRPr="00EA1286" w:rsidRDefault="00EA1286" w:rsidP="00EA1286">
            <w:pPr>
              <w:ind w:right="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 w:rsidRPr="00EA1286">
              <w:rPr>
                <w:noProof/>
                <w:sz w:val="28"/>
                <w:szCs w:val="28"/>
                <w:lang w:val="uk-UA" w:eastAsia="ru-RU"/>
              </w:rPr>
              <w:t xml:space="preserve">Виконання інших доручень начальника управління та заступника начальника управління – начальника відділу прийому та передачі документів (Центру) надання адміністративних послуг з питань , що належать до компетенції відділу. </w:t>
            </w:r>
          </w:p>
          <w:p w:rsidR="00EA1286" w:rsidRDefault="00EA1286" w:rsidP="00EA1286">
            <w:pPr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 xml:space="preserve">9. </w:t>
            </w:r>
            <w:r w:rsidRPr="00EA1286">
              <w:rPr>
                <w:noProof/>
                <w:sz w:val="28"/>
                <w:szCs w:val="28"/>
                <w:lang w:val="uk-UA" w:eastAsia="ru-RU"/>
              </w:rPr>
              <w:t>Здійснює виконання обов’язків заступника начальника управління – начальника відділу прийому та передачі документів у разі його відсутності, несе персональну відповідальність за виконання покладен</w:t>
            </w:r>
            <w:r>
              <w:rPr>
                <w:noProof/>
                <w:sz w:val="28"/>
                <w:szCs w:val="28"/>
                <w:lang w:val="uk-UA" w:eastAsia="ru-RU"/>
              </w:rPr>
              <w:t xml:space="preserve">их на відділ завдань. </w:t>
            </w:r>
          </w:p>
          <w:p w:rsidR="002B0C36" w:rsidRPr="002B0C36" w:rsidRDefault="00EA1286" w:rsidP="00EA1286">
            <w:pPr>
              <w:ind w:right="169" w:firstLine="307"/>
              <w:jc w:val="both"/>
              <w:rPr>
                <w:noProof/>
                <w:sz w:val="28"/>
                <w:szCs w:val="28"/>
                <w:lang w:val="uk-UA" w:eastAsia="ru-RU"/>
              </w:rPr>
            </w:pPr>
            <w:r>
              <w:rPr>
                <w:noProof/>
                <w:sz w:val="28"/>
                <w:szCs w:val="28"/>
                <w:lang w:val="uk-UA" w:eastAsia="ru-RU"/>
              </w:rPr>
              <w:t>10. Додерження</w:t>
            </w:r>
            <w:r w:rsidRPr="00EA1286">
              <w:rPr>
                <w:noProof/>
                <w:sz w:val="28"/>
                <w:szCs w:val="28"/>
                <w:lang w:val="uk-UA" w:eastAsia="ru-RU"/>
              </w:rPr>
              <w:t xml:space="preserve"> вимог законодавства у сферах запобігання і протидії корупції, захисту персональних даних. Здійснення інших повноважень, передбачених чинним законодавством.</w:t>
            </w:r>
          </w:p>
        </w:tc>
      </w:tr>
      <w:tr w:rsidR="002B0C36" w:rsidRPr="00497622" w:rsidTr="00DF6D69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Умови оплати праці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497622" w:rsidP="002B0C36">
            <w:pPr>
              <w:spacing w:after="60"/>
              <w:ind w:left="8" w:right="169" w:firstLine="299"/>
              <w:jc w:val="both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Посадовий оклад – 6300</w:t>
            </w:r>
            <w:bookmarkStart w:id="2" w:name="_GoBack"/>
            <w:bookmarkEnd w:id="2"/>
            <w:r w:rsidR="002B0C36" w:rsidRPr="002B0C36">
              <w:rPr>
                <w:sz w:val="28"/>
                <w:szCs w:val="28"/>
                <w:lang w:val="uk-UA" w:eastAsia="uk-UA"/>
              </w:rPr>
              <w:t>,00 грн.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color w:val="000000"/>
                <w:sz w:val="28"/>
                <w:szCs w:val="28"/>
                <w:lang w:val="uk-UA" w:eastAsia="ru-RU"/>
              </w:rPr>
              <w:t>Надбавки, доплати, премії та компенсації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відповідно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до статті 52 Закону України «Про державну службу» (із змінами);</w:t>
            </w:r>
          </w:p>
          <w:p w:rsidR="002B0C36" w:rsidRPr="002B0C36" w:rsidRDefault="002B0C36" w:rsidP="002B0C36">
            <w:pPr>
              <w:ind w:right="169" w:firstLine="299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надбавка до посадового окладу за ранг відповідно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 xml:space="preserve">до постанови Кабінету Міністрів України </w:t>
            </w:r>
            <w:r w:rsidR="0009649B">
              <w:rPr>
                <w:sz w:val="28"/>
                <w:szCs w:val="28"/>
                <w:lang w:val="uk-UA" w:eastAsia="ru-RU"/>
              </w:rPr>
              <w:t xml:space="preserve">                     </w:t>
            </w:r>
            <w:r w:rsidRPr="002B0C36">
              <w:rPr>
                <w:sz w:val="28"/>
                <w:szCs w:val="28"/>
                <w:lang w:val="uk-UA" w:eastAsia="ru-RU"/>
              </w:rPr>
              <w:t>від 18 січня 2017 року № 15 «Питання оплати праці працівників державних органів» (із змінами).</w:t>
            </w:r>
          </w:p>
        </w:tc>
      </w:tr>
      <w:tr w:rsidR="002B0C36" w:rsidRPr="00497622" w:rsidTr="00DF6D69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</w:t>
            </w:r>
            <w:r w:rsidRPr="002B0C36">
              <w:rPr>
                <w:sz w:val="28"/>
                <w:szCs w:val="28"/>
                <w:lang w:val="uk-UA"/>
              </w:rPr>
              <w:t xml:space="preserve">соба призначається на посаду державної служби </w:t>
            </w:r>
            <w:proofErr w:type="spellStart"/>
            <w:r w:rsidR="002D6952">
              <w:rPr>
                <w:sz w:val="28"/>
                <w:szCs w:val="28"/>
                <w:lang w:val="uk-UA"/>
              </w:rPr>
              <w:t>строково</w:t>
            </w:r>
            <w:proofErr w:type="spellEnd"/>
            <w:r w:rsidR="002D6952">
              <w:rPr>
                <w:sz w:val="28"/>
                <w:szCs w:val="28"/>
                <w:lang w:val="uk-UA"/>
              </w:rPr>
              <w:t xml:space="preserve"> </w:t>
            </w:r>
            <w:r w:rsidRPr="002B0C36">
              <w:rPr>
                <w:sz w:val="28"/>
                <w:szCs w:val="28"/>
                <w:lang w:val="uk-UA"/>
              </w:rPr>
              <w:t>до</w:t>
            </w:r>
            <w:r w:rsidR="00CF6FF4">
              <w:rPr>
                <w:sz w:val="28"/>
                <w:szCs w:val="28"/>
                <w:lang w:val="uk-UA"/>
              </w:rPr>
              <w:t xml:space="preserve"> моменту</w:t>
            </w:r>
            <w:r w:rsidRPr="002B0C36">
              <w:rPr>
                <w:sz w:val="28"/>
                <w:szCs w:val="28"/>
                <w:lang w:val="uk-UA"/>
              </w:rPr>
              <w:t xml:space="preserve"> призначення на цю посаду переможця конкурсу або до спливу </w:t>
            </w:r>
            <w:proofErr w:type="spellStart"/>
            <w:r w:rsidRPr="002B0C36">
              <w:rPr>
                <w:sz w:val="28"/>
                <w:szCs w:val="28"/>
                <w:lang w:val="uk-UA"/>
              </w:rPr>
              <w:t>дванадцятимісячного</w:t>
            </w:r>
            <w:proofErr w:type="spellEnd"/>
            <w:r w:rsidRPr="002B0C36">
              <w:rPr>
                <w:sz w:val="28"/>
                <w:szCs w:val="28"/>
                <w:lang w:val="uk-UA"/>
              </w:rPr>
              <w:t xml:space="preserve"> строку після припинення чи скасування воєнного стану.</w:t>
            </w:r>
          </w:p>
        </w:tc>
      </w:tr>
      <w:tr w:rsidR="002B0C36" w:rsidRPr="00497622" w:rsidTr="00DF6D69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CF6FF4">
            <w:pPr>
              <w:spacing w:before="100"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Перелік інформації, необхідної для участі в </w:t>
            </w:r>
            <w:r w:rsidR="00CF6FF4">
              <w:rPr>
                <w:sz w:val="28"/>
                <w:szCs w:val="28"/>
                <w:lang w:val="uk-UA" w:eastAsia="uk-UA"/>
              </w:rPr>
              <w:lastRenderedPageBreak/>
              <w:t>підборі</w:t>
            </w:r>
            <w:r w:rsidRPr="002B0C36">
              <w:rPr>
                <w:sz w:val="28"/>
                <w:szCs w:val="28"/>
                <w:lang w:val="uk-UA" w:eastAsia="uk-UA"/>
              </w:rPr>
              <w:t>, та строк її подання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lastRenderedPageBreak/>
              <w:t xml:space="preserve">Відповідно до пункту 5 статті 10 Закону України «Про правовий режим воєнного стану» </w:t>
            </w:r>
            <w:r w:rsidRPr="0005249A">
              <w:rPr>
                <w:color w:val="000000"/>
                <w:sz w:val="28"/>
                <w:szCs w:val="28"/>
                <w:lang w:val="uk-UA"/>
              </w:rPr>
              <w:lastRenderedPageBreak/>
              <w:t>від 12.05.2022 № 2259-ІХ особа, яка претендує на заняття посади, подає такі документи: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1) заява;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2) резюме*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прізвище, ім’я, по батькові кандидата;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підтвердження наявності відповідного ступеня вищої освіти;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05249A" w:rsidRPr="0005249A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2B0C36" w:rsidRPr="002B0C36" w:rsidRDefault="0005249A" w:rsidP="0005249A">
            <w:pPr>
              <w:shd w:val="clear" w:color="auto" w:fill="FFFFFF"/>
              <w:ind w:right="169" w:firstLine="306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05249A">
              <w:rPr>
                <w:color w:val="000000"/>
                <w:sz w:val="28"/>
                <w:szCs w:val="28"/>
                <w:lang w:val="uk-UA"/>
              </w:rPr>
              <w:t>*  за формою передбаченою Постановою Кабінету Міністрів України від 25.03.2016 №246 (зі змінами) "Про затвердження Порядку проведення конкурсу на зайняття посад державної служби"</w:t>
            </w:r>
          </w:p>
          <w:p w:rsidR="0005249A" w:rsidRDefault="0005249A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b/>
                <w:sz w:val="28"/>
                <w:szCs w:val="28"/>
                <w:lang w:val="uk-UA" w:eastAsia="ru-RU"/>
              </w:rPr>
            </w:pPr>
            <w:bookmarkStart w:id="3" w:name="n1335"/>
            <w:bookmarkStart w:id="4" w:name="n348"/>
            <w:bookmarkStart w:id="5" w:name="n1339"/>
            <w:bookmarkStart w:id="6" w:name="n1340"/>
            <w:bookmarkEnd w:id="3"/>
            <w:bookmarkEnd w:id="4"/>
            <w:bookmarkEnd w:id="5"/>
            <w:bookmarkEnd w:id="6"/>
          </w:p>
          <w:p w:rsidR="002B0C36" w:rsidRPr="002B0C36" w:rsidRDefault="002B0C36" w:rsidP="002B0C36">
            <w:pPr>
              <w:shd w:val="clear" w:color="auto" w:fill="FFFFFF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Інформація приймається</w:t>
            </w:r>
            <w:r w:rsidRPr="002B0C36">
              <w:rPr>
                <w:sz w:val="28"/>
                <w:szCs w:val="28"/>
                <w:lang w:val="uk-UA" w:eastAsia="ru-RU"/>
              </w:rPr>
              <w:t>:</w:t>
            </w:r>
          </w:p>
          <w:p w:rsidR="002B0C36" w:rsidRPr="002B0C36" w:rsidRDefault="002B0C36" w:rsidP="00EA1286">
            <w:pPr>
              <w:shd w:val="clear" w:color="auto" w:fill="FFFFFF"/>
              <w:spacing w:after="240"/>
              <w:ind w:right="169" w:firstLine="306"/>
              <w:jc w:val="both"/>
              <w:textAlignment w:val="baseline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До 1</w:t>
            </w:r>
            <w:r w:rsidR="00EA1286">
              <w:rPr>
                <w:sz w:val="28"/>
                <w:szCs w:val="28"/>
                <w:lang w:val="uk-UA" w:eastAsia="ru-RU"/>
              </w:rPr>
              <w:t>0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год. 00 хв. </w:t>
            </w:r>
            <w:r w:rsidR="00373353">
              <w:rPr>
                <w:sz w:val="28"/>
                <w:szCs w:val="28"/>
                <w:lang w:val="uk-UA" w:eastAsia="ru-RU"/>
              </w:rPr>
              <w:t>02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</w:t>
            </w:r>
            <w:r w:rsidR="00373353">
              <w:rPr>
                <w:sz w:val="28"/>
                <w:szCs w:val="28"/>
                <w:lang w:val="uk-UA" w:eastAsia="ru-RU"/>
              </w:rPr>
              <w:t>вересня</w:t>
            </w:r>
            <w:r w:rsidRPr="002B0C36">
              <w:rPr>
                <w:sz w:val="28"/>
                <w:szCs w:val="28"/>
                <w:lang w:val="uk-UA" w:eastAsia="ru-RU"/>
              </w:rPr>
              <w:t xml:space="preserve"> 2022 року.</w:t>
            </w:r>
          </w:p>
        </w:tc>
      </w:tr>
      <w:tr w:rsidR="002B0C36" w:rsidRPr="00497622" w:rsidTr="00DF6D69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after="100"/>
              <w:ind w:left="142" w:right="126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05249A" w:rsidP="002B0C3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Іщенко Вікторія Володимирівна</w:t>
            </w:r>
          </w:p>
          <w:p w:rsidR="002B0C36" w:rsidRPr="002B0C36" w:rsidRDefault="002B0C36" w:rsidP="002B0C36">
            <w:pPr>
              <w:spacing w:after="240"/>
              <w:ind w:left="307" w:right="128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+38(093) 915-57-45</w:t>
            </w:r>
          </w:p>
          <w:p w:rsidR="0005249A" w:rsidRPr="008D151E" w:rsidRDefault="00497622" w:rsidP="002B0C36">
            <w:pPr>
              <w:spacing w:after="240"/>
              <w:ind w:right="128" w:firstLine="307"/>
              <w:jc w:val="both"/>
              <w:rPr>
                <w:color w:val="0000FF"/>
                <w:sz w:val="28"/>
                <w:szCs w:val="28"/>
                <w:lang w:val="ru-RU" w:eastAsia="ru-RU"/>
              </w:rPr>
            </w:pPr>
            <w:hyperlink r:id="rId6" w:history="1">
              <w:r w:rsidR="008D151E" w:rsidRPr="00AD21B6">
                <w:rPr>
                  <w:rStyle w:val="a7"/>
                  <w:sz w:val="28"/>
                  <w:szCs w:val="28"/>
                  <w:lang w:eastAsia="ru-RU"/>
                </w:rPr>
                <w:t>Viktoriia</w:t>
              </w:r>
              <w:r w:rsidR="008D151E" w:rsidRPr="00AD21B6">
                <w:rPr>
                  <w:rStyle w:val="a7"/>
                  <w:sz w:val="28"/>
                  <w:szCs w:val="28"/>
                  <w:lang w:val="uk-UA" w:eastAsia="ru-RU"/>
                </w:rPr>
                <w:t>.</w:t>
              </w:r>
              <w:r w:rsidR="008D151E" w:rsidRPr="00AD21B6">
                <w:rPr>
                  <w:rStyle w:val="a7"/>
                  <w:sz w:val="28"/>
                  <w:szCs w:val="28"/>
                  <w:lang w:eastAsia="ru-RU"/>
                </w:rPr>
                <w:t>Ishchenko</w:t>
              </w:r>
              <w:r w:rsidR="008D151E" w:rsidRPr="00AD21B6">
                <w:rPr>
                  <w:rStyle w:val="a7"/>
                  <w:sz w:val="28"/>
                  <w:szCs w:val="28"/>
                  <w:lang w:val="uk-UA" w:eastAsia="ru-RU"/>
                </w:rPr>
                <w:t>@</w:t>
              </w:r>
              <w:r w:rsidR="008D151E" w:rsidRPr="00AD21B6">
                <w:rPr>
                  <w:rStyle w:val="a7"/>
                  <w:sz w:val="28"/>
                  <w:szCs w:val="28"/>
                  <w:lang w:eastAsia="ru-RU"/>
                </w:rPr>
                <w:t>kmda</w:t>
              </w:r>
              <w:r w:rsidR="008D151E" w:rsidRPr="00AD21B6">
                <w:rPr>
                  <w:rStyle w:val="a7"/>
                  <w:sz w:val="28"/>
                  <w:szCs w:val="28"/>
                  <w:lang w:val="uk-UA" w:eastAsia="ru-RU"/>
                </w:rPr>
                <w:t>.</w:t>
              </w:r>
              <w:r w:rsidR="008D151E" w:rsidRPr="00AD21B6">
                <w:rPr>
                  <w:rStyle w:val="a7"/>
                  <w:sz w:val="28"/>
                  <w:szCs w:val="28"/>
                  <w:lang w:eastAsia="ru-RU"/>
                </w:rPr>
                <w:t>gov</w:t>
              </w:r>
              <w:r w:rsidR="008D151E" w:rsidRPr="00AD21B6">
                <w:rPr>
                  <w:rStyle w:val="a7"/>
                  <w:sz w:val="28"/>
                  <w:szCs w:val="28"/>
                  <w:lang w:val="uk-UA" w:eastAsia="ru-RU"/>
                </w:rPr>
                <w:t>.</w:t>
              </w:r>
              <w:proofErr w:type="spellStart"/>
              <w:r w:rsidR="008D151E" w:rsidRPr="00AD21B6">
                <w:rPr>
                  <w:rStyle w:val="a7"/>
                  <w:sz w:val="28"/>
                  <w:szCs w:val="28"/>
                  <w:lang w:eastAsia="ru-RU"/>
                </w:rPr>
                <w:t>ua</w:t>
              </w:r>
              <w:proofErr w:type="spellEnd"/>
            </w:hyperlink>
          </w:p>
          <w:p w:rsidR="0005249A" w:rsidRPr="002B0C36" w:rsidRDefault="0005249A" w:rsidP="002B0C36">
            <w:pPr>
              <w:spacing w:after="240"/>
              <w:ind w:right="128" w:firstLine="307"/>
              <w:jc w:val="both"/>
              <w:rPr>
                <w:sz w:val="28"/>
                <w:szCs w:val="28"/>
                <w:u w:val="single"/>
                <w:lang w:val="uk-UA" w:eastAsia="ru-RU"/>
              </w:rPr>
            </w:pPr>
          </w:p>
          <w:p w:rsidR="002B0C36" w:rsidRPr="002B0C36" w:rsidRDefault="0005249A" w:rsidP="002B0C36">
            <w:pPr>
              <w:spacing w:after="240"/>
              <w:ind w:right="128" w:firstLine="307"/>
              <w:jc w:val="both"/>
              <w:rPr>
                <w:b/>
                <w:sz w:val="28"/>
                <w:szCs w:val="28"/>
                <w:lang w:val="ru-RU" w:eastAsia="ru-RU"/>
              </w:rPr>
            </w:pPr>
            <w:r w:rsidRPr="0005249A">
              <w:rPr>
                <w:b/>
                <w:sz w:val="28"/>
                <w:szCs w:val="28"/>
                <w:lang w:val="uk-UA" w:eastAsia="ru-RU"/>
              </w:rPr>
              <w:t>Дата і час проведення співбесіди кандидати будуть повідомлені додатково.</w:t>
            </w:r>
          </w:p>
        </w:tc>
      </w:tr>
      <w:tr w:rsidR="002B0C36" w:rsidRPr="002B0C36" w:rsidTr="00DF6D69">
        <w:tc>
          <w:tcPr>
            <w:tcW w:w="9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Кваліфікаційні вимоги</w:t>
            </w:r>
          </w:p>
        </w:tc>
      </w:tr>
      <w:tr w:rsidR="002B0C36" w:rsidRPr="00497622" w:rsidTr="00DF6D69">
        <w:trPr>
          <w:trHeight w:val="457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Освіта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8832F5" w:rsidP="002B0C36">
            <w:pPr>
              <w:spacing w:before="240" w:after="240"/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750AE">
              <w:rPr>
                <w:sz w:val="28"/>
                <w:szCs w:val="28"/>
                <w:lang w:val="uk-UA"/>
              </w:rPr>
              <w:t>Ступінь вищої освіти – не нижче магістра</w:t>
            </w:r>
          </w:p>
        </w:tc>
      </w:tr>
      <w:tr w:rsidR="002B0C36" w:rsidRPr="00497622" w:rsidTr="00DF6D69">
        <w:trPr>
          <w:trHeight w:val="521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ind w:right="268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Досвід роботи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8832F5" w:rsidP="002B0C36">
            <w:pPr>
              <w:ind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750AE">
              <w:rPr>
                <w:sz w:val="28"/>
                <w:szCs w:val="28"/>
                <w:lang w:val="uk-UA"/>
              </w:rPr>
              <w:t>Досвід роботи на посадах державної служби категорій "Б" чи "В"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року.</w:t>
            </w:r>
          </w:p>
        </w:tc>
      </w:tr>
      <w:tr w:rsidR="002B0C36" w:rsidRPr="002B0C36" w:rsidTr="00DF6D69">
        <w:trPr>
          <w:trHeight w:val="373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lastRenderedPageBreak/>
              <w:t>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Володіння державною мовою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8832F5" w:rsidP="002B0C36">
            <w:pPr>
              <w:spacing w:before="100" w:beforeAutospacing="1" w:after="100" w:afterAutospacing="1"/>
              <w:ind w:right="270" w:firstLine="307"/>
              <w:jc w:val="both"/>
              <w:rPr>
                <w:sz w:val="28"/>
                <w:szCs w:val="28"/>
                <w:lang w:val="uk-UA" w:eastAsia="uk-UA"/>
              </w:rPr>
            </w:pPr>
            <w:proofErr w:type="spellStart"/>
            <w:r>
              <w:rPr>
                <w:rStyle w:val="rvts0"/>
                <w:sz w:val="28"/>
                <w:szCs w:val="28"/>
              </w:rPr>
              <w:t>В</w:t>
            </w:r>
            <w:r w:rsidRPr="00EF4DDC">
              <w:rPr>
                <w:rStyle w:val="rvts0"/>
                <w:sz w:val="28"/>
                <w:szCs w:val="28"/>
              </w:rPr>
              <w:t>ільне</w:t>
            </w:r>
            <w:proofErr w:type="spellEnd"/>
            <w:r w:rsidRPr="00EF4DDC">
              <w:rPr>
                <w:rStyle w:val="rvts0"/>
                <w:sz w:val="28"/>
                <w:szCs w:val="28"/>
              </w:rPr>
              <w:t xml:space="preserve"> </w:t>
            </w:r>
            <w:proofErr w:type="spellStart"/>
            <w:r w:rsidRPr="00EF4DDC">
              <w:rPr>
                <w:rStyle w:val="rvts0"/>
                <w:sz w:val="28"/>
                <w:szCs w:val="28"/>
              </w:rPr>
              <w:t>володіння</w:t>
            </w:r>
            <w:proofErr w:type="spellEnd"/>
            <w:r w:rsidRPr="00EF4DDC">
              <w:rPr>
                <w:rStyle w:val="rvts0"/>
                <w:sz w:val="28"/>
                <w:szCs w:val="28"/>
              </w:rPr>
              <w:t xml:space="preserve"> </w:t>
            </w:r>
            <w:proofErr w:type="spellStart"/>
            <w:r w:rsidRPr="00EF4DDC">
              <w:rPr>
                <w:rStyle w:val="rvts0"/>
                <w:sz w:val="28"/>
                <w:szCs w:val="28"/>
              </w:rPr>
              <w:t>державною</w:t>
            </w:r>
            <w:proofErr w:type="spellEnd"/>
            <w:r w:rsidRPr="00EF4DDC">
              <w:rPr>
                <w:rStyle w:val="rvts0"/>
                <w:sz w:val="28"/>
                <w:szCs w:val="28"/>
              </w:rPr>
              <w:t xml:space="preserve"> </w:t>
            </w:r>
            <w:proofErr w:type="spellStart"/>
            <w:r w:rsidRPr="00EF4DDC">
              <w:rPr>
                <w:rStyle w:val="rvts0"/>
                <w:sz w:val="28"/>
                <w:szCs w:val="28"/>
              </w:rPr>
              <w:t>мовою</w:t>
            </w:r>
            <w:proofErr w:type="spellEnd"/>
            <w:r>
              <w:rPr>
                <w:rStyle w:val="rvts0"/>
                <w:sz w:val="28"/>
                <w:szCs w:val="28"/>
              </w:rPr>
              <w:t>.</w:t>
            </w:r>
          </w:p>
        </w:tc>
      </w:tr>
      <w:tr w:rsidR="002B0C36" w:rsidRPr="002B0C36" w:rsidTr="00DF6D69">
        <w:trPr>
          <w:trHeight w:val="425"/>
        </w:trPr>
        <w:tc>
          <w:tcPr>
            <w:tcW w:w="9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497622" w:rsidP="002B0C36">
            <w:pPr>
              <w:spacing w:before="100" w:beforeAutospacing="1" w:after="100" w:afterAutospacing="1"/>
              <w:ind w:right="270"/>
              <w:jc w:val="center"/>
              <w:rPr>
                <w:b/>
                <w:sz w:val="28"/>
                <w:szCs w:val="28"/>
                <w:lang w:val="uk-UA" w:eastAsia="uk-UA"/>
              </w:rPr>
            </w:pPr>
            <w:hyperlink r:id="rId7" w:tgtFrame="_top" w:history="1">
              <w:r w:rsidR="002B0C36" w:rsidRPr="002B0C36">
                <w:rPr>
                  <w:b/>
                  <w:sz w:val="28"/>
                  <w:szCs w:val="28"/>
                  <w:lang w:val="uk-UA" w:eastAsia="uk-UA"/>
                </w:rPr>
                <w:t>Вимоги до компетентності</w:t>
              </w:r>
            </w:hyperlink>
          </w:p>
        </w:tc>
      </w:tr>
      <w:tr w:rsidR="002B0C36" w:rsidRPr="002B0C36" w:rsidTr="00DF6D69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t>Вимога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DF6D69" w:rsidRPr="00497622" w:rsidTr="00DF6D69">
        <w:trPr>
          <w:trHeight w:val="7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6D69" w:rsidRPr="002B0C36" w:rsidRDefault="00DF6D69" w:rsidP="00DF6D69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6D69" w:rsidRPr="00F01142" w:rsidRDefault="00DF6D69" w:rsidP="00DF6D69">
            <w:pPr>
              <w:pStyle w:val="a8"/>
              <w:jc w:val="center"/>
              <w:rPr>
                <w:sz w:val="28"/>
                <w:szCs w:val="28"/>
              </w:rPr>
            </w:pPr>
            <w:r w:rsidRPr="003F0ED6">
              <w:rPr>
                <w:sz w:val="28"/>
                <w:szCs w:val="28"/>
              </w:rPr>
              <w:t>Ефективність координації з іншими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6D69" w:rsidRPr="003F0ED6" w:rsidRDefault="00DF6D69" w:rsidP="00DF6D69">
            <w:pPr>
              <w:pStyle w:val="a8"/>
              <w:tabs>
                <w:tab w:val="left" w:pos="178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3F0ED6">
              <w:rPr>
                <w:color w:val="000000" w:themeColor="text1"/>
                <w:sz w:val="28"/>
                <w:szCs w:val="28"/>
              </w:rPr>
              <w:t>здатність налагоджувати зв'язки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DF6D69" w:rsidRPr="003F0ED6" w:rsidRDefault="00DF6D69" w:rsidP="00DF6D69">
            <w:pPr>
              <w:pStyle w:val="a8"/>
              <w:tabs>
                <w:tab w:val="left" w:pos="178"/>
              </w:tabs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3F0ED6">
              <w:rPr>
                <w:color w:val="000000" w:themeColor="text1"/>
                <w:sz w:val="28"/>
                <w:szCs w:val="28"/>
              </w:rPr>
              <w:t>уміння конструктивного обміну інформацією, узгодження та упорядкування дій;</w:t>
            </w:r>
          </w:p>
          <w:p w:rsidR="00DF6D69" w:rsidRPr="003F0ED6" w:rsidRDefault="00DF6D69" w:rsidP="00DF6D69">
            <w:pPr>
              <w:pStyle w:val="a8"/>
              <w:tabs>
                <w:tab w:val="left" w:pos="178"/>
              </w:tabs>
              <w:spacing w:before="0" w:beforeAutospacing="0" w:after="0" w:afterAutospacing="0"/>
              <w:rPr>
                <w:color w:val="FFC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- </w:t>
            </w:r>
            <w:r w:rsidRPr="003F0ED6">
              <w:rPr>
                <w:color w:val="000000" w:themeColor="text1"/>
                <w:sz w:val="28"/>
                <w:szCs w:val="28"/>
              </w:rPr>
              <w:t>здатність до об'єднання та систематизації спільних зусиль</w:t>
            </w:r>
          </w:p>
        </w:tc>
      </w:tr>
      <w:tr w:rsidR="00DF6D69" w:rsidRPr="00497622" w:rsidTr="00DF6D69">
        <w:trPr>
          <w:trHeight w:val="7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69" w:rsidRPr="002B0C36" w:rsidRDefault="00DF6D69" w:rsidP="00DF6D69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6D69" w:rsidRPr="00BC41DD" w:rsidRDefault="00DF6D69" w:rsidP="00DF6D69">
            <w:pPr>
              <w:pStyle w:val="a8"/>
              <w:jc w:val="center"/>
              <w:rPr>
                <w:sz w:val="28"/>
                <w:szCs w:val="28"/>
              </w:rPr>
            </w:pPr>
            <w:r w:rsidRPr="003F0ED6">
              <w:rPr>
                <w:sz w:val="28"/>
                <w:szCs w:val="28"/>
              </w:rPr>
              <w:t>Якісне виконання поставлених завдань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6D69" w:rsidRPr="003F0ED6" w:rsidRDefault="00DF6D69" w:rsidP="00DF6D6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F0ED6">
              <w:rPr>
                <w:sz w:val="28"/>
                <w:szCs w:val="28"/>
              </w:rPr>
              <w:t>чітке і точне формулювання мети, цілей і завдань службової діяльності;</w:t>
            </w:r>
          </w:p>
          <w:p w:rsidR="00DF6D69" w:rsidRPr="003F0ED6" w:rsidRDefault="00DF6D69" w:rsidP="00DF6D6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F0ED6">
              <w:rPr>
                <w:sz w:val="28"/>
                <w:szCs w:val="28"/>
              </w:rPr>
              <w:t>комплексний підхід до виконання завдань, виявлення ризиків;</w:t>
            </w:r>
          </w:p>
          <w:p w:rsidR="00DF6D69" w:rsidRPr="00F01142" w:rsidRDefault="00DF6D69" w:rsidP="00DF6D6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F0ED6">
              <w:rPr>
                <w:sz w:val="28"/>
                <w:szCs w:val="28"/>
              </w:rPr>
              <w:t>розуміння змісту завдання і його кінцевих результатів, самостійне визначення можливих шляхів досягнення</w:t>
            </w:r>
            <w:r>
              <w:rPr>
                <w:sz w:val="28"/>
                <w:szCs w:val="28"/>
              </w:rPr>
              <w:t>.</w:t>
            </w:r>
          </w:p>
        </w:tc>
      </w:tr>
      <w:tr w:rsidR="00DF6D69" w:rsidRPr="00497622" w:rsidTr="00DF6D69">
        <w:trPr>
          <w:trHeight w:val="768"/>
        </w:trPr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F6D69" w:rsidRPr="002B0C36" w:rsidRDefault="00DF6D69" w:rsidP="00DF6D69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6D69" w:rsidRPr="00F01142" w:rsidRDefault="00DF6D69" w:rsidP="00DF6D69">
            <w:pPr>
              <w:pStyle w:val="a8"/>
              <w:jc w:val="center"/>
              <w:rPr>
                <w:sz w:val="28"/>
                <w:szCs w:val="28"/>
              </w:rPr>
            </w:pPr>
            <w:r w:rsidRPr="003F0ED6">
              <w:rPr>
                <w:sz w:val="28"/>
                <w:szCs w:val="28"/>
              </w:rPr>
              <w:t>Цифрова грамотність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F6D69" w:rsidRPr="003F0ED6" w:rsidRDefault="00DF6D69" w:rsidP="00DF6D6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F0ED6">
              <w:rPr>
                <w:sz w:val="28"/>
                <w:szCs w:val="28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 своїх посадових обов'язків;</w:t>
            </w:r>
          </w:p>
          <w:p w:rsidR="00DF6D69" w:rsidRPr="003F0ED6" w:rsidRDefault="00DF6D69" w:rsidP="00DF6D6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F0ED6">
              <w:rPr>
                <w:sz w:val="28"/>
                <w:szCs w:val="28"/>
              </w:rPr>
              <w:t>вміння використовувати сервіси інтернету для ефективного пошуку  потрібної інформації; вміння перевіряти надійність джерел і достовірність  даних та інформації у цифровому середовищі;</w:t>
            </w:r>
          </w:p>
          <w:p w:rsidR="00DF6D69" w:rsidRPr="003F0ED6" w:rsidRDefault="00DF6D69" w:rsidP="00DF6D6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F0ED6">
              <w:rPr>
                <w:sz w:val="28"/>
                <w:szCs w:val="28"/>
              </w:rPr>
              <w:t>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:rsidR="00DF6D69" w:rsidRPr="003F0ED6" w:rsidRDefault="00DF6D69" w:rsidP="00DF6D6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F0ED6">
              <w:rPr>
                <w:sz w:val="28"/>
                <w:szCs w:val="28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DF6D69" w:rsidRPr="003F0ED6" w:rsidRDefault="00DF6D69" w:rsidP="00DF6D6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F0ED6">
              <w:rPr>
                <w:sz w:val="28"/>
                <w:szCs w:val="28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:rsidR="00DF6D69" w:rsidRPr="00F01142" w:rsidRDefault="00DF6D69" w:rsidP="00DF6D69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3F0ED6">
              <w:rPr>
                <w:sz w:val="28"/>
                <w:szCs w:val="28"/>
              </w:rPr>
              <w:t>здатність використовувати відкриті цифрові ресурси для власного професійного розвитку</w:t>
            </w:r>
            <w:r>
              <w:rPr>
                <w:sz w:val="28"/>
                <w:szCs w:val="28"/>
              </w:rPr>
              <w:t>.</w:t>
            </w:r>
          </w:p>
        </w:tc>
      </w:tr>
      <w:tr w:rsidR="002B0C36" w:rsidRPr="002B0C36" w:rsidTr="00DF6D69">
        <w:trPr>
          <w:trHeight w:val="310"/>
        </w:trPr>
        <w:tc>
          <w:tcPr>
            <w:tcW w:w="9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Професійні знання</w:t>
            </w:r>
          </w:p>
        </w:tc>
      </w:tr>
      <w:tr w:rsidR="002B0C36" w:rsidRPr="002B0C36" w:rsidTr="00DF6D69">
        <w:tc>
          <w:tcPr>
            <w:tcW w:w="3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b/>
                <w:sz w:val="28"/>
                <w:szCs w:val="28"/>
                <w:lang w:val="uk-UA" w:eastAsia="uk-UA"/>
              </w:rPr>
            </w:pPr>
            <w:r w:rsidRPr="002B0C36">
              <w:rPr>
                <w:b/>
                <w:sz w:val="28"/>
                <w:szCs w:val="28"/>
                <w:lang w:val="uk-UA" w:eastAsia="uk-UA"/>
              </w:rPr>
              <w:lastRenderedPageBreak/>
              <w:t>Вимога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jc w:val="center"/>
              <w:rPr>
                <w:b/>
                <w:sz w:val="28"/>
                <w:szCs w:val="28"/>
                <w:lang w:val="uk-UA" w:eastAsia="ru-RU"/>
              </w:rPr>
            </w:pPr>
            <w:r w:rsidRPr="002B0C36">
              <w:rPr>
                <w:b/>
                <w:sz w:val="28"/>
                <w:szCs w:val="28"/>
                <w:lang w:val="uk-UA" w:eastAsia="ru-RU"/>
              </w:rPr>
              <w:t>Компоненти вимоги</w:t>
            </w:r>
          </w:p>
        </w:tc>
      </w:tr>
      <w:tr w:rsidR="002B0C36" w:rsidRPr="002B0C36" w:rsidTr="00DF6D6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Конституції України;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державну службу»;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запобігання корупції»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та іншого законодавства.</w:t>
            </w:r>
          </w:p>
        </w:tc>
      </w:tr>
      <w:tr w:rsidR="002B0C36" w:rsidRPr="00497622" w:rsidTr="00DF6D69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B0C36" w:rsidRPr="002B0C36" w:rsidRDefault="002B0C36" w:rsidP="002B0C36">
            <w:pPr>
              <w:spacing w:before="100" w:beforeAutospacing="1" w:after="100" w:afterAutospacing="1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 xml:space="preserve">2. 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spacing w:before="100" w:beforeAutospacing="1" w:after="100" w:afterAutospacing="1"/>
              <w:jc w:val="center"/>
              <w:rPr>
                <w:sz w:val="28"/>
                <w:szCs w:val="28"/>
                <w:lang w:val="uk-UA" w:eastAsia="uk-UA"/>
              </w:rPr>
            </w:pPr>
            <w:r w:rsidRPr="002B0C36">
              <w:rPr>
                <w:sz w:val="28"/>
                <w:szCs w:val="28"/>
                <w:lang w:val="uk-UA" w:eastAsia="uk-UA"/>
              </w:rPr>
              <w:t>Знання законодавства у сфері</w:t>
            </w:r>
          </w:p>
        </w:tc>
        <w:tc>
          <w:tcPr>
            <w:tcW w:w="6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Знання: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адміністративні послуги»;</w:t>
            </w:r>
          </w:p>
          <w:p w:rsidR="002B0C36" w:rsidRPr="002B0C36" w:rsidRDefault="002B0C36" w:rsidP="002B0C36">
            <w:pPr>
              <w:ind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:rsidR="002B0C36" w:rsidRPr="002B0C36" w:rsidRDefault="002B0C36" w:rsidP="002B0C36">
            <w:pPr>
              <w:ind w:left="18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Закону України «Про дозвільну систему у сфері господарської діяльності»;</w:t>
            </w:r>
          </w:p>
          <w:p w:rsidR="002B0C36" w:rsidRPr="002B0C36" w:rsidRDefault="002B0C36" w:rsidP="002B0C36">
            <w:pPr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:rsidR="002B0C36" w:rsidRPr="002B0C36" w:rsidRDefault="002B0C36" w:rsidP="002B0C36">
            <w:pPr>
              <w:spacing w:after="240"/>
              <w:ind w:left="13" w:right="169" w:firstLine="307"/>
              <w:jc w:val="both"/>
              <w:rPr>
                <w:sz w:val="28"/>
                <w:szCs w:val="28"/>
                <w:lang w:val="uk-UA" w:eastAsia="ru-RU"/>
              </w:rPr>
            </w:pPr>
            <w:r w:rsidRPr="002B0C36">
              <w:rPr>
                <w:sz w:val="28"/>
                <w:szCs w:val="28"/>
                <w:lang w:val="uk-UA" w:eastAsia="ru-RU"/>
              </w:rPr>
              <w:t>Постанови Кабінету Міністрів України від</w:t>
            </w:r>
            <w:r w:rsidRPr="002B0C36">
              <w:rPr>
                <w:sz w:val="28"/>
                <w:szCs w:val="28"/>
                <w:lang w:val="uk-UA" w:eastAsia="ru-RU"/>
              </w:rPr>
              <w:br/>
              <w:t>20 лютого 2013 року № 118 «Про затвердження Примірного положення про центр надання адміністративних послуг» (із змінами).</w:t>
            </w:r>
          </w:p>
        </w:tc>
      </w:tr>
    </w:tbl>
    <w:p w:rsidR="008E1AE5" w:rsidRPr="002B0C36" w:rsidRDefault="008E1AE5">
      <w:pPr>
        <w:rPr>
          <w:lang w:val="uk-UA"/>
        </w:rPr>
      </w:pPr>
    </w:p>
    <w:p w:rsidR="008D65F2" w:rsidRDefault="008D65F2">
      <w:pPr>
        <w:rPr>
          <w:lang w:val="ru-RU"/>
        </w:rPr>
      </w:pPr>
    </w:p>
    <w:p w:rsidR="00DF6D69" w:rsidRDefault="00DF6D69">
      <w:pPr>
        <w:rPr>
          <w:lang w:val="ru-RU"/>
        </w:rPr>
      </w:pPr>
    </w:p>
    <w:p w:rsidR="00DF6D69" w:rsidRPr="00DF6D69" w:rsidRDefault="00DF6D69" w:rsidP="00DF6D69">
      <w:pPr>
        <w:rPr>
          <w:b/>
          <w:sz w:val="28"/>
          <w:szCs w:val="28"/>
          <w:lang w:val="uk-UA" w:eastAsia="ru-RU"/>
        </w:rPr>
      </w:pPr>
    </w:p>
    <w:p w:rsidR="001E7667" w:rsidRDefault="001E7667" w:rsidP="001E7667">
      <w:pPr>
        <w:rPr>
          <w:b/>
          <w:sz w:val="28"/>
          <w:szCs w:val="28"/>
          <w:lang w:val="uk-UA"/>
        </w:rPr>
      </w:pPr>
    </w:p>
    <w:p w:rsidR="00373353" w:rsidRPr="001E7667" w:rsidRDefault="00373353">
      <w:pPr>
        <w:rPr>
          <w:lang w:val="uk-UA"/>
        </w:rPr>
      </w:pPr>
    </w:p>
    <w:p w:rsidR="008D65F2" w:rsidRDefault="008D65F2">
      <w:pPr>
        <w:rPr>
          <w:lang w:val="uk-UA"/>
        </w:rPr>
      </w:pPr>
    </w:p>
    <w:p w:rsidR="0005249A" w:rsidRPr="008D65F2" w:rsidRDefault="0005249A">
      <w:pPr>
        <w:rPr>
          <w:lang w:val="uk-UA"/>
        </w:rPr>
      </w:pPr>
    </w:p>
    <w:sectPr w:rsidR="0005249A" w:rsidRPr="008D65F2" w:rsidSect="000B7EB5">
      <w:pgSz w:w="11906" w:h="16838"/>
      <w:pgMar w:top="794" w:right="567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02875"/>
    <w:multiLevelType w:val="multilevel"/>
    <w:tmpl w:val="79F67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2B724B"/>
    <w:multiLevelType w:val="hybridMultilevel"/>
    <w:tmpl w:val="F778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2FE"/>
    <w:rsid w:val="0004686A"/>
    <w:rsid w:val="0005249A"/>
    <w:rsid w:val="000818A7"/>
    <w:rsid w:val="00094E4C"/>
    <w:rsid w:val="0009649B"/>
    <w:rsid w:val="000A04ED"/>
    <w:rsid w:val="000B7EB5"/>
    <w:rsid w:val="000D04EF"/>
    <w:rsid w:val="000E0FDE"/>
    <w:rsid w:val="000E26B1"/>
    <w:rsid w:val="001B7ED7"/>
    <w:rsid w:val="001E036C"/>
    <w:rsid w:val="001E7667"/>
    <w:rsid w:val="001F18E9"/>
    <w:rsid w:val="002200AB"/>
    <w:rsid w:val="00223C0A"/>
    <w:rsid w:val="002513B5"/>
    <w:rsid w:val="002B0C36"/>
    <w:rsid w:val="002D6952"/>
    <w:rsid w:val="003667D8"/>
    <w:rsid w:val="00373353"/>
    <w:rsid w:val="003C0E23"/>
    <w:rsid w:val="003D223F"/>
    <w:rsid w:val="003D52FE"/>
    <w:rsid w:val="004143F6"/>
    <w:rsid w:val="00436228"/>
    <w:rsid w:val="0044506A"/>
    <w:rsid w:val="00491E24"/>
    <w:rsid w:val="00497622"/>
    <w:rsid w:val="004C7860"/>
    <w:rsid w:val="0052408B"/>
    <w:rsid w:val="005318CE"/>
    <w:rsid w:val="0053488D"/>
    <w:rsid w:val="00537951"/>
    <w:rsid w:val="005576D7"/>
    <w:rsid w:val="005759E8"/>
    <w:rsid w:val="005B3104"/>
    <w:rsid w:val="00617BE7"/>
    <w:rsid w:val="0066542D"/>
    <w:rsid w:val="006F635B"/>
    <w:rsid w:val="007C3E48"/>
    <w:rsid w:val="008832F5"/>
    <w:rsid w:val="008D151E"/>
    <w:rsid w:val="008D4609"/>
    <w:rsid w:val="008D65F2"/>
    <w:rsid w:val="008E1AE5"/>
    <w:rsid w:val="00905C92"/>
    <w:rsid w:val="00922A63"/>
    <w:rsid w:val="00935607"/>
    <w:rsid w:val="00966A68"/>
    <w:rsid w:val="00984BE0"/>
    <w:rsid w:val="009E3060"/>
    <w:rsid w:val="00A139DF"/>
    <w:rsid w:val="00A2304A"/>
    <w:rsid w:val="00AB772C"/>
    <w:rsid w:val="00B06E22"/>
    <w:rsid w:val="00B35C4D"/>
    <w:rsid w:val="00B719ED"/>
    <w:rsid w:val="00BB4E19"/>
    <w:rsid w:val="00BF15CE"/>
    <w:rsid w:val="00CC46DE"/>
    <w:rsid w:val="00CF6FF4"/>
    <w:rsid w:val="00D85D11"/>
    <w:rsid w:val="00DF030C"/>
    <w:rsid w:val="00DF6D69"/>
    <w:rsid w:val="00E028DE"/>
    <w:rsid w:val="00E155D7"/>
    <w:rsid w:val="00EA1286"/>
    <w:rsid w:val="00F04BDB"/>
    <w:rsid w:val="00FB1695"/>
    <w:rsid w:val="00FB4436"/>
    <w:rsid w:val="00FD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3F7606-1089-49E9-ADFB-0A935395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0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304A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paragraph" w:customStyle="1" w:styleId="a4">
    <w:name w:val="Нормальний текст"/>
    <w:basedOn w:val="a"/>
    <w:rsid w:val="00A2304A"/>
    <w:pPr>
      <w:spacing w:before="120"/>
      <w:ind w:firstLine="567"/>
    </w:pPr>
    <w:rPr>
      <w:rFonts w:ascii="Antiqua" w:hAnsi="Antiqua"/>
      <w:sz w:val="26"/>
      <w:szCs w:val="20"/>
      <w:lang w:val="uk-UA" w:eastAsia="ru-RU"/>
    </w:rPr>
  </w:style>
  <w:style w:type="table" w:styleId="a5">
    <w:name w:val="Table Grid"/>
    <w:basedOn w:val="a1"/>
    <w:uiPriority w:val="59"/>
    <w:rsid w:val="00A23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2304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4C7860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0D04EF"/>
    <w:pPr>
      <w:spacing w:before="100" w:beforeAutospacing="1" w:after="100" w:afterAutospacing="1"/>
    </w:pPr>
    <w:rPr>
      <w:lang w:val="uk-UA" w:eastAsia="uk-UA"/>
    </w:rPr>
  </w:style>
  <w:style w:type="paragraph" w:styleId="a9">
    <w:name w:val="Balloon Text"/>
    <w:basedOn w:val="a"/>
    <w:link w:val="aa"/>
    <w:uiPriority w:val="99"/>
    <w:semiHidden/>
    <w:unhideWhenUsed/>
    <w:rsid w:val="0005249A"/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05249A"/>
    <w:rPr>
      <w:rFonts w:ascii="Segoe UI" w:eastAsia="Times New Roman" w:hAnsi="Segoe UI" w:cs="Segoe UI"/>
      <w:sz w:val="18"/>
      <w:szCs w:val="18"/>
      <w:lang w:val="en-US"/>
    </w:rPr>
  </w:style>
  <w:style w:type="character" w:customStyle="1" w:styleId="rvts0">
    <w:name w:val="rvts0"/>
    <w:rsid w:val="008832F5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36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iktoriia.Ishchenko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2DEEF7-4FE9-4183-BD63-B39E09F25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5042</Words>
  <Characters>2875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PRDA</dc:creator>
  <cp:lastModifiedBy>Долюк Станіслав Юрійович</cp:lastModifiedBy>
  <cp:revision>5</cp:revision>
  <cp:lastPrinted>2022-08-30T07:25:00Z</cp:lastPrinted>
  <dcterms:created xsi:type="dcterms:W3CDTF">2022-08-30T07:26:00Z</dcterms:created>
  <dcterms:modified xsi:type="dcterms:W3CDTF">2022-08-30T07:54:00Z</dcterms:modified>
</cp:coreProperties>
</file>