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2B0C36">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2B0C36">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838"/>
        <w:gridCol w:w="6182"/>
      </w:tblGrid>
      <w:tr w:rsidR="002B0C36" w:rsidRPr="002B0C36" w:rsidTr="0009649B">
        <w:trPr>
          <w:trHeight w:val="418"/>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F932A2" w:rsidTr="0009649B">
        <w:trPr>
          <w:trHeight w:val="826"/>
        </w:trPr>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5. </w:t>
            </w:r>
            <w:r w:rsidRPr="0099122B">
              <w:rPr>
                <w:noProof/>
                <w:sz w:val="28"/>
                <w:szCs w:val="28"/>
                <w:lang w:val="uk-UA" w:eastAsia="ru-RU"/>
              </w:rPr>
              <w:t xml:space="preserve">Здійснення контролю за додержанням суб’єктами надання адміністративних послуг </w:t>
            </w:r>
            <w:r w:rsidRPr="0099122B">
              <w:rPr>
                <w:noProof/>
                <w:sz w:val="28"/>
                <w:szCs w:val="28"/>
                <w:lang w:val="uk-UA" w:eastAsia="ru-RU"/>
              </w:rPr>
              <w:lastRenderedPageBreak/>
              <w:t>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адміністратора відділу забезпечення діяльності ЦНАП.</w:t>
            </w:r>
          </w:p>
        </w:tc>
      </w:tr>
      <w:tr w:rsidR="002B0C36" w:rsidRPr="00F932A2"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Посадовий оклад – 5800,00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lastRenderedPageBreak/>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F932A2"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Інформація про строковість чи безстроковість призначення на посаду</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F932A2"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t>Інформація приймається</w:t>
            </w:r>
            <w:r w:rsidRPr="002B0C36">
              <w:rPr>
                <w:sz w:val="28"/>
                <w:szCs w:val="28"/>
                <w:lang w:val="uk-UA" w:eastAsia="ru-RU"/>
              </w:rPr>
              <w:t>:</w:t>
            </w:r>
          </w:p>
          <w:p w:rsidR="002B0C36" w:rsidRPr="002B0C36" w:rsidRDefault="002B0C36" w:rsidP="00F932A2">
            <w:pPr>
              <w:shd w:val="clear" w:color="auto" w:fill="FFFFFF"/>
              <w:spacing w:after="240"/>
              <w:ind w:right="169" w:firstLine="306"/>
              <w:jc w:val="both"/>
              <w:textAlignment w:val="baseline"/>
              <w:rPr>
                <w:sz w:val="28"/>
                <w:szCs w:val="28"/>
                <w:lang w:val="uk-UA" w:eastAsia="ru-RU"/>
              </w:rPr>
            </w:pPr>
            <w:r w:rsidRPr="002B0C36">
              <w:rPr>
                <w:sz w:val="28"/>
                <w:szCs w:val="28"/>
                <w:lang w:val="uk-UA" w:eastAsia="ru-RU"/>
              </w:rPr>
              <w:t>До 1</w:t>
            </w:r>
            <w:r w:rsidR="001C26A9">
              <w:rPr>
                <w:sz w:val="28"/>
                <w:szCs w:val="28"/>
                <w:lang w:val="uk-UA" w:eastAsia="ru-RU"/>
              </w:rPr>
              <w:t>4 год. 00 хв. 0</w:t>
            </w:r>
            <w:r w:rsidR="00F932A2">
              <w:rPr>
                <w:sz w:val="28"/>
                <w:szCs w:val="28"/>
                <w:lang w:val="uk-UA" w:eastAsia="ru-RU"/>
              </w:rPr>
              <w:t>2</w:t>
            </w:r>
            <w:r w:rsidRPr="002B0C36">
              <w:rPr>
                <w:sz w:val="28"/>
                <w:szCs w:val="28"/>
                <w:lang w:val="uk-UA" w:eastAsia="ru-RU"/>
              </w:rPr>
              <w:t xml:space="preserve"> </w:t>
            </w:r>
            <w:r w:rsidR="00F932A2">
              <w:rPr>
                <w:sz w:val="28"/>
                <w:szCs w:val="28"/>
                <w:lang w:val="uk-UA" w:eastAsia="ru-RU"/>
              </w:rPr>
              <w:t>вересня</w:t>
            </w:r>
            <w:r w:rsidRPr="002B0C36">
              <w:rPr>
                <w:sz w:val="28"/>
                <w:szCs w:val="28"/>
                <w:lang w:val="uk-UA" w:eastAsia="ru-RU"/>
              </w:rPr>
              <w:t xml:space="preserve"> 2022 року.</w:t>
            </w:r>
          </w:p>
        </w:tc>
      </w:tr>
      <w:tr w:rsidR="002B0C36" w:rsidRPr="00F932A2"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t xml:space="preserve">Прізвище, ім’я та по батькові, номер телефону та адреса </w:t>
            </w:r>
            <w:r w:rsidRPr="002B0C36">
              <w:rPr>
                <w:sz w:val="28"/>
                <w:szCs w:val="28"/>
                <w:lang w:val="uk-UA" w:eastAsia="uk-UA"/>
              </w:rPr>
              <w:lastRenderedPageBreak/>
              <w:t>електронної пошти особи, яка надає додаткову інформацію з питань проведення конкурсу</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05249A" w:rsidP="002B0C36">
            <w:pPr>
              <w:spacing w:after="240"/>
              <w:ind w:left="307" w:right="128"/>
              <w:rPr>
                <w:sz w:val="28"/>
                <w:szCs w:val="28"/>
                <w:lang w:val="uk-UA" w:eastAsia="ru-RU"/>
              </w:rPr>
            </w:pPr>
            <w:r>
              <w:rPr>
                <w:sz w:val="28"/>
                <w:szCs w:val="28"/>
                <w:lang w:val="uk-UA" w:eastAsia="ru-RU"/>
              </w:rPr>
              <w:lastRenderedPageBreak/>
              <w:t>Іщенко Вікторія Володимирівна</w:t>
            </w:r>
          </w:p>
          <w:p w:rsidR="002B0C36" w:rsidRPr="002B0C36" w:rsidRDefault="002B0C36" w:rsidP="002B0C36">
            <w:pPr>
              <w:spacing w:after="240"/>
              <w:ind w:left="307" w:right="128"/>
              <w:rPr>
                <w:sz w:val="28"/>
                <w:szCs w:val="28"/>
                <w:lang w:val="uk-UA" w:eastAsia="ru-RU"/>
              </w:rPr>
            </w:pPr>
            <w:r w:rsidRPr="002B0C36">
              <w:rPr>
                <w:sz w:val="28"/>
                <w:szCs w:val="28"/>
                <w:lang w:val="uk-UA" w:eastAsia="ru-RU"/>
              </w:rPr>
              <w:lastRenderedPageBreak/>
              <w:t>+38(093) 915-57-45</w:t>
            </w:r>
          </w:p>
          <w:p w:rsidR="0005249A" w:rsidRPr="0005249A" w:rsidRDefault="0005249A" w:rsidP="002B0C36">
            <w:pPr>
              <w:spacing w:after="240"/>
              <w:ind w:right="128" w:firstLine="307"/>
              <w:jc w:val="both"/>
              <w:rPr>
                <w:color w:val="0000FF"/>
                <w:sz w:val="28"/>
                <w:szCs w:val="28"/>
                <w:lang w:val="uk-UA" w:eastAsia="ru-RU"/>
              </w:rPr>
            </w:pPr>
            <w:proofErr w:type="spellStart"/>
            <w:r w:rsidRPr="0005249A">
              <w:rPr>
                <w:color w:val="0000FF"/>
                <w:sz w:val="28"/>
                <w:szCs w:val="28"/>
                <w:lang w:eastAsia="ru-RU"/>
              </w:rPr>
              <w:t>Viktoriia</w:t>
            </w:r>
            <w:proofErr w:type="spellEnd"/>
            <w:r w:rsidRPr="0005249A">
              <w:rPr>
                <w:color w:val="0000FF"/>
                <w:sz w:val="28"/>
                <w:szCs w:val="28"/>
                <w:lang w:val="uk-UA" w:eastAsia="ru-RU"/>
              </w:rPr>
              <w:t>.</w:t>
            </w:r>
            <w:proofErr w:type="spellStart"/>
            <w:r w:rsidRPr="0005249A">
              <w:rPr>
                <w:color w:val="0000FF"/>
                <w:sz w:val="28"/>
                <w:szCs w:val="28"/>
                <w:lang w:eastAsia="ru-RU"/>
              </w:rPr>
              <w:t>Ishchenko</w:t>
            </w:r>
            <w:proofErr w:type="spellEnd"/>
            <w:r w:rsidRPr="0005249A">
              <w:rPr>
                <w:color w:val="0000FF"/>
                <w:sz w:val="28"/>
                <w:szCs w:val="28"/>
                <w:lang w:val="uk-UA" w:eastAsia="ru-RU"/>
              </w:rPr>
              <w:t>@</w:t>
            </w:r>
            <w:r w:rsidRPr="0005249A">
              <w:rPr>
                <w:color w:val="0000FF"/>
                <w:sz w:val="28"/>
                <w:szCs w:val="28"/>
                <w:lang w:eastAsia="ru-RU"/>
              </w:rPr>
              <w:t>kmda</w:t>
            </w:r>
            <w:r w:rsidRPr="0005249A">
              <w:rPr>
                <w:color w:val="0000FF"/>
                <w:sz w:val="28"/>
                <w:szCs w:val="28"/>
                <w:lang w:val="uk-UA" w:eastAsia="ru-RU"/>
              </w:rPr>
              <w:t>.</w:t>
            </w:r>
            <w:proofErr w:type="spellStart"/>
            <w:r w:rsidRPr="0005249A">
              <w:rPr>
                <w:color w:val="0000FF"/>
                <w:sz w:val="28"/>
                <w:szCs w:val="28"/>
                <w:lang w:eastAsia="ru-RU"/>
              </w:rPr>
              <w:t>gov</w:t>
            </w:r>
            <w:proofErr w:type="spellEnd"/>
            <w:r w:rsidRPr="0005249A">
              <w:rPr>
                <w:color w:val="0000FF"/>
                <w:sz w:val="28"/>
                <w:szCs w:val="28"/>
                <w:lang w:val="uk-UA" w:eastAsia="ru-RU"/>
              </w:rPr>
              <w:t>.</w:t>
            </w:r>
            <w:proofErr w:type="spellStart"/>
            <w:r w:rsidRPr="0005249A">
              <w:rPr>
                <w:color w:val="0000FF"/>
                <w:sz w:val="28"/>
                <w:szCs w:val="28"/>
                <w:lang w:eastAsia="ru-RU"/>
              </w:rPr>
              <w:t>ua</w:t>
            </w:r>
            <w:proofErr w:type="spellEnd"/>
          </w:p>
          <w:p w:rsidR="0005249A" w:rsidRPr="002B0C36" w:rsidRDefault="0005249A" w:rsidP="002B0C36">
            <w:pPr>
              <w:spacing w:after="240"/>
              <w:ind w:right="128" w:firstLine="307"/>
              <w:jc w:val="both"/>
              <w:rPr>
                <w:sz w:val="28"/>
                <w:szCs w:val="28"/>
                <w:u w:val="single"/>
                <w:lang w:val="uk-UA" w:eastAsia="ru-RU"/>
              </w:rPr>
            </w:pP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09649B">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lastRenderedPageBreak/>
              <w:t>Кваліфікаційні вимоги</w:t>
            </w:r>
          </w:p>
        </w:tc>
      </w:tr>
      <w:tr w:rsidR="002B0C36" w:rsidRPr="00F932A2" w:rsidTr="0009649B">
        <w:trPr>
          <w:trHeight w:val="457"/>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09649B">
        <w:trPr>
          <w:trHeight w:val="521"/>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09649B">
        <w:trPr>
          <w:trHeight w:val="373"/>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09649B">
        <w:trPr>
          <w:trHeight w:val="425"/>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F932A2" w:rsidP="002B0C36">
            <w:pPr>
              <w:spacing w:before="100" w:beforeAutospacing="1" w:after="100" w:afterAutospacing="1"/>
              <w:ind w:right="270"/>
              <w:jc w:val="center"/>
              <w:rPr>
                <w:b/>
                <w:sz w:val="28"/>
                <w:szCs w:val="28"/>
                <w:lang w:val="uk-UA" w:eastAsia="uk-UA"/>
              </w:rPr>
            </w:pPr>
            <w:hyperlink r:id="rId6" w:tgtFrame="_top" w:history="1">
              <w:r w:rsidR="002B0C36" w:rsidRPr="002B0C36">
                <w:rPr>
                  <w:b/>
                  <w:sz w:val="28"/>
                  <w:szCs w:val="28"/>
                  <w:lang w:val="uk-UA" w:eastAsia="uk-UA"/>
                </w:rPr>
                <w:t>Вимоги до компетентності</w:t>
              </w:r>
            </w:hyperlink>
          </w:p>
        </w:tc>
      </w:tr>
      <w:tr w:rsidR="002B0C36" w:rsidRPr="002B0C36"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F932A2" w:rsidTr="0009649B">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F932A2" w:rsidTr="0009649B">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F932A2" w:rsidTr="0009649B">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09649B">
        <w:trPr>
          <w:trHeight w:val="310"/>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09649B">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F932A2" w:rsidTr="0009649B">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20 лютого 2013 року № 118 «Про затвердження Примірного положення про центр надання адміністративних послуг» (із змінами).</w:t>
            </w:r>
          </w:p>
        </w:tc>
      </w:tr>
    </w:tbl>
    <w:p w:rsidR="008E1AE5" w:rsidRPr="002B0C36" w:rsidRDefault="008E1AE5">
      <w:pPr>
        <w:rPr>
          <w:lang w:val="uk-UA"/>
        </w:rPr>
      </w:pPr>
    </w:p>
    <w:p w:rsidR="008D65F2" w:rsidRDefault="008D65F2">
      <w:pPr>
        <w:rPr>
          <w:lang w:val="ru-RU"/>
        </w:rPr>
      </w:pPr>
      <w:bookmarkStart w:id="6" w:name="_GoBack"/>
      <w:bookmarkEnd w:id="6"/>
    </w:p>
    <w:sectPr w:rsidR="008D65F2"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6228"/>
    <w:rsid w:val="0044506A"/>
    <w:rsid w:val="00491E24"/>
    <w:rsid w:val="004C7860"/>
    <w:rsid w:val="0052408B"/>
    <w:rsid w:val="005318CE"/>
    <w:rsid w:val="0053488D"/>
    <w:rsid w:val="005576D7"/>
    <w:rsid w:val="005759E8"/>
    <w:rsid w:val="005B3104"/>
    <w:rsid w:val="00617BE7"/>
    <w:rsid w:val="0066542D"/>
    <w:rsid w:val="006F635B"/>
    <w:rsid w:val="007C3E48"/>
    <w:rsid w:val="008D4609"/>
    <w:rsid w:val="008D65F2"/>
    <w:rsid w:val="008E1AE5"/>
    <w:rsid w:val="00905C92"/>
    <w:rsid w:val="00922A63"/>
    <w:rsid w:val="00935607"/>
    <w:rsid w:val="00966A68"/>
    <w:rsid w:val="00984BE0"/>
    <w:rsid w:val="0099122B"/>
    <w:rsid w:val="009E3060"/>
    <w:rsid w:val="00A139DF"/>
    <w:rsid w:val="00A2304A"/>
    <w:rsid w:val="00A91C88"/>
    <w:rsid w:val="00AB772C"/>
    <w:rsid w:val="00B06E22"/>
    <w:rsid w:val="00B35C4D"/>
    <w:rsid w:val="00B719ED"/>
    <w:rsid w:val="00BB4E19"/>
    <w:rsid w:val="00BF15CE"/>
    <w:rsid w:val="00CC46DE"/>
    <w:rsid w:val="00D67A4B"/>
    <w:rsid w:val="00D85D11"/>
    <w:rsid w:val="00DF030C"/>
    <w:rsid w:val="00E028DE"/>
    <w:rsid w:val="00E155D7"/>
    <w:rsid w:val="00F04BDB"/>
    <w:rsid w:val="00F932A2"/>
    <w:rsid w:val="00FB1695"/>
    <w:rsid w:val="00FB4436"/>
    <w:rsid w:val="00FD735E"/>
    <w:rsid w:val="00FF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KP17081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88831-5A40-4FAE-8D4B-03A8E156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5064</Words>
  <Characters>2887</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Долюк Станіслав Юрійович</cp:lastModifiedBy>
  <cp:revision>2</cp:revision>
  <cp:lastPrinted>2022-08-30T06:30:00Z</cp:lastPrinted>
  <dcterms:created xsi:type="dcterms:W3CDTF">2022-08-30T06:31:00Z</dcterms:created>
  <dcterms:modified xsi:type="dcterms:W3CDTF">2022-08-30T06:31:00Z</dcterms:modified>
</cp:coreProperties>
</file>