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3B" w:rsidRPr="00D14267" w:rsidRDefault="00A0233B" w:rsidP="00A0233B">
      <w:pPr>
        <w:rPr>
          <w:b/>
          <w:strike/>
          <w:lang w:val="uk-UA"/>
        </w:rPr>
      </w:pPr>
      <w:r w:rsidRPr="00D14267">
        <w:rPr>
          <w:b/>
          <w:lang w:val="uk-UA"/>
        </w:rPr>
        <w:t>м. Київ</w:t>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Pr>
          <w:b/>
          <w:lang w:val="uk-UA"/>
        </w:rPr>
        <w:t>4 січня  2023</w:t>
      </w:r>
      <w:r w:rsidRPr="00D14267">
        <w:rPr>
          <w:b/>
          <w:lang w:val="uk-UA"/>
        </w:rPr>
        <w:t xml:space="preserve"> року</w:t>
      </w:r>
    </w:p>
    <w:p w:rsidR="00A0233B" w:rsidRPr="00D14267" w:rsidRDefault="00A0233B" w:rsidP="00A0233B">
      <w:pPr>
        <w:rPr>
          <w:b/>
          <w:lang w:val="uk-UA"/>
        </w:rPr>
      </w:pPr>
    </w:p>
    <w:p w:rsidR="00A0233B" w:rsidRPr="00D14267" w:rsidRDefault="00A0233B" w:rsidP="00A0233B">
      <w:pPr>
        <w:jc w:val="center"/>
        <w:rPr>
          <w:b/>
          <w:lang w:val="uk-UA"/>
        </w:rPr>
      </w:pPr>
      <w:r w:rsidRPr="00D14267">
        <w:rPr>
          <w:b/>
          <w:lang w:val="uk-UA"/>
        </w:rPr>
        <w:t>ЗАПИТ ЦІНОВИХ ПРОПОЗИЦІЙ</w:t>
      </w:r>
    </w:p>
    <w:p w:rsidR="00A0233B" w:rsidRDefault="00A0233B" w:rsidP="00A0233B">
      <w:pPr>
        <w:jc w:val="center"/>
        <w:rPr>
          <w:lang w:val="uk-UA"/>
        </w:rPr>
      </w:pPr>
      <w:r w:rsidRPr="00D14267">
        <w:rPr>
          <w:lang w:val="uk-UA"/>
        </w:rPr>
        <w:t xml:space="preserve"> (далі – „</w:t>
      </w:r>
      <w:r w:rsidRPr="00D14267">
        <w:rPr>
          <w:b/>
          <w:lang w:val="uk-UA"/>
        </w:rPr>
        <w:t>Запит</w:t>
      </w:r>
      <w:r w:rsidRPr="00D14267">
        <w:rPr>
          <w:lang w:val="uk-UA"/>
        </w:rPr>
        <w:t>”)</w:t>
      </w:r>
    </w:p>
    <w:p w:rsidR="00A0233B" w:rsidRPr="00D14267" w:rsidRDefault="00A0233B" w:rsidP="00A0233B">
      <w:pPr>
        <w:jc w:val="center"/>
        <w:rPr>
          <w:b/>
          <w:lang w:val="uk-UA"/>
        </w:rPr>
      </w:pPr>
    </w:p>
    <w:p w:rsidR="00A0233B" w:rsidRPr="00BE1F2E" w:rsidRDefault="00A0233B" w:rsidP="00A0233B">
      <w:pPr>
        <w:jc w:val="both"/>
        <w:rPr>
          <w:lang w:val="uk-UA"/>
        </w:rPr>
      </w:pPr>
      <w:r w:rsidRPr="00D14267">
        <w:rPr>
          <w:lang w:val="uk-UA"/>
        </w:rPr>
        <w:t xml:space="preserve">Подільська районна організація Товариства Червоного Хреста України в м. Києві (далі – «Організатор») інформує </w:t>
      </w:r>
      <w:bookmarkStart w:id="0" w:name="_GoBack"/>
      <w:r w:rsidRPr="00D14267">
        <w:rPr>
          <w:lang w:val="uk-UA"/>
        </w:rPr>
        <w:t xml:space="preserve">про продовження  конкурсу на закупівлю послуг із надання психологічних </w:t>
      </w:r>
      <w:r>
        <w:rPr>
          <w:lang w:val="uk-UA"/>
        </w:rPr>
        <w:t>послуг (індивіду</w:t>
      </w:r>
      <w:r w:rsidRPr="00D14267">
        <w:rPr>
          <w:lang w:val="uk-UA"/>
        </w:rPr>
        <w:t>альна та групова робота)</w:t>
      </w:r>
      <w:bookmarkEnd w:id="0"/>
      <w:r w:rsidRPr="00D14267">
        <w:rPr>
          <w:lang w:val="uk-UA"/>
        </w:rPr>
        <w:t xml:space="preserve"> Дана закупівля необхідна для залучення дітей з порушенням зору та їх сімей до психотерапевтичних сесій з використанням тілесно-орієнтованої терапії, музикотерапії, арт-терапії, пісочної терапії, танцювально-рухової терапії направлених на по</w:t>
      </w:r>
      <w:r>
        <w:rPr>
          <w:lang w:val="uk-UA"/>
        </w:rPr>
        <w:t xml:space="preserve">кращення психо-емоційного стану в рамках реалізації проєкту «Дотик турботи», що </w:t>
      </w:r>
      <w:r w:rsidRPr="00BE1F2E">
        <w:rPr>
          <w:lang w:val="uk-UA"/>
        </w:rPr>
        <w:t xml:space="preserve">фінансується </w:t>
      </w:r>
      <w:r w:rsidRPr="00BE1F2E">
        <w:rPr>
          <w:lang w:val="uk-UA" w:eastAsia="uk-UA"/>
        </w:rPr>
        <w:t>Компанією ТОВ «Байєрсдорф Україна»</w:t>
      </w:r>
    </w:p>
    <w:p w:rsidR="00A0233B" w:rsidRPr="00D14267" w:rsidRDefault="00A0233B" w:rsidP="00A0233B">
      <w:pPr>
        <w:pStyle w:val="a7"/>
        <w:tabs>
          <w:tab w:val="left" w:pos="142"/>
        </w:tabs>
        <w:autoSpaceDE w:val="0"/>
        <w:autoSpaceDN w:val="0"/>
        <w:adjustRightInd w:val="0"/>
        <w:ind w:left="0"/>
        <w:jc w:val="both"/>
        <w:rPr>
          <w:lang w:val="uk-UA"/>
        </w:rPr>
      </w:pPr>
    </w:p>
    <w:p w:rsidR="00A0233B" w:rsidRPr="00D14267" w:rsidRDefault="00A0233B" w:rsidP="00A0233B">
      <w:pPr>
        <w:jc w:val="both"/>
        <w:rPr>
          <w:lang w:val="uk-UA"/>
        </w:rPr>
      </w:pPr>
    </w:p>
    <w:p w:rsidR="00A0233B" w:rsidRPr="00D14267" w:rsidRDefault="00A0233B" w:rsidP="00A0233B">
      <w:pPr>
        <w:pStyle w:val="a6"/>
        <w:spacing w:before="0" w:beforeAutospacing="0" w:after="0" w:afterAutospacing="0"/>
        <w:jc w:val="both"/>
        <w:rPr>
          <w:rFonts w:ascii="Times New Roman" w:hAnsi="Times New Roman" w:cs="Times New Roman"/>
          <w:lang w:val="uk-UA"/>
        </w:rPr>
      </w:pPr>
    </w:p>
    <w:p w:rsidR="00A0233B" w:rsidRPr="00D14267" w:rsidRDefault="00A0233B" w:rsidP="00A0233B">
      <w:pPr>
        <w:jc w:val="center"/>
        <w:rPr>
          <w:lang w:val="uk-UA"/>
        </w:rPr>
      </w:pPr>
      <w:r w:rsidRPr="00D14267">
        <w:rPr>
          <w:b/>
          <w:lang w:val="uk-UA"/>
        </w:rPr>
        <w:t>Опис позиції до закупівлі</w:t>
      </w:r>
    </w:p>
    <w:p w:rsidR="00A0233B" w:rsidRPr="00D14267" w:rsidRDefault="00A0233B" w:rsidP="00A0233B">
      <w:pPr>
        <w:rPr>
          <w:b/>
          <w:lang w:val="uk-UA"/>
        </w:rPr>
      </w:pPr>
    </w:p>
    <w:tbl>
      <w:tblPr>
        <w:tblW w:w="98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285"/>
        <w:gridCol w:w="1190"/>
        <w:gridCol w:w="4870"/>
      </w:tblGrid>
      <w:tr w:rsidR="00A0233B" w:rsidRPr="00D14267" w:rsidTr="00C443A4">
        <w:trPr>
          <w:trHeight w:val="275"/>
        </w:trPr>
        <w:tc>
          <w:tcPr>
            <w:tcW w:w="487" w:type="dxa"/>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w:t>
            </w:r>
          </w:p>
        </w:tc>
        <w:tc>
          <w:tcPr>
            <w:tcW w:w="3285" w:type="dxa"/>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Назва</w:t>
            </w:r>
          </w:p>
        </w:tc>
        <w:tc>
          <w:tcPr>
            <w:tcW w:w="1190" w:type="dxa"/>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Кількість</w:t>
            </w:r>
          </w:p>
        </w:tc>
        <w:tc>
          <w:tcPr>
            <w:tcW w:w="4870" w:type="dxa"/>
          </w:tcPr>
          <w:p w:rsidR="00A0233B" w:rsidRPr="00D14267" w:rsidRDefault="00A0233B" w:rsidP="00C443A4">
            <w:pPr>
              <w:pStyle w:val="a6"/>
              <w:spacing w:before="0" w:beforeAutospacing="0" w:after="0" w:afterAutospacing="0"/>
              <w:ind w:right="134"/>
              <w:rPr>
                <w:rFonts w:ascii="Times New Roman" w:hAnsi="Times New Roman" w:cs="Times New Roman"/>
                <w:lang w:val="uk-UA"/>
              </w:rPr>
            </w:pPr>
            <w:r w:rsidRPr="00D14267">
              <w:rPr>
                <w:rFonts w:ascii="Times New Roman" w:hAnsi="Times New Roman" w:cs="Times New Roman"/>
                <w:lang w:val="uk-UA"/>
              </w:rPr>
              <w:t xml:space="preserve">Додаткова інформація </w:t>
            </w:r>
          </w:p>
        </w:tc>
      </w:tr>
      <w:tr w:rsidR="00A0233B" w:rsidRPr="00D14267" w:rsidTr="00C443A4">
        <w:trPr>
          <w:trHeight w:val="497"/>
        </w:trPr>
        <w:tc>
          <w:tcPr>
            <w:tcW w:w="487" w:type="dxa"/>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1</w:t>
            </w:r>
          </w:p>
        </w:tc>
        <w:tc>
          <w:tcPr>
            <w:tcW w:w="3285" w:type="dxa"/>
          </w:tcPr>
          <w:p w:rsidR="00A0233B" w:rsidRPr="00D14267" w:rsidRDefault="00A0233B" w:rsidP="00C443A4">
            <w:pPr>
              <w:rPr>
                <w:lang w:val="uk-UA"/>
              </w:rPr>
            </w:pPr>
            <w:r w:rsidRPr="00D14267">
              <w:rPr>
                <w:lang w:val="uk-UA"/>
              </w:rPr>
              <w:t>Послуги з надання психологічних консультацій та проведення психотерапевтичних сесій</w:t>
            </w:r>
            <w:r>
              <w:rPr>
                <w:lang w:val="uk-UA"/>
              </w:rPr>
              <w:t xml:space="preserve"> для дітей з порушення зору</w:t>
            </w:r>
          </w:p>
        </w:tc>
        <w:tc>
          <w:tcPr>
            <w:tcW w:w="1190" w:type="dxa"/>
          </w:tcPr>
          <w:p w:rsidR="00A0233B" w:rsidRDefault="00A0233B" w:rsidP="00C443A4">
            <w:pPr>
              <w:pStyle w:val="a6"/>
              <w:spacing w:before="0" w:beforeAutospacing="0" w:after="0" w:afterAutospacing="0"/>
              <w:jc w:val="center"/>
              <w:rPr>
                <w:rFonts w:ascii="Times New Roman" w:hAnsi="Times New Roman" w:cs="Times New Roman"/>
                <w:lang w:val="uk-UA"/>
              </w:rPr>
            </w:pPr>
            <w:r>
              <w:rPr>
                <w:rFonts w:ascii="Times New Roman" w:hAnsi="Times New Roman" w:cs="Times New Roman"/>
                <w:lang w:val="uk-UA"/>
              </w:rPr>
              <w:t>120 осіб</w:t>
            </w:r>
          </w:p>
          <w:p w:rsidR="00A0233B" w:rsidRPr="00D14267" w:rsidRDefault="00A0233B" w:rsidP="00C443A4">
            <w:pPr>
              <w:pStyle w:val="a6"/>
              <w:spacing w:before="0" w:beforeAutospacing="0" w:after="0" w:afterAutospacing="0"/>
              <w:jc w:val="center"/>
              <w:rPr>
                <w:rFonts w:ascii="Times New Roman" w:hAnsi="Times New Roman" w:cs="Times New Roman"/>
                <w:lang w:val="uk-UA"/>
              </w:rPr>
            </w:pPr>
          </w:p>
        </w:tc>
        <w:tc>
          <w:tcPr>
            <w:tcW w:w="4870" w:type="dxa"/>
          </w:tcPr>
          <w:p w:rsidR="00A0233B" w:rsidRPr="00D14267" w:rsidRDefault="00A0233B" w:rsidP="00C443A4">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Подробиці у Додатку 1 до цього запиту</w:t>
            </w:r>
          </w:p>
        </w:tc>
      </w:tr>
    </w:tbl>
    <w:p w:rsidR="00A0233B" w:rsidRPr="00D14267" w:rsidRDefault="00A0233B" w:rsidP="00A0233B">
      <w:pPr>
        <w:pStyle w:val="a6"/>
        <w:spacing w:before="0" w:beforeAutospacing="0" w:after="0" w:afterAutospacing="0"/>
        <w:rPr>
          <w:rFonts w:ascii="Times New Roman" w:hAnsi="Times New Roman" w:cs="Times New Roman"/>
          <w:b/>
          <w:lang w:val="uk-UA"/>
        </w:rPr>
      </w:pPr>
    </w:p>
    <w:p w:rsidR="00A0233B" w:rsidRPr="00D14267" w:rsidRDefault="00A0233B" w:rsidP="00A0233B">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b/>
          <w:lang w:val="uk-UA"/>
        </w:rPr>
        <w:t>Місце знаходження постачальника –</w:t>
      </w:r>
      <w:r w:rsidRPr="00D14267">
        <w:rPr>
          <w:rFonts w:ascii="Times New Roman" w:hAnsi="Times New Roman" w:cs="Times New Roman"/>
          <w:lang w:val="uk-UA"/>
        </w:rPr>
        <w:t xml:space="preserve"> м. Київ</w:t>
      </w:r>
    </w:p>
    <w:p w:rsidR="00A0233B" w:rsidRPr="00D14267" w:rsidRDefault="00A0233B" w:rsidP="00A0233B">
      <w:pPr>
        <w:pStyle w:val="a6"/>
        <w:spacing w:before="0" w:beforeAutospacing="0" w:after="0" w:afterAutospacing="0"/>
        <w:jc w:val="both"/>
        <w:rPr>
          <w:rFonts w:ascii="Times New Roman" w:hAnsi="Times New Roman" w:cs="Times New Roman"/>
          <w:b/>
          <w:lang w:val="uk-UA"/>
        </w:rPr>
      </w:pPr>
    </w:p>
    <w:p w:rsidR="00A0233B" w:rsidRPr="00D14267" w:rsidRDefault="00A0233B" w:rsidP="00A0233B">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b/>
          <w:lang w:val="uk-UA"/>
        </w:rPr>
        <w:t xml:space="preserve">Термін виконання: </w:t>
      </w:r>
      <w:r>
        <w:rPr>
          <w:rFonts w:ascii="Times New Roman" w:hAnsi="Times New Roman" w:cs="Times New Roman"/>
          <w:lang w:val="uk-UA"/>
        </w:rPr>
        <w:t>січень - грудень</w:t>
      </w:r>
      <w:r w:rsidRPr="00D14267">
        <w:rPr>
          <w:rFonts w:ascii="Times New Roman" w:hAnsi="Times New Roman" w:cs="Times New Roman"/>
          <w:lang w:val="uk-UA"/>
        </w:rPr>
        <w:t xml:space="preserve"> 20</w:t>
      </w:r>
      <w:r>
        <w:rPr>
          <w:rFonts w:ascii="Times New Roman" w:hAnsi="Times New Roman" w:cs="Times New Roman"/>
          <w:lang w:val="uk-UA"/>
        </w:rPr>
        <w:t>23</w:t>
      </w:r>
      <w:r w:rsidRPr="00D14267">
        <w:rPr>
          <w:rFonts w:ascii="Times New Roman" w:hAnsi="Times New Roman" w:cs="Times New Roman"/>
          <w:lang w:val="uk-UA"/>
        </w:rPr>
        <w:t xml:space="preserve"> року.</w:t>
      </w:r>
    </w:p>
    <w:p w:rsidR="00A0233B" w:rsidRPr="00D14267" w:rsidRDefault="00A0233B" w:rsidP="00A0233B">
      <w:pPr>
        <w:pStyle w:val="a6"/>
        <w:jc w:val="both"/>
        <w:rPr>
          <w:rFonts w:ascii="Times New Roman" w:hAnsi="Times New Roman" w:cs="Times New Roman"/>
          <w:b/>
          <w:lang w:val="uk-UA"/>
        </w:rPr>
      </w:pPr>
      <w:r w:rsidRPr="00D14267">
        <w:rPr>
          <w:rFonts w:ascii="Times New Roman" w:hAnsi="Times New Roman" w:cs="Times New Roman"/>
          <w:b/>
          <w:lang w:val="uk-UA"/>
        </w:rPr>
        <w:t>Інша інформація:</w:t>
      </w:r>
    </w:p>
    <w:p w:rsidR="00A0233B" w:rsidRPr="00D14267" w:rsidRDefault="00A0233B" w:rsidP="00A0233B">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rsidR="00A0233B" w:rsidRPr="00D14267" w:rsidRDefault="00A0233B" w:rsidP="00A0233B">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Оплата здійснюється згідно акту виконаних робіт, що базується на щомісячному звіті про кількість наданих послуг протягом 3-х банківських з моменту підписання відповідних актів.</w:t>
      </w:r>
    </w:p>
    <w:p w:rsidR="00A0233B" w:rsidRPr="00D14267" w:rsidRDefault="00A0233B" w:rsidP="00A0233B">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Покупець має право змінювати обсяг закупівлі Товару залежно від реального фінансування видатків та/або виробничої потреби Покупця.</w:t>
      </w:r>
    </w:p>
    <w:p w:rsidR="00A0233B" w:rsidRPr="00D14267" w:rsidRDefault="00A0233B" w:rsidP="00A0233B">
      <w:pPr>
        <w:pStyle w:val="a6"/>
        <w:spacing w:before="0" w:beforeAutospacing="0" w:after="0" w:afterAutospacing="0"/>
        <w:rPr>
          <w:rFonts w:ascii="Times New Roman" w:hAnsi="Times New Roman" w:cs="Times New Roman"/>
          <w:b/>
          <w:lang w:val="uk-UA"/>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80"/>
      </w:tblGrid>
      <w:tr w:rsidR="00A0233B" w:rsidRPr="004414FC" w:rsidTr="00C443A4">
        <w:trPr>
          <w:trHeight w:val="764"/>
        </w:trPr>
        <w:tc>
          <w:tcPr>
            <w:tcW w:w="3397" w:type="dxa"/>
            <w:shd w:val="pct20" w:color="auto" w:fill="auto"/>
          </w:tcPr>
          <w:p w:rsidR="00A0233B" w:rsidRPr="00D14267" w:rsidRDefault="00A0233B" w:rsidP="00C443A4">
            <w:pPr>
              <w:pStyle w:val="a6"/>
              <w:spacing w:before="0" w:beforeAutospacing="0" w:after="0" w:afterAutospacing="0"/>
              <w:rPr>
                <w:rFonts w:ascii="Times New Roman" w:hAnsi="Times New Roman" w:cs="Times New Roman"/>
                <w:b/>
                <w:lang w:val="uk-UA"/>
              </w:rPr>
            </w:pPr>
            <w:r w:rsidRPr="00D14267">
              <w:rPr>
                <w:rFonts w:ascii="Times New Roman" w:hAnsi="Times New Roman" w:cs="Times New Roman"/>
                <w:b/>
                <w:lang w:val="uk-UA"/>
              </w:rPr>
              <w:t>Обов’язкові кваліфікаційні вимоги до постачальника товарів або виконавця робіт та послуг</w:t>
            </w:r>
          </w:p>
        </w:tc>
        <w:tc>
          <w:tcPr>
            <w:tcW w:w="6280" w:type="dxa"/>
            <w:shd w:val="pct20" w:color="auto" w:fill="auto"/>
          </w:tcPr>
          <w:p w:rsidR="00A0233B" w:rsidRPr="00D14267" w:rsidRDefault="00A0233B" w:rsidP="00C443A4">
            <w:pPr>
              <w:pStyle w:val="a6"/>
              <w:spacing w:before="0" w:beforeAutospacing="0" w:after="0" w:afterAutospacing="0"/>
              <w:rPr>
                <w:rFonts w:ascii="Times New Roman" w:hAnsi="Times New Roman" w:cs="Times New Roman"/>
                <w:b/>
                <w:lang w:val="uk-UA"/>
              </w:rPr>
            </w:pPr>
            <w:r w:rsidRPr="00D14267">
              <w:rPr>
                <w:rFonts w:ascii="Times New Roman" w:hAnsi="Times New Roman" w:cs="Times New Roman"/>
                <w:b/>
                <w:lang w:val="uk-UA"/>
              </w:rPr>
              <w:t>Документи, які підтверджують відповідність кваліфікаційним вимогам</w:t>
            </w:r>
          </w:p>
        </w:tc>
      </w:tr>
      <w:tr w:rsidR="00A0233B" w:rsidRPr="00D14267" w:rsidTr="00C443A4">
        <w:trPr>
          <w:trHeight w:val="3301"/>
        </w:trPr>
        <w:tc>
          <w:tcPr>
            <w:tcW w:w="3397" w:type="dxa"/>
            <w:shd w:val="clear" w:color="auto" w:fill="auto"/>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Зареєстрована юридична особа та право на здійснення підприємницької діяльності з відповідними КВЕДами; </w:t>
            </w:r>
          </w:p>
          <w:p w:rsidR="00A0233B" w:rsidRPr="00D14267" w:rsidRDefault="00A0233B" w:rsidP="00C443A4">
            <w:pPr>
              <w:pStyle w:val="a6"/>
              <w:spacing w:before="0" w:beforeAutospacing="0" w:after="0" w:afterAutospacing="0"/>
              <w:rPr>
                <w:rFonts w:ascii="Times New Roman" w:hAnsi="Times New Roman" w:cs="Times New Roman"/>
                <w:lang w:val="uk-UA"/>
              </w:rPr>
            </w:pPr>
          </w:p>
        </w:tc>
        <w:tc>
          <w:tcPr>
            <w:tcW w:w="6280" w:type="dxa"/>
            <w:shd w:val="clear" w:color="auto" w:fill="auto"/>
          </w:tcPr>
          <w:p w:rsidR="00A0233B" w:rsidRPr="00D14267" w:rsidRDefault="00A0233B" w:rsidP="00C443A4">
            <w:pPr>
              <w:pStyle w:val="a6"/>
              <w:numPr>
                <w:ilvl w:val="0"/>
                <w:numId w:val="2"/>
              </w:numPr>
              <w:spacing w:before="0" w:beforeAutospacing="0" w:after="0" w:afterAutospacing="0"/>
              <w:ind w:left="0" w:firstLine="0"/>
              <w:jc w:val="both"/>
              <w:rPr>
                <w:rFonts w:ascii="Times New Roman" w:hAnsi="Times New Roman" w:cs="Times New Roman"/>
                <w:lang w:val="uk-UA"/>
              </w:rPr>
            </w:pPr>
            <w:r w:rsidRPr="00D14267">
              <w:rPr>
                <w:rFonts w:ascii="Times New Roman" w:hAnsi="Times New Roman" w:cs="Times New Roman"/>
                <w:lang w:val="uk-UA"/>
              </w:rPr>
              <w:t xml:space="preserve">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 </w:t>
            </w:r>
          </w:p>
          <w:p w:rsidR="00A0233B" w:rsidRPr="00D14267" w:rsidRDefault="00A0233B" w:rsidP="00C443A4">
            <w:pPr>
              <w:pStyle w:val="a6"/>
              <w:numPr>
                <w:ilvl w:val="0"/>
                <w:numId w:val="2"/>
              </w:numPr>
              <w:spacing w:before="0" w:beforeAutospacing="0" w:after="0" w:afterAutospacing="0"/>
              <w:ind w:left="0" w:firstLine="0"/>
              <w:jc w:val="both"/>
              <w:rPr>
                <w:rFonts w:ascii="Times New Roman" w:hAnsi="Times New Roman" w:cs="Times New Roman"/>
                <w:lang w:val="uk-UA"/>
              </w:rPr>
            </w:pPr>
            <w:r w:rsidRPr="00D14267">
              <w:rPr>
                <w:rFonts w:ascii="Times New Roman" w:hAnsi="Times New Roman" w:cs="Times New Roman"/>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A0233B" w:rsidRPr="00D14267" w:rsidTr="00C443A4">
        <w:trPr>
          <w:trHeight w:val="1124"/>
        </w:trPr>
        <w:tc>
          <w:tcPr>
            <w:tcW w:w="3397" w:type="dxa"/>
            <w:shd w:val="clear" w:color="auto" w:fill="auto"/>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lastRenderedPageBreak/>
              <w:t xml:space="preserve">Попередній досвід співпраці з гуманітарними організаціями </w:t>
            </w:r>
          </w:p>
        </w:tc>
        <w:tc>
          <w:tcPr>
            <w:tcW w:w="6280" w:type="dxa"/>
            <w:shd w:val="clear" w:color="auto" w:fill="auto"/>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 Сертифікати, подяки, рекомендаційні листи за наявності таких; посилання на інтернет-джерела, що містять інформацію про таку співпрацю; </w:t>
            </w:r>
          </w:p>
        </w:tc>
      </w:tr>
      <w:tr w:rsidR="00A0233B" w:rsidRPr="00D14267" w:rsidTr="00C443A4">
        <w:trPr>
          <w:trHeight w:val="2973"/>
        </w:trPr>
        <w:tc>
          <w:tcPr>
            <w:tcW w:w="3397" w:type="dxa"/>
            <w:shd w:val="clear" w:color="auto" w:fill="auto"/>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Наявність не менше 6 (шести) кваліфікованих психологів, що мають трудовий договір чи договір цивільно-правового характеру з постачальником, або є членом організації, або будь-яким іншим чином можуть бути долучені до надання Послуг з можливістю регулювання діяльності. </w:t>
            </w:r>
          </w:p>
        </w:tc>
        <w:tc>
          <w:tcPr>
            <w:tcW w:w="6280" w:type="dxa"/>
            <w:shd w:val="clear" w:color="auto" w:fill="auto"/>
          </w:tcPr>
          <w:p w:rsidR="00A0233B" w:rsidRDefault="00A0233B" w:rsidP="00C443A4">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 xml:space="preserve">- Довідка з власноручним підписом службової (посадової) особи учасника, що містить інформацію про наявність працівників відповідної кваліфікації,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p w:rsidR="00A0233B" w:rsidRPr="00D14267" w:rsidRDefault="00A0233B" w:rsidP="00C443A4">
            <w:pPr>
              <w:spacing w:after="160" w:line="259" w:lineRule="auto"/>
            </w:pPr>
            <w:r w:rsidRPr="00D14267">
              <w:rPr>
                <w:lang w:val="uk-UA"/>
              </w:rPr>
              <w:t xml:space="preserve">Для музикотерапевтів: Для музикотерапевтів бути членами Асоціації Музикотерапевтів України (АМУ), сертифікати (володіти не менше ніж 3ма сертифікатами): основний напрямок – психодинамічна музикотерапія сертифікація не менше 72 годин, «Орф-музикотерапія» не менше 24 годин, бути ознайомленим з методом Нордоффа-Роббінса, музичної психодрами Дж. </w:t>
            </w:r>
            <w:r w:rsidRPr="00D14267">
              <w:t xml:space="preserve">Морено (для роботи з батьками), мати власний досвід у методі не менше 60 годин, сертифікація по роботі з людьми з особливими освітніми потребами не менше 18 годин. </w:t>
            </w:r>
          </w:p>
          <w:p w:rsidR="00A0233B" w:rsidRPr="00D14267" w:rsidRDefault="00A0233B" w:rsidP="00C443A4">
            <w:pPr>
              <w:spacing w:after="160" w:line="259" w:lineRule="auto"/>
            </w:pPr>
            <w:r w:rsidRPr="00D14267">
              <w:t xml:space="preserve">Для психологів, які працюють з </w:t>
            </w:r>
            <w:r w:rsidRPr="00D14267">
              <w:rPr>
                <w:lang w:val="uk-UA"/>
              </w:rPr>
              <w:t>сімями</w:t>
            </w:r>
            <w:r w:rsidRPr="00D14267">
              <w:t xml:space="preserve"> (володіти не менше ніж 2ма сертифікатами): «Системна сімейна психотерапія», «Арт-терапія», «Концепт інтегративної методики КІМ», «Пісочна терапія». Проходження регулярних інтервізій та супервізій, власної терапії.</w:t>
            </w:r>
          </w:p>
          <w:p w:rsidR="00A0233B" w:rsidRPr="00ED431E" w:rsidRDefault="00A0233B" w:rsidP="00C443A4">
            <w:pPr>
              <w:spacing w:after="160" w:line="259" w:lineRule="auto"/>
              <w:rPr>
                <w:lang w:val="uk-UA"/>
              </w:rPr>
            </w:pPr>
            <w:r w:rsidRPr="00D14267">
              <w:t xml:space="preserve">Для психологів, які працюють з дітьми (володіти не менше ніж 2ма сертифікатами): </w:t>
            </w:r>
            <w:r>
              <w:rPr>
                <w:lang w:val="uk-UA"/>
              </w:rPr>
              <w:t>бути членами Української спілки психотерапевтів в Дитячо-юнацькій секції,</w:t>
            </w:r>
            <w:r w:rsidRPr="00D14267">
              <w:t xml:space="preserve"> «Проективні методики в роботі дитячого психотерапевта», «Дитяча психіатрична пропедевтика», «Арт-терапія», «Пісочна терапія», «АВА терапія». Проходження регулярних інтервізій та супервізій, власної терапії.</w:t>
            </w:r>
            <w:r>
              <w:rPr>
                <w:lang w:val="uk-UA"/>
              </w:rPr>
              <w:t xml:space="preserve"> </w:t>
            </w:r>
          </w:p>
          <w:p w:rsidR="00A0233B" w:rsidRPr="00D14267" w:rsidRDefault="00A0233B" w:rsidP="00C443A4">
            <w:pPr>
              <w:pStyle w:val="a6"/>
              <w:spacing w:before="0" w:beforeAutospacing="0" w:after="0" w:afterAutospacing="0"/>
              <w:jc w:val="both"/>
              <w:rPr>
                <w:rFonts w:ascii="Times New Roman" w:hAnsi="Times New Roman" w:cs="Times New Roman"/>
                <w:lang w:val="uk-UA"/>
              </w:rPr>
            </w:pPr>
          </w:p>
        </w:tc>
      </w:tr>
      <w:tr w:rsidR="00A0233B" w:rsidRPr="004414FC" w:rsidTr="00C443A4">
        <w:trPr>
          <w:trHeight w:val="3301"/>
        </w:trPr>
        <w:tc>
          <w:tcPr>
            <w:tcW w:w="3397" w:type="dxa"/>
            <w:shd w:val="clear" w:color="auto" w:fill="auto"/>
          </w:tcPr>
          <w:p w:rsidR="00A0233B" w:rsidRPr="00D14267" w:rsidRDefault="00A0233B" w:rsidP="00C443A4">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Наявність матеріально-технічної бази (телефону, доступу до інтернет-платформ зв’язку із можливістю шифрування даних)</w:t>
            </w:r>
          </w:p>
        </w:tc>
        <w:tc>
          <w:tcPr>
            <w:tcW w:w="6280" w:type="dxa"/>
            <w:shd w:val="clear" w:color="auto" w:fill="auto"/>
          </w:tcPr>
          <w:p w:rsidR="00A0233B" w:rsidRPr="00D14267" w:rsidRDefault="00A0233B" w:rsidP="00C443A4">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 xml:space="preserve">- Довідка за власноручним підписом службової (посадової) особи учасника, що містить інформацію про наявність обладнання та матеріально-технічної бази, які необхідні для здійснення надання послуги. </w:t>
            </w:r>
          </w:p>
        </w:tc>
      </w:tr>
    </w:tbl>
    <w:p w:rsidR="00A0233B" w:rsidRPr="00D14267" w:rsidRDefault="00A0233B" w:rsidP="00A0233B">
      <w:pPr>
        <w:pStyle w:val="a6"/>
        <w:spacing w:before="0" w:beforeAutospacing="0" w:after="0" w:afterAutospacing="0"/>
        <w:jc w:val="both"/>
        <w:rPr>
          <w:rFonts w:ascii="Times New Roman" w:hAnsi="Times New Roman" w:cs="Times New Roman"/>
          <w:b/>
          <w:lang w:val="uk-UA"/>
        </w:rPr>
      </w:pPr>
    </w:p>
    <w:p w:rsidR="00A0233B" w:rsidRPr="00D14267" w:rsidRDefault="00A0233B" w:rsidP="00A0233B">
      <w:pPr>
        <w:pStyle w:val="a6"/>
        <w:spacing w:before="0" w:beforeAutospacing="0" w:after="0" w:afterAutospacing="0"/>
        <w:jc w:val="both"/>
        <w:rPr>
          <w:rFonts w:ascii="Times New Roman" w:hAnsi="Times New Roman" w:cs="Times New Roman"/>
          <w:b/>
          <w:lang w:val="uk-UA"/>
        </w:rPr>
      </w:pPr>
      <w:r w:rsidRPr="00D14267">
        <w:rPr>
          <w:rFonts w:ascii="Times New Roman" w:hAnsi="Times New Roman" w:cs="Times New Roman"/>
          <w:b/>
          <w:lang w:val="uk-UA"/>
        </w:rPr>
        <w:t>Склад цінової пропозиції:</w:t>
      </w:r>
    </w:p>
    <w:p w:rsidR="00A0233B" w:rsidRPr="00D14267" w:rsidRDefault="00A0233B" w:rsidP="00A0233B">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eastAsia="Times New Roman" w:hAnsi="Times New Roman" w:cs="Times New Roman"/>
          <w:lang w:val="uk-UA"/>
        </w:rPr>
        <w:t>Цінова пропозиція у форматі Додатка 2, завірена підписом та печаткою (за наявності);</w:t>
      </w:r>
    </w:p>
    <w:p w:rsidR="00A0233B" w:rsidRPr="00D14267" w:rsidRDefault="00A0233B" w:rsidP="00A0233B">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eastAsia="Times New Roman" w:hAnsi="Times New Roman" w:cs="Times New Roman"/>
          <w:lang w:val="uk-UA"/>
        </w:rPr>
        <w:t xml:space="preserve">Документи, </w:t>
      </w:r>
      <w:r w:rsidRPr="00D14267">
        <w:rPr>
          <w:rFonts w:ascii="Times New Roman" w:hAnsi="Times New Roman" w:cs="Times New Roman"/>
          <w:lang w:val="uk-UA"/>
        </w:rPr>
        <w:t>які підтверджують відповідність технічним та кваліфікаційним вимогам з погодженням на умови виробництва (див. таблиці вище).</w:t>
      </w:r>
    </w:p>
    <w:p w:rsidR="00A0233B" w:rsidRPr="00D14267" w:rsidRDefault="00A0233B" w:rsidP="00A0233B">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hAnsi="Times New Roman" w:cs="Times New Roman"/>
          <w:lang w:val="uk-UA"/>
        </w:rPr>
        <w:lastRenderedPageBreak/>
        <w:t>Додаткові документи (за необхідності).</w:t>
      </w:r>
    </w:p>
    <w:p w:rsidR="00A0233B" w:rsidRPr="00D14267" w:rsidRDefault="00A0233B" w:rsidP="00A0233B">
      <w:pPr>
        <w:tabs>
          <w:tab w:val="num" w:pos="-5387"/>
        </w:tabs>
        <w:jc w:val="both"/>
        <w:rPr>
          <w:b/>
          <w:spacing w:val="-4"/>
          <w:lang w:val="uk-UA"/>
        </w:rPr>
      </w:pPr>
    </w:p>
    <w:p w:rsidR="00A0233B" w:rsidRPr="00D14267" w:rsidRDefault="00A0233B" w:rsidP="00A0233B">
      <w:pPr>
        <w:tabs>
          <w:tab w:val="num" w:pos="-5387"/>
        </w:tabs>
        <w:jc w:val="both"/>
        <w:rPr>
          <w:b/>
          <w:spacing w:val="-4"/>
          <w:lang w:val="uk-UA"/>
        </w:rPr>
      </w:pPr>
      <w:r w:rsidRPr="00D14267">
        <w:rPr>
          <w:b/>
          <w:spacing w:val="-4"/>
          <w:lang w:val="uk-UA"/>
        </w:rPr>
        <w:t>Підписанням та поданням своєї цінової пропозиції учасник погоджується з наступним:</w:t>
      </w:r>
    </w:p>
    <w:p w:rsidR="00A0233B" w:rsidRPr="00D14267" w:rsidRDefault="00A0233B" w:rsidP="00A0233B">
      <w:pPr>
        <w:pStyle w:val="a7"/>
        <w:numPr>
          <w:ilvl w:val="0"/>
          <w:numId w:val="3"/>
        </w:numPr>
        <w:ind w:left="0" w:firstLine="0"/>
        <w:jc w:val="both"/>
        <w:rPr>
          <w:rStyle w:val="hps"/>
          <w:lang w:val="uk-UA"/>
        </w:rPr>
      </w:pPr>
      <w:r w:rsidRPr="00D14267">
        <w:rPr>
          <w:rStyle w:val="hps"/>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A0233B" w:rsidRPr="00D14267" w:rsidRDefault="00A0233B" w:rsidP="00A0233B">
      <w:pPr>
        <w:pStyle w:val="a7"/>
        <w:numPr>
          <w:ilvl w:val="0"/>
          <w:numId w:val="3"/>
        </w:numPr>
        <w:ind w:left="0" w:firstLine="0"/>
        <w:jc w:val="both"/>
        <w:rPr>
          <w:rStyle w:val="hps"/>
          <w:lang w:val="uk-UA"/>
        </w:rPr>
      </w:pPr>
      <w:r w:rsidRPr="00D14267">
        <w:rPr>
          <w:rStyle w:val="hps"/>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A0233B" w:rsidRPr="00D14267" w:rsidRDefault="00A0233B" w:rsidP="00A0233B">
      <w:pPr>
        <w:pStyle w:val="a7"/>
        <w:numPr>
          <w:ilvl w:val="0"/>
          <w:numId w:val="3"/>
        </w:numPr>
        <w:ind w:left="0" w:firstLine="0"/>
        <w:jc w:val="both"/>
        <w:rPr>
          <w:b/>
          <w:lang w:val="uk-UA"/>
        </w:rPr>
      </w:pPr>
      <w:r w:rsidRPr="00D14267">
        <w:rPr>
          <w:rStyle w:val="hps"/>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rsidR="00A0233B" w:rsidRPr="00D14267" w:rsidRDefault="00A0233B" w:rsidP="00A0233B">
      <w:pPr>
        <w:jc w:val="both"/>
        <w:rPr>
          <w:b/>
          <w:lang w:val="uk-UA"/>
        </w:rPr>
      </w:pPr>
    </w:p>
    <w:p w:rsidR="00A0233B" w:rsidRPr="00D14267" w:rsidRDefault="00A0233B" w:rsidP="00A0233B">
      <w:pPr>
        <w:jc w:val="both"/>
        <w:rPr>
          <w:lang w:val="uk-UA"/>
        </w:rPr>
      </w:pPr>
      <w:r w:rsidRPr="00D14267">
        <w:rPr>
          <w:lang w:val="uk-UA"/>
        </w:rPr>
        <w:t xml:space="preserve">Запитання щодо цінової пропозиції надсилайте на адресу: </w:t>
      </w:r>
      <w:hyperlink r:id="rId7" w:history="1">
        <w:r w:rsidRPr="00D14267">
          <w:rPr>
            <w:rStyle w:val="a8"/>
            <w:lang w:val="en-US"/>
          </w:rPr>
          <w:t>podil</w:t>
        </w:r>
        <w:r w:rsidRPr="00D14267">
          <w:rPr>
            <w:rStyle w:val="a8"/>
          </w:rPr>
          <w:t>-</w:t>
        </w:r>
        <w:r w:rsidRPr="00D14267">
          <w:rPr>
            <w:rStyle w:val="a8"/>
            <w:lang w:val="en-US"/>
          </w:rPr>
          <w:t>kyiv</w:t>
        </w:r>
        <w:r w:rsidRPr="00D14267">
          <w:rPr>
            <w:rStyle w:val="a8"/>
            <w:lang w:val="uk-UA"/>
          </w:rPr>
          <w:t>@redcross.org.ua</w:t>
        </w:r>
      </w:hyperlink>
      <w:r w:rsidRPr="00D14267">
        <w:t xml:space="preserve"> </w:t>
      </w:r>
      <w:r>
        <w:rPr>
          <w:lang w:val="uk-UA"/>
        </w:rPr>
        <w:t>до 10 січня 2022</w:t>
      </w:r>
      <w:r w:rsidRPr="00D14267">
        <w:rPr>
          <w:lang w:val="uk-UA"/>
        </w:rPr>
        <w:t xml:space="preserve"> року </w:t>
      </w:r>
    </w:p>
    <w:p w:rsidR="00A0233B" w:rsidRPr="00D14267" w:rsidRDefault="00A0233B" w:rsidP="00A0233B">
      <w:pPr>
        <w:jc w:val="both"/>
        <w:rPr>
          <w:strike/>
        </w:rPr>
      </w:pPr>
    </w:p>
    <w:p w:rsidR="00A0233B" w:rsidRPr="00D14267" w:rsidRDefault="00A0233B" w:rsidP="00A0233B">
      <w:pPr>
        <w:jc w:val="both"/>
        <w:rPr>
          <w:b/>
          <w:lang w:val="uk-UA"/>
        </w:rPr>
      </w:pPr>
      <w:r w:rsidRPr="00D14267">
        <w:rPr>
          <w:b/>
          <w:lang w:val="uk-UA"/>
        </w:rPr>
        <w:t>Цінові пропозиції приймаються за адресою:</w:t>
      </w:r>
    </w:p>
    <w:p w:rsidR="00A0233B" w:rsidRPr="00D14267" w:rsidRDefault="00A0233B" w:rsidP="00A0233B">
      <w:pPr>
        <w:jc w:val="both"/>
        <w:rPr>
          <w:lang w:val="uk-UA"/>
        </w:rPr>
      </w:pPr>
      <w:r w:rsidRPr="00D14267">
        <w:rPr>
          <w:bCs/>
          <w:spacing w:val="-7"/>
          <w:lang w:val="uk-UA"/>
        </w:rPr>
        <w:t xml:space="preserve">м. Київ, Контрактова площа,12  або на електронну пошту </w:t>
      </w:r>
      <w:hyperlink r:id="rId8" w:history="1">
        <w:r w:rsidRPr="00D14267">
          <w:rPr>
            <w:rStyle w:val="a8"/>
            <w:lang w:val="en-US"/>
          </w:rPr>
          <w:t>podil</w:t>
        </w:r>
        <w:r w:rsidRPr="00D14267">
          <w:rPr>
            <w:rStyle w:val="a8"/>
          </w:rPr>
          <w:t>-</w:t>
        </w:r>
        <w:r w:rsidRPr="00D14267">
          <w:rPr>
            <w:rStyle w:val="a8"/>
            <w:lang w:val="en-US"/>
          </w:rPr>
          <w:t>kyiv</w:t>
        </w:r>
        <w:r w:rsidRPr="00D14267">
          <w:rPr>
            <w:rStyle w:val="a8"/>
            <w:lang w:val="uk-UA"/>
          </w:rPr>
          <w:t>@redcross.org.ua</w:t>
        </w:r>
      </w:hyperlink>
      <w:r>
        <w:rPr>
          <w:lang w:val="uk-UA"/>
        </w:rPr>
        <w:t xml:space="preserve"> до 11 січня 2023 року до 15</w:t>
      </w:r>
      <w:r w:rsidRPr="00D14267">
        <w:rPr>
          <w:lang w:val="uk-UA"/>
        </w:rPr>
        <w:t>.00</w:t>
      </w:r>
      <w:r w:rsidRPr="00D14267">
        <w:rPr>
          <w:color w:val="FF0000"/>
          <w:lang w:val="uk-UA"/>
        </w:rPr>
        <w:t xml:space="preserve"> </w:t>
      </w:r>
    </w:p>
    <w:p w:rsidR="00A0233B" w:rsidRPr="00D14267" w:rsidRDefault="00A0233B" w:rsidP="00A0233B">
      <w:pPr>
        <w:jc w:val="both"/>
        <w:rPr>
          <w:lang w:val="uk-UA"/>
        </w:rPr>
      </w:pPr>
    </w:p>
    <w:p w:rsidR="00A0233B" w:rsidRPr="00D14267" w:rsidRDefault="00A0233B" w:rsidP="00A0233B">
      <w:pPr>
        <w:pStyle w:val="a6"/>
        <w:jc w:val="both"/>
        <w:rPr>
          <w:rFonts w:ascii="Times New Roman" w:eastAsia="Times New Roman" w:hAnsi="Times New Roman" w:cs="Times New Roman"/>
          <w:spacing w:val="-4"/>
          <w:lang w:val="uk-UA"/>
        </w:rPr>
      </w:pPr>
      <w:r w:rsidRPr="00D14267">
        <w:rPr>
          <w:rFonts w:ascii="Times New Roman" w:eastAsia="Times New Roman" w:hAnsi="Times New Roman" w:cs="Times New Roman"/>
          <w:b/>
          <w:spacing w:val="-4"/>
          <w:lang w:val="uk-UA"/>
        </w:rPr>
        <w:t xml:space="preserve">Методика обрання переможця конкурсу (процедури місцевої закупівлі). </w:t>
      </w:r>
      <w:r w:rsidRPr="00D14267">
        <w:rPr>
          <w:rFonts w:ascii="Times New Roman" w:eastAsia="Times New Roman" w:hAnsi="Times New Roman" w:cs="Times New Roman"/>
          <w:spacing w:val="-4"/>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A0233B" w:rsidRPr="00D14267" w:rsidRDefault="00A0233B" w:rsidP="00A0233B">
      <w:pPr>
        <w:pStyle w:val="a6"/>
        <w:jc w:val="both"/>
        <w:rPr>
          <w:rFonts w:ascii="Times New Roman" w:eastAsia="Times New Roman" w:hAnsi="Times New Roman" w:cs="Times New Roman"/>
          <w:spacing w:val="-4"/>
          <w:lang w:val="uk-UA"/>
        </w:rPr>
      </w:pPr>
      <w:r w:rsidRPr="00D14267">
        <w:rPr>
          <w:rFonts w:ascii="Times New Roman" w:eastAsia="Times New Roman" w:hAnsi="Times New Roman" w:cs="Times New Roman"/>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r w:rsidRPr="00D14267">
        <w:rPr>
          <w:rFonts w:ascii="Times New Roman" w:eastAsia="Times New Roman" w:hAnsi="Times New Roman" w:cs="Times New Roman"/>
          <w:spacing w:val="-4"/>
          <w:lang w:val="en-US"/>
        </w:rPr>
        <w:t>www</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redcross</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org</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ua</w:t>
      </w:r>
      <w:r w:rsidRPr="00D14267">
        <w:rPr>
          <w:rFonts w:ascii="Times New Roman" w:eastAsia="Times New Roman" w:hAnsi="Times New Roman" w:cs="Times New Roman"/>
          <w:spacing w:val="-4"/>
          <w:lang w:val="uk-UA"/>
        </w:rPr>
        <w:t xml:space="preserve">. </w:t>
      </w:r>
    </w:p>
    <w:p w:rsidR="00A0233B" w:rsidRPr="00D14267" w:rsidRDefault="00A0233B" w:rsidP="00A0233B">
      <w:pPr>
        <w:pStyle w:val="a6"/>
        <w:spacing w:before="0" w:beforeAutospacing="0" w:after="0" w:afterAutospacing="0"/>
        <w:jc w:val="both"/>
        <w:rPr>
          <w:rFonts w:ascii="Times New Roman" w:eastAsia="Times New Roman" w:hAnsi="Times New Roman" w:cs="Times New Roman"/>
          <w:spacing w:val="-4"/>
          <w:lang w:val="uk-UA"/>
        </w:rPr>
      </w:pPr>
      <w:r w:rsidRPr="00D14267">
        <w:rPr>
          <w:rFonts w:ascii="Times New Roman" w:eastAsia="Times New Roman" w:hAnsi="Times New Roman" w:cs="Times New Roman"/>
          <w:b/>
          <w:spacing w:val="-4"/>
          <w:lang w:val="uk-UA"/>
        </w:rPr>
        <w:lastRenderedPageBreak/>
        <w:t xml:space="preserve">Укладання договору: </w:t>
      </w:r>
      <w:r w:rsidRPr="00D14267">
        <w:rPr>
          <w:rFonts w:ascii="Times New Roman" w:eastAsia="Times New Roman" w:hAnsi="Times New Roman" w:cs="Times New Roman"/>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rsidR="00A0233B" w:rsidRPr="00D14267" w:rsidRDefault="00A0233B" w:rsidP="00A0233B">
      <w:pPr>
        <w:pStyle w:val="a6"/>
        <w:spacing w:before="0" w:beforeAutospacing="0" w:after="0" w:afterAutospacing="0"/>
        <w:rPr>
          <w:rFonts w:ascii="Times New Roman" w:hAnsi="Times New Roman" w:cs="Times New Roman"/>
          <w:b/>
          <w:lang w:val="uk-UA"/>
        </w:rPr>
      </w:pPr>
    </w:p>
    <w:p w:rsidR="00A0233B" w:rsidRPr="00D14267" w:rsidRDefault="00A0233B" w:rsidP="00A0233B">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Голова тендерного комітету</w:t>
      </w:r>
      <w:r w:rsidRPr="00D14267">
        <w:rPr>
          <w:rFonts w:ascii="Times New Roman" w:hAnsi="Times New Roman" w:cs="Times New Roman"/>
          <w:lang w:val="uk-UA"/>
        </w:rPr>
        <w:tab/>
      </w:r>
      <w:r w:rsidRPr="00D14267">
        <w:rPr>
          <w:rFonts w:ascii="Times New Roman" w:hAnsi="Times New Roman" w:cs="Times New Roman"/>
          <w:lang w:val="uk-UA"/>
        </w:rPr>
        <w:tab/>
      </w:r>
      <w:r w:rsidRPr="00D14267">
        <w:rPr>
          <w:rFonts w:ascii="Times New Roman" w:hAnsi="Times New Roman" w:cs="Times New Roman"/>
          <w:lang w:val="uk-UA"/>
        </w:rPr>
        <w:tab/>
      </w:r>
      <w:r w:rsidRPr="00D14267">
        <w:rPr>
          <w:rFonts w:ascii="Times New Roman" w:hAnsi="Times New Roman" w:cs="Times New Roman"/>
          <w:lang w:val="uk-UA"/>
        </w:rPr>
        <w:tab/>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Л.М. Захарчук</w:t>
      </w:r>
      <w:r w:rsidRPr="00D14267">
        <w:rPr>
          <w:rFonts w:ascii="Times New Roman" w:hAnsi="Times New Roman" w:cs="Times New Roman"/>
          <w:lang w:val="uk-UA"/>
        </w:rPr>
        <w:t xml:space="preserve"> </w:t>
      </w:r>
    </w:p>
    <w:p w:rsidR="00A0233B" w:rsidRPr="00D14267" w:rsidRDefault="00A0233B" w:rsidP="00A0233B">
      <w:pPr>
        <w:pStyle w:val="a6"/>
        <w:spacing w:before="0" w:beforeAutospacing="0" w:after="0" w:afterAutospacing="0"/>
        <w:rPr>
          <w:b/>
          <w:lang w:val="uk-UA"/>
        </w:rPr>
      </w:pP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p>
    <w:p w:rsidR="00A0233B" w:rsidRPr="00D14267" w:rsidRDefault="00A0233B" w:rsidP="00A0233B">
      <w:pPr>
        <w:jc w:val="right"/>
        <w:rPr>
          <w:b/>
          <w:lang w:val="uk-UA"/>
        </w:rPr>
      </w:pPr>
    </w:p>
    <w:p w:rsidR="00A0233B" w:rsidRPr="00D14267" w:rsidRDefault="00A0233B" w:rsidP="00A0233B">
      <w:pPr>
        <w:jc w:val="right"/>
        <w:rPr>
          <w:b/>
          <w:lang w:val="uk-UA"/>
        </w:rPr>
      </w:pPr>
    </w:p>
    <w:p w:rsidR="00A0233B" w:rsidRDefault="00A0233B" w:rsidP="00A0233B">
      <w:pPr>
        <w:spacing w:after="200" w:line="276" w:lineRule="auto"/>
        <w:rPr>
          <w:b/>
          <w:lang w:val="uk-UA"/>
        </w:rPr>
      </w:pPr>
      <w:r>
        <w:rPr>
          <w:b/>
          <w:lang w:val="uk-UA"/>
        </w:rPr>
        <w:br w:type="page"/>
      </w:r>
    </w:p>
    <w:p w:rsidR="00A0233B" w:rsidRPr="00704BC3" w:rsidRDefault="00A0233B" w:rsidP="00A0233B">
      <w:pPr>
        <w:ind w:left="6372"/>
        <w:rPr>
          <w:b/>
          <w:sz w:val="22"/>
          <w:szCs w:val="22"/>
          <w:lang w:val="uk-UA"/>
        </w:rPr>
      </w:pPr>
      <w:r>
        <w:rPr>
          <w:sz w:val="22"/>
          <w:szCs w:val="22"/>
          <w:lang w:val="uk-UA"/>
        </w:rPr>
        <w:lastRenderedPageBreak/>
        <w:t>Додаток 1 до запиту на закупівлю п</w:t>
      </w:r>
      <w:r w:rsidRPr="00704BC3">
        <w:rPr>
          <w:sz w:val="22"/>
          <w:szCs w:val="22"/>
          <w:lang w:val="uk-UA"/>
        </w:rPr>
        <w:t>ослуги з надання психологічних консультацій та проведення психотерапевтичних сесій для дітей з порушення зору</w:t>
      </w:r>
    </w:p>
    <w:p w:rsidR="00A0233B" w:rsidRPr="00D14267" w:rsidRDefault="00A0233B" w:rsidP="00A0233B">
      <w:pPr>
        <w:ind w:firstLine="709"/>
        <w:jc w:val="center"/>
        <w:rPr>
          <w:b/>
          <w:lang w:val="uk-UA"/>
        </w:rPr>
      </w:pPr>
      <w:r w:rsidRPr="00D14267">
        <w:rPr>
          <w:b/>
          <w:lang w:val="uk-UA"/>
        </w:rPr>
        <w:t>Технічне завдання на надання психологічних консультацій</w:t>
      </w:r>
    </w:p>
    <w:p w:rsidR="00A0233B" w:rsidRPr="00D14267" w:rsidRDefault="00A0233B" w:rsidP="00A0233B">
      <w:pPr>
        <w:ind w:firstLine="709"/>
        <w:jc w:val="both"/>
        <w:rPr>
          <w:lang w:val="uk-UA"/>
        </w:rPr>
      </w:pPr>
    </w:p>
    <w:p w:rsidR="00A0233B" w:rsidRDefault="00A0233B" w:rsidP="00A0233B">
      <w:pPr>
        <w:pStyle w:val="a7"/>
        <w:numPr>
          <w:ilvl w:val="0"/>
          <w:numId w:val="4"/>
        </w:numPr>
        <w:rPr>
          <w:lang w:val="uk-UA"/>
        </w:rPr>
      </w:pPr>
      <w:r w:rsidRPr="00D14267">
        <w:rPr>
          <w:lang w:val="uk-UA"/>
        </w:rPr>
        <w:t>Організація централізованого проведення групової психотерапії</w:t>
      </w:r>
      <w:r>
        <w:rPr>
          <w:lang w:val="uk-UA"/>
        </w:rPr>
        <w:t xml:space="preserve"> (до 35 годин на місяць )</w:t>
      </w:r>
      <w:r w:rsidRPr="00D14267">
        <w:rPr>
          <w:lang w:val="uk-UA"/>
        </w:rPr>
        <w:t xml:space="preserve"> та надання індивідуальних консультацій дітям, підліткам з порушенням зору та їх сім’ям</w:t>
      </w:r>
      <w:r>
        <w:rPr>
          <w:lang w:val="uk-UA"/>
        </w:rPr>
        <w:t xml:space="preserve"> (до 15 консультацій на місяць)</w:t>
      </w:r>
      <w:r w:rsidRPr="00D14267">
        <w:rPr>
          <w:lang w:val="uk-UA"/>
        </w:rPr>
        <w:t xml:space="preserve">  із дотриманням конфіденційності. </w:t>
      </w:r>
    </w:p>
    <w:p w:rsidR="00A0233B" w:rsidRDefault="00A0233B" w:rsidP="00A0233B">
      <w:pPr>
        <w:pStyle w:val="a7"/>
        <w:numPr>
          <w:ilvl w:val="0"/>
          <w:numId w:val="4"/>
        </w:numPr>
        <w:rPr>
          <w:lang w:val="uk-UA"/>
        </w:rPr>
      </w:pPr>
      <w:r>
        <w:rPr>
          <w:lang w:val="uk-UA"/>
        </w:rPr>
        <w:t>Організація діяльності на території замовника.</w:t>
      </w:r>
    </w:p>
    <w:p w:rsidR="00A0233B" w:rsidRPr="00BE1F2E" w:rsidRDefault="00A0233B" w:rsidP="00A0233B">
      <w:pPr>
        <w:pStyle w:val="a7"/>
        <w:numPr>
          <w:ilvl w:val="0"/>
          <w:numId w:val="4"/>
        </w:numPr>
        <w:tabs>
          <w:tab w:val="left" w:pos="142"/>
        </w:tabs>
        <w:autoSpaceDE w:val="0"/>
        <w:autoSpaceDN w:val="0"/>
        <w:adjustRightInd w:val="0"/>
        <w:jc w:val="both"/>
      </w:pPr>
      <w:r>
        <w:rPr>
          <w:lang w:val="uk-UA"/>
        </w:rPr>
        <w:t xml:space="preserve">Проведення групової роботи з </w:t>
      </w:r>
      <w:r w:rsidRPr="00B53501">
        <w:t>різни</w:t>
      </w:r>
      <w:r>
        <w:rPr>
          <w:lang w:val="uk-UA"/>
        </w:rPr>
        <w:t>ми</w:t>
      </w:r>
      <w:r>
        <w:t xml:space="preserve"> вікови</w:t>
      </w:r>
      <w:r>
        <w:rPr>
          <w:lang w:val="uk-UA"/>
        </w:rPr>
        <w:t>ми</w:t>
      </w:r>
      <w:r w:rsidRPr="00B53501">
        <w:t xml:space="preserve"> груп</w:t>
      </w:r>
      <w:r>
        <w:rPr>
          <w:lang w:val="uk-UA"/>
        </w:rPr>
        <w:t>ами</w:t>
      </w:r>
      <w:r w:rsidRPr="00B53501">
        <w:t>, а саме діти від 6</w:t>
      </w:r>
      <w:r>
        <w:t>-8 років, 9-12 років, 13-16 років, 17-18років</w:t>
      </w:r>
      <w:r>
        <w:rPr>
          <w:lang w:val="uk-UA"/>
        </w:rPr>
        <w:t xml:space="preserve"> (1 раз на тиждень).</w:t>
      </w:r>
    </w:p>
    <w:p w:rsidR="00A0233B" w:rsidRPr="00D14267" w:rsidRDefault="00A0233B" w:rsidP="00A0233B">
      <w:pPr>
        <w:pStyle w:val="a7"/>
        <w:numPr>
          <w:ilvl w:val="0"/>
          <w:numId w:val="4"/>
        </w:numPr>
        <w:tabs>
          <w:tab w:val="left" w:pos="142"/>
        </w:tabs>
        <w:autoSpaceDE w:val="0"/>
        <w:autoSpaceDN w:val="0"/>
        <w:adjustRightInd w:val="0"/>
        <w:jc w:val="both"/>
      </w:pPr>
      <w:r>
        <w:rPr>
          <w:lang w:val="uk-UA"/>
        </w:rPr>
        <w:t>Проведення групової роботи з батьками дітей, які мають порушення зору (1 раз на тиждень)</w:t>
      </w:r>
    </w:p>
    <w:p w:rsidR="00A0233B" w:rsidRPr="00D14267" w:rsidRDefault="00A0233B" w:rsidP="00A0233B">
      <w:pPr>
        <w:pStyle w:val="a7"/>
        <w:numPr>
          <w:ilvl w:val="0"/>
          <w:numId w:val="4"/>
        </w:numPr>
        <w:tabs>
          <w:tab w:val="left" w:pos="142"/>
        </w:tabs>
        <w:autoSpaceDE w:val="0"/>
        <w:autoSpaceDN w:val="0"/>
        <w:adjustRightInd w:val="0"/>
        <w:jc w:val="both"/>
      </w:pPr>
      <w:r>
        <w:t>З</w:t>
      </w:r>
      <w:r w:rsidRPr="00B53501">
        <w:t>аняття</w:t>
      </w:r>
      <w:r>
        <w:rPr>
          <w:lang w:val="uk-UA"/>
        </w:rPr>
        <w:t xml:space="preserve"> обов’язково мають</w:t>
      </w:r>
      <w:r w:rsidRPr="00B53501">
        <w:t xml:space="preserve"> врахову</w:t>
      </w:r>
      <w:r>
        <w:rPr>
          <w:lang w:val="uk-UA"/>
        </w:rPr>
        <w:t>вати</w:t>
      </w:r>
      <w:r w:rsidRPr="00B53501">
        <w:t xml:space="preserve"> психологічні особливості дітей</w:t>
      </w:r>
      <w:r>
        <w:rPr>
          <w:lang w:val="uk-UA"/>
        </w:rPr>
        <w:t xml:space="preserve"> та підлітків</w:t>
      </w:r>
      <w:r w:rsidRPr="00B53501">
        <w:t xml:space="preserve"> відповідно до вікової групи та особливості фізичн</w:t>
      </w:r>
      <w:r>
        <w:t>ого та психічного стану</w:t>
      </w:r>
      <w:r>
        <w:rPr>
          <w:lang w:val="uk-UA"/>
        </w:rPr>
        <w:t>.</w:t>
      </w:r>
    </w:p>
    <w:p w:rsidR="00A0233B" w:rsidRPr="00D14267" w:rsidRDefault="00A0233B" w:rsidP="00A0233B">
      <w:pPr>
        <w:pStyle w:val="a7"/>
        <w:numPr>
          <w:ilvl w:val="0"/>
          <w:numId w:val="4"/>
        </w:numPr>
        <w:rPr>
          <w:lang w:val="uk-UA"/>
        </w:rPr>
      </w:pPr>
      <w:r w:rsidRPr="00D14267">
        <w:rPr>
          <w:lang w:val="uk-UA"/>
        </w:rPr>
        <w:t>Узгодження та організація роботи відповідно до завдянь проєкту «Дотик турботи»</w:t>
      </w:r>
      <w:r>
        <w:rPr>
          <w:lang w:val="uk-UA"/>
        </w:rPr>
        <w:t>.</w:t>
      </w:r>
    </w:p>
    <w:p w:rsidR="00A0233B" w:rsidRPr="00D14267" w:rsidRDefault="00A0233B" w:rsidP="00A0233B">
      <w:pPr>
        <w:pStyle w:val="a7"/>
        <w:numPr>
          <w:ilvl w:val="0"/>
          <w:numId w:val="4"/>
        </w:numPr>
        <w:rPr>
          <w:lang w:val="uk-UA"/>
        </w:rPr>
      </w:pPr>
      <w:r w:rsidRPr="00D14267">
        <w:rPr>
          <w:lang w:val="uk-UA"/>
        </w:rPr>
        <w:t xml:space="preserve">Забезпечення кваліфікованої психологічної підтримки з боку спеціалістів, що відповідають наступним вимогам: </w:t>
      </w:r>
    </w:p>
    <w:p w:rsidR="00A0233B" w:rsidRPr="00D14267" w:rsidRDefault="00A0233B" w:rsidP="00A0233B">
      <w:pPr>
        <w:pStyle w:val="a7"/>
        <w:numPr>
          <w:ilvl w:val="0"/>
          <w:numId w:val="2"/>
        </w:numPr>
        <w:rPr>
          <w:lang w:val="uk-UA"/>
        </w:rPr>
      </w:pPr>
      <w:r w:rsidRPr="00D14267">
        <w:rPr>
          <w:lang w:val="uk-UA"/>
        </w:rPr>
        <w:t xml:space="preserve">мають відповідну вищу профільну освіту (психологія, психотерапія, кризова психологія), </w:t>
      </w:r>
    </w:p>
    <w:p w:rsidR="00A0233B" w:rsidRPr="00D14267" w:rsidRDefault="00A0233B" w:rsidP="00A0233B">
      <w:pPr>
        <w:pStyle w:val="a7"/>
        <w:numPr>
          <w:ilvl w:val="0"/>
          <w:numId w:val="2"/>
        </w:numPr>
        <w:rPr>
          <w:lang w:val="uk-UA"/>
        </w:rPr>
      </w:pPr>
      <w:r w:rsidRPr="00D14267">
        <w:rPr>
          <w:lang w:val="uk-UA"/>
        </w:rPr>
        <w:t xml:space="preserve">є активними членами </w:t>
      </w:r>
      <w:r w:rsidRPr="00D14267">
        <w:t>Української спілки психотерапевтів</w:t>
      </w:r>
      <w:r w:rsidRPr="00D14267">
        <w:rPr>
          <w:lang w:val="uk-UA"/>
        </w:rPr>
        <w:t>;</w:t>
      </w:r>
    </w:p>
    <w:p w:rsidR="00A0233B" w:rsidRPr="00D14267" w:rsidRDefault="00A0233B" w:rsidP="00A0233B">
      <w:pPr>
        <w:pStyle w:val="a7"/>
        <w:numPr>
          <w:ilvl w:val="0"/>
          <w:numId w:val="2"/>
        </w:numPr>
      </w:pPr>
      <w:r w:rsidRPr="00D14267">
        <w:rPr>
          <w:lang w:val="uk-UA"/>
        </w:rPr>
        <w:t>мають досвід і можливість п</w:t>
      </w:r>
      <w:r w:rsidRPr="00D14267">
        <w:t>роведення онлайн</w:t>
      </w:r>
      <w:r w:rsidRPr="00D14267">
        <w:rPr>
          <w:lang w:val="uk-UA"/>
        </w:rPr>
        <w:t>-</w:t>
      </w:r>
      <w:r w:rsidRPr="00D14267">
        <w:t>консультацій</w:t>
      </w:r>
      <w:r w:rsidRPr="00D14267">
        <w:rPr>
          <w:lang w:val="uk-UA"/>
        </w:rPr>
        <w:t>,</w:t>
      </w:r>
    </w:p>
    <w:p w:rsidR="00A0233B" w:rsidRPr="00D14267" w:rsidRDefault="00A0233B" w:rsidP="00A0233B">
      <w:pPr>
        <w:pStyle w:val="a7"/>
        <w:numPr>
          <w:ilvl w:val="0"/>
          <w:numId w:val="2"/>
        </w:numPr>
      </w:pPr>
      <w:r w:rsidRPr="00D14267">
        <w:rPr>
          <w:lang w:val="uk-UA"/>
        </w:rPr>
        <w:t>бажанно мають досвід н</w:t>
      </w:r>
      <w:r w:rsidRPr="00D14267">
        <w:t>адання психологічної допомоги людям допомагаючих професій</w:t>
      </w:r>
      <w:r w:rsidRPr="00D14267">
        <w:rPr>
          <w:lang w:val="uk-UA"/>
        </w:rPr>
        <w:t>,</w:t>
      </w:r>
    </w:p>
    <w:p w:rsidR="00A0233B" w:rsidRPr="00D14267" w:rsidRDefault="00A0233B" w:rsidP="00A0233B">
      <w:pPr>
        <w:pStyle w:val="a7"/>
        <w:numPr>
          <w:ilvl w:val="0"/>
          <w:numId w:val="2"/>
        </w:numPr>
      </w:pPr>
      <w:r w:rsidRPr="00D14267">
        <w:rPr>
          <w:lang w:val="uk-UA"/>
        </w:rPr>
        <w:t>мають д</w:t>
      </w:r>
      <w:r w:rsidRPr="00D14267">
        <w:t>освід написання звітів</w:t>
      </w:r>
      <w:r w:rsidRPr="00D14267">
        <w:rPr>
          <w:lang w:val="uk-UA"/>
        </w:rPr>
        <w:t>,</w:t>
      </w:r>
    </w:p>
    <w:p w:rsidR="00A0233B" w:rsidRPr="00D14267" w:rsidRDefault="00A0233B" w:rsidP="00A0233B">
      <w:pPr>
        <w:pStyle w:val="a7"/>
        <w:numPr>
          <w:ilvl w:val="0"/>
          <w:numId w:val="4"/>
        </w:numPr>
      </w:pPr>
      <w:r w:rsidRPr="00D14267">
        <w:rPr>
          <w:lang w:val="uk-UA"/>
        </w:rPr>
        <w:t>Надання щомісячної звітності по факту надання психологічних консультацій.</w:t>
      </w:r>
    </w:p>
    <w:p w:rsidR="00A0233B" w:rsidRPr="00D14267" w:rsidRDefault="00A0233B" w:rsidP="00A0233B"/>
    <w:p w:rsidR="00A0233B" w:rsidRPr="00D14267" w:rsidRDefault="00A0233B" w:rsidP="00A0233B"/>
    <w:p w:rsidR="00A0233B" w:rsidRPr="00D14267" w:rsidRDefault="00A0233B" w:rsidP="00A0233B"/>
    <w:p w:rsidR="00A0233B" w:rsidRPr="00D14267" w:rsidRDefault="00A0233B" w:rsidP="00A0233B"/>
    <w:p w:rsidR="00A0233B" w:rsidRPr="00D14267" w:rsidRDefault="00A0233B" w:rsidP="00A0233B"/>
    <w:p w:rsidR="00A0233B" w:rsidRPr="00D14267" w:rsidRDefault="00A0233B" w:rsidP="00A0233B"/>
    <w:p w:rsidR="00A0233B" w:rsidRPr="00D14267" w:rsidRDefault="00A0233B" w:rsidP="00A0233B"/>
    <w:p w:rsidR="00A0233B" w:rsidRPr="00D14267" w:rsidRDefault="00A0233B" w:rsidP="00A0233B"/>
    <w:p w:rsidR="00A0233B" w:rsidRPr="00D14267" w:rsidRDefault="00A0233B" w:rsidP="00A0233B">
      <w:pPr>
        <w:spacing w:after="160" w:line="259" w:lineRule="auto"/>
        <w:rPr>
          <w:b/>
          <w:lang w:val="uk-UA"/>
        </w:rPr>
      </w:pPr>
      <w:r w:rsidRPr="00D14267">
        <w:rPr>
          <w:b/>
          <w:lang w:val="uk-UA"/>
        </w:rPr>
        <w:br w:type="page"/>
      </w:r>
    </w:p>
    <w:p w:rsidR="00A0233B" w:rsidRPr="00704BC3" w:rsidRDefault="00A0233B" w:rsidP="00A0233B">
      <w:pPr>
        <w:ind w:left="6372"/>
        <w:rPr>
          <w:b/>
          <w:sz w:val="22"/>
          <w:szCs w:val="22"/>
          <w:lang w:val="uk-UA"/>
        </w:rPr>
      </w:pPr>
      <w:r>
        <w:rPr>
          <w:sz w:val="22"/>
          <w:szCs w:val="22"/>
          <w:lang w:val="uk-UA"/>
        </w:rPr>
        <w:lastRenderedPageBreak/>
        <w:t>Додаток 2 до запиту на закупівлю п</w:t>
      </w:r>
      <w:r w:rsidRPr="00704BC3">
        <w:rPr>
          <w:sz w:val="22"/>
          <w:szCs w:val="22"/>
          <w:lang w:val="uk-UA"/>
        </w:rPr>
        <w:t>ослуги з надання психологічних консультацій та проведення психотерапевтичних сесій для дітей з порушення зору</w:t>
      </w:r>
    </w:p>
    <w:p w:rsidR="00A0233B" w:rsidRPr="00D14267" w:rsidRDefault="00A0233B" w:rsidP="00A0233B">
      <w:pPr>
        <w:rPr>
          <w:b/>
          <w:lang w:val="uk-UA"/>
        </w:rPr>
      </w:pPr>
      <w:r w:rsidRPr="00D14267">
        <w:rPr>
          <w:b/>
          <w:lang w:val="uk-UA"/>
        </w:rPr>
        <w:br/>
        <w:t xml:space="preserve">Найменування компанії: </w:t>
      </w:r>
    </w:p>
    <w:p w:rsidR="00A0233B" w:rsidRPr="00D14267" w:rsidRDefault="00A0233B" w:rsidP="00A0233B">
      <w:pPr>
        <w:rPr>
          <w:b/>
          <w:lang w:val="uk-UA"/>
        </w:rPr>
      </w:pPr>
    </w:p>
    <w:p w:rsidR="00A0233B" w:rsidRPr="00D14267" w:rsidRDefault="00A0233B" w:rsidP="00A0233B">
      <w:pPr>
        <w:rPr>
          <w:b/>
          <w:lang w:val="uk-UA"/>
        </w:rPr>
      </w:pPr>
      <w:r w:rsidRPr="00D14267">
        <w:rPr>
          <w:b/>
          <w:lang w:val="uk-UA"/>
        </w:rPr>
        <w:t xml:space="preserve">Реквізити: </w:t>
      </w:r>
    </w:p>
    <w:p w:rsidR="00A0233B" w:rsidRPr="00D14267" w:rsidRDefault="00A0233B" w:rsidP="00A0233B">
      <w:pPr>
        <w:rPr>
          <w:b/>
          <w:lang w:val="uk-UA"/>
        </w:rPr>
      </w:pPr>
      <w:r w:rsidRPr="00D14267">
        <w:rPr>
          <w:b/>
          <w:lang w:val="uk-UA"/>
        </w:rPr>
        <w:br/>
        <w:t>Адреса:</w:t>
      </w:r>
    </w:p>
    <w:p w:rsidR="00A0233B" w:rsidRPr="00D14267" w:rsidRDefault="00A0233B" w:rsidP="00A0233B">
      <w:pPr>
        <w:rPr>
          <w:b/>
          <w:lang w:val="uk-UA"/>
        </w:rPr>
      </w:pPr>
      <w:r w:rsidRPr="00D14267">
        <w:rPr>
          <w:b/>
          <w:lang w:val="uk-UA"/>
        </w:rPr>
        <w:br/>
        <w:t>Телефон:</w:t>
      </w:r>
    </w:p>
    <w:p w:rsidR="00A0233B" w:rsidRPr="00D14267" w:rsidRDefault="00A0233B" w:rsidP="00A0233B">
      <w:pPr>
        <w:rPr>
          <w:b/>
          <w:lang w:val="uk-UA"/>
        </w:rPr>
      </w:pPr>
      <w:r w:rsidRPr="00D14267">
        <w:rPr>
          <w:b/>
          <w:lang w:val="uk-UA"/>
        </w:rPr>
        <w:br/>
        <w:t>ПІБ керівника:</w:t>
      </w:r>
    </w:p>
    <w:p w:rsidR="00A0233B" w:rsidRPr="00D14267" w:rsidRDefault="00A0233B" w:rsidP="00A0233B">
      <w:pPr>
        <w:rPr>
          <w:b/>
          <w:lang w:val="uk-UA"/>
        </w:rPr>
      </w:pPr>
    </w:p>
    <w:p w:rsidR="00A0233B" w:rsidRPr="00D14267" w:rsidRDefault="00A0233B" w:rsidP="00A0233B">
      <w:pPr>
        <w:rPr>
          <w:b/>
          <w:lang w:val="uk-UA"/>
        </w:rPr>
      </w:pPr>
    </w:p>
    <w:p w:rsidR="00A0233B" w:rsidRPr="00D14267" w:rsidRDefault="00A0233B" w:rsidP="00A0233B">
      <w:pPr>
        <w:jc w:val="center"/>
        <w:rPr>
          <w:lang w:val="uk-UA"/>
        </w:rPr>
      </w:pPr>
      <w:r w:rsidRPr="00D14267">
        <w:rPr>
          <w:b/>
          <w:lang w:val="uk-UA"/>
        </w:rPr>
        <w:t>Надання послуг психологічного консультування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205"/>
        <w:gridCol w:w="1843"/>
        <w:gridCol w:w="2322"/>
      </w:tblGrid>
      <w:tr w:rsidR="00A0233B" w:rsidRPr="00D14267" w:rsidTr="00C443A4">
        <w:trPr>
          <w:trHeight w:val="390"/>
        </w:trPr>
        <w:tc>
          <w:tcPr>
            <w:tcW w:w="630" w:type="dxa"/>
          </w:tcPr>
          <w:p w:rsidR="00A0233B" w:rsidRPr="00D14267" w:rsidRDefault="00A0233B" w:rsidP="00C443A4">
            <w:r w:rsidRPr="00D14267">
              <w:t>№</w:t>
            </w:r>
          </w:p>
        </w:tc>
        <w:tc>
          <w:tcPr>
            <w:tcW w:w="4205" w:type="dxa"/>
            <w:shd w:val="clear" w:color="auto" w:fill="auto"/>
          </w:tcPr>
          <w:p w:rsidR="00A0233B" w:rsidRPr="00D14267" w:rsidRDefault="00A0233B" w:rsidP="00C443A4">
            <w:pPr>
              <w:spacing w:after="160" w:line="259" w:lineRule="auto"/>
              <w:rPr>
                <w:lang w:val="uk-UA"/>
              </w:rPr>
            </w:pPr>
            <w:r w:rsidRPr="00D14267">
              <w:rPr>
                <w:lang w:val="uk-UA"/>
              </w:rPr>
              <w:t>Найменування послуг</w:t>
            </w:r>
          </w:p>
        </w:tc>
        <w:tc>
          <w:tcPr>
            <w:tcW w:w="1843" w:type="dxa"/>
            <w:shd w:val="clear" w:color="auto" w:fill="auto"/>
          </w:tcPr>
          <w:p w:rsidR="00A0233B" w:rsidRPr="00D14267" w:rsidRDefault="00A0233B" w:rsidP="00C443A4">
            <w:pPr>
              <w:spacing w:after="160" w:line="259" w:lineRule="auto"/>
              <w:rPr>
                <w:lang w:val="en-US"/>
              </w:rPr>
            </w:pPr>
            <w:r w:rsidRPr="00D14267">
              <w:rPr>
                <w:lang w:val="uk-UA"/>
              </w:rPr>
              <w:t xml:space="preserve">Вартість за 1 </w:t>
            </w:r>
            <w:r>
              <w:rPr>
                <w:lang w:val="uk-UA"/>
              </w:rPr>
              <w:t>учасника</w:t>
            </w:r>
            <w:r w:rsidRPr="00D14267">
              <w:rPr>
                <w:lang w:val="uk-UA"/>
              </w:rPr>
              <w:t>,</w:t>
            </w:r>
            <w:r w:rsidRPr="00D14267">
              <w:rPr>
                <w:lang w:val="uk-UA"/>
              </w:rPr>
              <w:br/>
              <w:t>грн.</w:t>
            </w:r>
          </w:p>
        </w:tc>
        <w:tc>
          <w:tcPr>
            <w:tcW w:w="2322" w:type="dxa"/>
            <w:shd w:val="clear" w:color="auto" w:fill="auto"/>
          </w:tcPr>
          <w:p w:rsidR="00A0233B" w:rsidRPr="00D14267" w:rsidRDefault="00A0233B" w:rsidP="00C443A4">
            <w:pPr>
              <w:spacing w:after="160" w:line="259" w:lineRule="auto"/>
              <w:rPr>
                <w:lang w:val="uk-UA"/>
              </w:rPr>
            </w:pPr>
            <w:r w:rsidRPr="00D14267">
              <w:rPr>
                <w:lang w:val="uk-UA"/>
              </w:rPr>
              <w:t>Загальна вартість  грн з ПДВ</w:t>
            </w:r>
            <w:r w:rsidRPr="00D14267">
              <w:t>/</w:t>
            </w:r>
            <w:r w:rsidRPr="00D14267">
              <w:rPr>
                <w:lang w:val="uk-UA"/>
              </w:rPr>
              <w:t xml:space="preserve">без ПДВ </w:t>
            </w:r>
            <w:r w:rsidRPr="00D14267">
              <w:rPr>
                <w:i/>
                <w:lang w:val="uk-UA"/>
              </w:rPr>
              <w:t>(зазначити в залежності від обрання системи оподаткування)</w:t>
            </w:r>
          </w:p>
        </w:tc>
      </w:tr>
      <w:tr w:rsidR="00A0233B" w:rsidRPr="00D14267" w:rsidTr="00C443A4">
        <w:trPr>
          <w:trHeight w:val="390"/>
        </w:trPr>
        <w:tc>
          <w:tcPr>
            <w:tcW w:w="630" w:type="dxa"/>
          </w:tcPr>
          <w:p w:rsidR="00A0233B" w:rsidRPr="00D14267" w:rsidRDefault="00A0233B" w:rsidP="00C443A4">
            <w:pPr>
              <w:rPr>
                <w:lang w:val="uk-UA"/>
              </w:rPr>
            </w:pPr>
            <w:r w:rsidRPr="00D14267">
              <w:rPr>
                <w:lang w:val="uk-UA"/>
              </w:rPr>
              <w:t>1.</w:t>
            </w:r>
          </w:p>
        </w:tc>
        <w:tc>
          <w:tcPr>
            <w:tcW w:w="4205" w:type="dxa"/>
            <w:shd w:val="clear" w:color="auto" w:fill="auto"/>
          </w:tcPr>
          <w:p w:rsidR="00A0233B" w:rsidRPr="00D14267" w:rsidRDefault="00A0233B" w:rsidP="00C443A4">
            <w:pPr>
              <w:spacing w:after="160" w:line="259" w:lineRule="auto"/>
              <w:rPr>
                <w:lang w:val="uk-UA"/>
              </w:rPr>
            </w:pPr>
            <w:r w:rsidRPr="00D14267">
              <w:rPr>
                <w:lang w:val="uk-UA"/>
              </w:rPr>
              <w:t>Послуги з надання психологічних консультацій та проведення психотерапевтичних сесій</w:t>
            </w:r>
            <w:r>
              <w:rPr>
                <w:lang w:val="uk-UA"/>
              </w:rPr>
              <w:t xml:space="preserve"> для 120 осіб</w:t>
            </w:r>
          </w:p>
        </w:tc>
        <w:tc>
          <w:tcPr>
            <w:tcW w:w="1843" w:type="dxa"/>
            <w:shd w:val="clear" w:color="auto" w:fill="auto"/>
          </w:tcPr>
          <w:p w:rsidR="00A0233B" w:rsidRPr="00D14267" w:rsidRDefault="00A0233B" w:rsidP="00C443A4">
            <w:pPr>
              <w:spacing w:after="160" w:line="259" w:lineRule="auto"/>
              <w:jc w:val="center"/>
              <w:rPr>
                <w:lang w:val="uk-UA"/>
              </w:rPr>
            </w:pPr>
          </w:p>
        </w:tc>
        <w:tc>
          <w:tcPr>
            <w:tcW w:w="2322" w:type="dxa"/>
            <w:shd w:val="clear" w:color="auto" w:fill="auto"/>
          </w:tcPr>
          <w:p w:rsidR="00A0233B" w:rsidRPr="00D14267" w:rsidRDefault="00A0233B" w:rsidP="00C443A4">
            <w:pPr>
              <w:spacing w:after="160" w:line="259" w:lineRule="auto"/>
              <w:rPr>
                <w:lang w:val="uk-UA"/>
              </w:rPr>
            </w:pPr>
          </w:p>
        </w:tc>
      </w:tr>
    </w:tbl>
    <w:p w:rsidR="00A0233B" w:rsidRPr="00D14267" w:rsidRDefault="00A0233B" w:rsidP="00A0233B">
      <w:pPr>
        <w:rPr>
          <w:b/>
          <w:lang w:val="uk-UA"/>
        </w:rPr>
      </w:pPr>
      <w:r w:rsidRPr="00D14267">
        <w:rPr>
          <w:b/>
        </w:rPr>
        <w:t xml:space="preserve">* </w:t>
      </w:r>
      <w:r w:rsidRPr="00D14267">
        <w:rPr>
          <w:b/>
          <w:lang w:val="uk-UA"/>
        </w:rPr>
        <w:t>При зазначенні вартості просимо враховувати, що Товариство Червоного Хреста України є громадською неприбутковою організацією з обмеженими джерелами фінансування.</w:t>
      </w:r>
    </w:p>
    <w:p w:rsidR="00A0233B" w:rsidRPr="00D14267" w:rsidRDefault="00A0233B" w:rsidP="00A0233B">
      <w:pPr>
        <w:rPr>
          <w:b/>
          <w:lang w:val="uk-UA"/>
        </w:rPr>
      </w:pPr>
    </w:p>
    <w:p w:rsidR="00A0233B" w:rsidRPr="00D14267" w:rsidRDefault="00A0233B" w:rsidP="00A0233B">
      <w:pPr>
        <w:rPr>
          <w:lang w:val="uk-UA"/>
        </w:rPr>
      </w:pPr>
      <w:r w:rsidRPr="00D14267">
        <w:rPr>
          <w:lang w:val="uk-UA"/>
        </w:rPr>
        <w:t>Умови оплати: ___________________________________________</w:t>
      </w:r>
    </w:p>
    <w:p w:rsidR="00A0233B" w:rsidRPr="00D14267" w:rsidRDefault="00A0233B" w:rsidP="00A0233B">
      <w:pPr>
        <w:rPr>
          <w:lang w:val="uk-UA"/>
        </w:rPr>
      </w:pPr>
    </w:p>
    <w:p w:rsidR="00A0233B" w:rsidRPr="00D14267" w:rsidRDefault="00A0233B" w:rsidP="00A0233B">
      <w:pPr>
        <w:rPr>
          <w:lang w:val="uk-UA"/>
        </w:rPr>
      </w:pPr>
    </w:p>
    <w:p w:rsidR="00A0233B" w:rsidRPr="00D14267" w:rsidRDefault="00A0233B" w:rsidP="00A0233B">
      <w:pPr>
        <w:rPr>
          <w:lang w:val="uk-UA"/>
        </w:rPr>
      </w:pPr>
      <w:r w:rsidRPr="00D14267">
        <w:rPr>
          <w:lang w:val="uk-UA"/>
        </w:rPr>
        <w:t>Додаткові умови (за наявності): __________________________________________________</w:t>
      </w:r>
    </w:p>
    <w:p w:rsidR="00A0233B" w:rsidRPr="00D14267" w:rsidRDefault="00A0233B" w:rsidP="00A0233B">
      <w:pPr>
        <w:rPr>
          <w:lang w:val="uk-UA"/>
        </w:rPr>
      </w:pPr>
    </w:p>
    <w:p w:rsidR="00A0233B" w:rsidRPr="00D14267" w:rsidRDefault="00A0233B" w:rsidP="00A0233B">
      <w:pPr>
        <w:rPr>
          <w:lang w:val="uk-UA"/>
        </w:rPr>
      </w:pPr>
    </w:p>
    <w:p w:rsidR="00A0233B" w:rsidRPr="00D14267" w:rsidRDefault="00A0233B" w:rsidP="00A0233B">
      <w:pPr>
        <w:rPr>
          <w:lang w:val="uk-UA"/>
        </w:rPr>
      </w:pPr>
    </w:p>
    <w:p w:rsidR="00A0233B" w:rsidRPr="00D14267" w:rsidRDefault="00A0233B" w:rsidP="00A0233B">
      <w:pPr>
        <w:ind w:left="708" w:firstLine="708"/>
        <w:rPr>
          <w:lang w:val="uk-UA"/>
        </w:rPr>
      </w:pPr>
      <w:r w:rsidRPr="00D14267">
        <w:rPr>
          <w:lang w:val="uk-UA"/>
        </w:rPr>
        <w:t xml:space="preserve">Підпис уповноваженої особи    _________     __________________________ </w:t>
      </w:r>
    </w:p>
    <w:p w:rsidR="00A0233B" w:rsidRPr="00D14267" w:rsidRDefault="00A0233B" w:rsidP="00A0233B">
      <w:pPr>
        <w:rPr>
          <w:lang w:val="uk-UA"/>
        </w:rPr>
      </w:pP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t>(прізвище, ініціали)</w:t>
      </w:r>
    </w:p>
    <w:p w:rsidR="00A0233B" w:rsidRPr="00D14267" w:rsidRDefault="00A0233B" w:rsidP="00A0233B"/>
    <w:p w:rsidR="00A0233B" w:rsidRPr="00D14267" w:rsidRDefault="00A0233B" w:rsidP="00A0233B"/>
    <w:p w:rsidR="00A0233B" w:rsidRDefault="00A0233B" w:rsidP="00A0233B"/>
    <w:p w:rsidR="004725C1" w:rsidRDefault="004725C1"/>
    <w:sectPr w:rsidR="004725C1" w:rsidSect="005E37D7">
      <w:footerReference w:type="even"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7F" w:rsidRDefault="000F4F7F">
      <w:r>
        <w:separator/>
      </w:r>
    </w:p>
  </w:endnote>
  <w:endnote w:type="continuationSeparator" w:id="0">
    <w:p w:rsidR="000F4F7F" w:rsidRDefault="000F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C68" w:rsidRDefault="00A0233B" w:rsidP="00832C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2C68" w:rsidRDefault="000F4F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7F" w:rsidRDefault="000F4F7F">
      <w:r>
        <w:separator/>
      </w:r>
    </w:p>
  </w:footnote>
  <w:footnote w:type="continuationSeparator" w:id="0">
    <w:p w:rsidR="000F4F7F" w:rsidRDefault="000F4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7A36EB"/>
    <w:multiLevelType w:val="hybridMultilevel"/>
    <w:tmpl w:val="49A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3B"/>
    <w:rsid w:val="000F1CC6"/>
    <w:rsid w:val="000F4F7F"/>
    <w:rsid w:val="003B310E"/>
    <w:rsid w:val="004725C1"/>
    <w:rsid w:val="00A0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36089-59B9-4316-8FBB-16EAF541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0233B"/>
  </w:style>
  <w:style w:type="paragraph" w:styleId="a3">
    <w:name w:val="footer"/>
    <w:basedOn w:val="a"/>
    <w:link w:val="a4"/>
    <w:uiPriority w:val="99"/>
    <w:rsid w:val="00A0233B"/>
    <w:pPr>
      <w:tabs>
        <w:tab w:val="center" w:pos="4677"/>
        <w:tab w:val="right" w:pos="9355"/>
      </w:tabs>
    </w:pPr>
  </w:style>
  <w:style w:type="character" w:customStyle="1" w:styleId="a4">
    <w:name w:val="Нижній колонтитул Знак"/>
    <w:basedOn w:val="a0"/>
    <w:link w:val="a3"/>
    <w:uiPriority w:val="99"/>
    <w:rsid w:val="00A0233B"/>
    <w:rPr>
      <w:rFonts w:ascii="Times New Roman" w:eastAsia="Times New Roman" w:hAnsi="Times New Roman" w:cs="Times New Roman"/>
      <w:sz w:val="24"/>
      <w:szCs w:val="24"/>
      <w:lang w:eastAsia="ru-RU"/>
    </w:rPr>
  </w:style>
  <w:style w:type="character" w:styleId="a5">
    <w:name w:val="page number"/>
    <w:basedOn w:val="a0"/>
    <w:rsid w:val="00A0233B"/>
  </w:style>
  <w:style w:type="paragraph" w:styleId="a6">
    <w:name w:val="Normal (Web)"/>
    <w:basedOn w:val="a"/>
    <w:rsid w:val="00A0233B"/>
    <w:pPr>
      <w:spacing w:before="100" w:beforeAutospacing="1" w:after="100" w:afterAutospacing="1"/>
    </w:pPr>
    <w:rPr>
      <w:rFonts w:ascii="Arial Unicode MS" w:eastAsia="Arial Unicode MS" w:hAnsi="Arial Unicode MS" w:cs="Arial Unicode MS"/>
    </w:rPr>
  </w:style>
  <w:style w:type="paragraph" w:styleId="a7">
    <w:name w:val="List Paragraph"/>
    <w:basedOn w:val="a"/>
    <w:uiPriority w:val="34"/>
    <w:qFormat/>
    <w:rsid w:val="00A0233B"/>
    <w:pPr>
      <w:ind w:left="720"/>
      <w:contextualSpacing/>
    </w:pPr>
  </w:style>
  <w:style w:type="character" w:styleId="a8">
    <w:name w:val="Hyperlink"/>
    <w:uiPriority w:val="99"/>
    <w:unhideWhenUsed/>
    <w:rsid w:val="00A023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il-kyiv@redcross.org.ua" TargetMode="External"/><Relationship Id="rId3" Type="http://schemas.openxmlformats.org/officeDocument/2006/relationships/settings" Target="settings.xml"/><Relationship Id="rId7" Type="http://schemas.openxmlformats.org/officeDocument/2006/relationships/hyperlink" Target="mailto:podil-kyiv@redcross.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8741</Characters>
  <Application>Microsoft Office Word</Application>
  <DocSecurity>0</DocSecurity>
  <Lines>72</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Шіошвілі Світлана Володимирівна</cp:lastModifiedBy>
  <cp:revision>2</cp:revision>
  <dcterms:created xsi:type="dcterms:W3CDTF">2023-01-09T21:11:00Z</dcterms:created>
  <dcterms:modified xsi:type="dcterms:W3CDTF">2023-01-09T21:11:00Z</dcterms:modified>
</cp:coreProperties>
</file>