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E82" w:rsidRPr="00637F75" w:rsidRDefault="00AB13C0" w:rsidP="00637F75">
      <w:pPr>
        <w:jc w:val="both"/>
        <w:rPr>
          <w:rFonts w:ascii="Times New Roman" w:hAnsi="Times New Roman" w:cs="Times New Roman"/>
          <w:sz w:val="28"/>
          <w:szCs w:val="28"/>
        </w:rPr>
      </w:pPr>
      <w:r>
        <w:rPr>
          <w:rFonts w:ascii="Times New Roman" w:hAnsi="Times New Roman" w:cs="Times New Roman"/>
          <w:b/>
          <w:sz w:val="28"/>
          <w:szCs w:val="28"/>
          <w:u w:val="single"/>
        </w:rPr>
        <w:fldChar w:fldCharType="begin"/>
      </w:r>
      <w:r>
        <w:rPr>
          <w:rFonts w:ascii="Times New Roman" w:hAnsi="Times New Roman" w:cs="Times New Roman"/>
          <w:b/>
          <w:sz w:val="28"/>
          <w:szCs w:val="28"/>
          <w:u w:val="single"/>
        </w:rPr>
        <w:instrText xml:space="preserve"> HYPERLINK "https://uinp.gov.ua/vystavkovi-proekty/vystavka-ukrayina-viyna-v-yevropi" </w:instrText>
      </w:r>
      <w:r>
        <w:rPr>
          <w:rFonts w:ascii="Times New Roman" w:hAnsi="Times New Roman" w:cs="Times New Roman"/>
          <w:b/>
          <w:sz w:val="28"/>
          <w:szCs w:val="28"/>
          <w:u w:val="single"/>
        </w:rPr>
      </w:r>
      <w:r>
        <w:rPr>
          <w:rFonts w:ascii="Times New Roman" w:hAnsi="Times New Roman" w:cs="Times New Roman"/>
          <w:b/>
          <w:sz w:val="28"/>
          <w:szCs w:val="28"/>
          <w:u w:val="single"/>
        </w:rPr>
        <w:fldChar w:fldCharType="separate"/>
      </w:r>
      <w:r w:rsidR="003C3E82" w:rsidRPr="00AB13C0">
        <w:rPr>
          <w:rStyle w:val="a3"/>
          <w:rFonts w:ascii="Times New Roman" w:hAnsi="Times New Roman" w:cs="Times New Roman"/>
          <w:b/>
          <w:sz w:val="28"/>
          <w:szCs w:val="28"/>
        </w:rPr>
        <w:t>Виставка «Україна. Вій</w:t>
      </w:r>
      <w:r w:rsidR="003C3E82" w:rsidRPr="00AB13C0">
        <w:rPr>
          <w:rStyle w:val="a3"/>
          <w:rFonts w:ascii="Times New Roman" w:hAnsi="Times New Roman" w:cs="Times New Roman"/>
          <w:b/>
          <w:sz w:val="28"/>
          <w:szCs w:val="28"/>
        </w:rPr>
        <w:t>н</w:t>
      </w:r>
      <w:r w:rsidR="003C3E82" w:rsidRPr="00AB13C0">
        <w:rPr>
          <w:rStyle w:val="a3"/>
          <w:rFonts w:ascii="Times New Roman" w:hAnsi="Times New Roman" w:cs="Times New Roman"/>
          <w:b/>
          <w:sz w:val="28"/>
          <w:szCs w:val="28"/>
        </w:rPr>
        <w:t>а в Європі»</w:t>
      </w:r>
      <w:r>
        <w:rPr>
          <w:rFonts w:ascii="Times New Roman" w:hAnsi="Times New Roman" w:cs="Times New Roman"/>
          <w:b/>
          <w:sz w:val="28"/>
          <w:szCs w:val="28"/>
          <w:u w:val="single"/>
        </w:rPr>
        <w:fldChar w:fldCharType="end"/>
      </w:r>
      <w:r w:rsidR="003C3E82" w:rsidRPr="00637F75">
        <w:rPr>
          <w:rFonts w:ascii="Times New Roman" w:hAnsi="Times New Roman" w:cs="Times New Roman"/>
          <w:sz w:val="28"/>
          <w:szCs w:val="28"/>
        </w:rPr>
        <w:t xml:space="preserve"> – про історичні передумови сучасного російсько-українського протистояння, різні аспекти поточної фази війни після повномасштабного вторгнення 24 лютого 2022 року, а також героїчний спротив українського народу, який тримає Україну в фокусі європейського інтересу.</w:t>
      </w:r>
    </w:p>
    <w:p w:rsidR="003C3E82" w:rsidRPr="00637F75" w:rsidRDefault="00AB13C0" w:rsidP="00637F75">
      <w:pPr>
        <w:jc w:val="both"/>
        <w:rPr>
          <w:rFonts w:ascii="Times New Roman" w:hAnsi="Times New Roman" w:cs="Times New Roman"/>
          <w:sz w:val="28"/>
          <w:szCs w:val="28"/>
        </w:rPr>
      </w:pPr>
      <w:hyperlink r:id="rId4" w:history="1">
        <w:r w:rsidR="003C3E82" w:rsidRPr="00AB13C0">
          <w:rPr>
            <w:rStyle w:val="a3"/>
            <w:rFonts w:ascii="Times New Roman" w:hAnsi="Times New Roman" w:cs="Times New Roman"/>
            <w:b/>
            <w:sz w:val="28"/>
            <w:szCs w:val="28"/>
          </w:rPr>
          <w:t>Виставка «Кожен із нас – воїн»</w:t>
        </w:r>
      </w:hyperlink>
      <w:r w:rsidR="003C3E82" w:rsidRPr="00637F75">
        <w:rPr>
          <w:rFonts w:ascii="Times New Roman" w:hAnsi="Times New Roman" w:cs="Times New Roman"/>
          <w:sz w:val="28"/>
          <w:szCs w:val="28"/>
        </w:rPr>
        <w:t xml:space="preserve"> – спільний </w:t>
      </w:r>
      <w:proofErr w:type="spellStart"/>
      <w:r w:rsidR="003C3E82" w:rsidRPr="00637F75">
        <w:rPr>
          <w:rFonts w:ascii="Times New Roman" w:hAnsi="Times New Roman" w:cs="Times New Roman"/>
          <w:sz w:val="28"/>
          <w:szCs w:val="28"/>
        </w:rPr>
        <w:t>проєкт</w:t>
      </w:r>
      <w:proofErr w:type="spellEnd"/>
      <w:r w:rsidR="003C3E82" w:rsidRPr="00637F75">
        <w:rPr>
          <w:rFonts w:ascii="Times New Roman" w:hAnsi="Times New Roman" w:cs="Times New Roman"/>
          <w:sz w:val="28"/>
          <w:szCs w:val="28"/>
        </w:rPr>
        <w:t xml:space="preserve"> Сил територіальної оборони Збройних сил України та Українського інституту національної пам’яті про історичну тяглість національного спротиву українців, а також про сучасних захисників України – бійців територіальної оборони. </w:t>
      </w:r>
    </w:p>
    <w:p w:rsidR="003C3E82" w:rsidRPr="00637F75" w:rsidRDefault="00AB13C0" w:rsidP="00637F75">
      <w:pPr>
        <w:jc w:val="both"/>
        <w:rPr>
          <w:rFonts w:ascii="Times New Roman" w:hAnsi="Times New Roman" w:cs="Times New Roman"/>
          <w:sz w:val="28"/>
          <w:szCs w:val="28"/>
        </w:rPr>
      </w:pPr>
      <w:hyperlink r:id="rId5" w:history="1">
        <w:r w:rsidR="003C3E82" w:rsidRPr="00AB13C0">
          <w:rPr>
            <w:rStyle w:val="a3"/>
            <w:rFonts w:ascii="Times New Roman" w:hAnsi="Times New Roman" w:cs="Times New Roman"/>
            <w:b/>
            <w:sz w:val="28"/>
            <w:szCs w:val="28"/>
          </w:rPr>
          <w:t>Вулична виставка «</w:t>
        </w:r>
        <w:proofErr w:type="spellStart"/>
        <w:r w:rsidR="003C3E82" w:rsidRPr="00AB13C0">
          <w:rPr>
            <w:rStyle w:val="a3"/>
            <w:rFonts w:ascii="Times New Roman" w:hAnsi="Times New Roman" w:cs="Times New Roman"/>
            <w:b/>
            <w:sz w:val="28"/>
            <w:szCs w:val="28"/>
          </w:rPr>
          <w:t>Рашизм</w:t>
        </w:r>
        <w:proofErr w:type="spellEnd"/>
        <w:r w:rsidR="003C3E82" w:rsidRPr="00AB13C0">
          <w:rPr>
            <w:rStyle w:val="a3"/>
            <w:rFonts w:ascii="Times New Roman" w:hAnsi="Times New Roman" w:cs="Times New Roman"/>
            <w:b/>
            <w:sz w:val="28"/>
            <w:szCs w:val="28"/>
          </w:rPr>
          <w:t xml:space="preserve"> – це…»</w:t>
        </w:r>
      </w:hyperlink>
      <w:r w:rsidR="003C3E82" w:rsidRPr="00637F75">
        <w:rPr>
          <w:rFonts w:ascii="Times New Roman" w:hAnsi="Times New Roman" w:cs="Times New Roman"/>
          <w:sz w:val="28"/>
          <w:szCs w:val="28"/>
        </w:rPr>
        <w:t xml:space="preserve"> створена спільно Українським інститутом національної пам’яті, Центром стратегічних комунікацій та інформаційної безпеки, а також Національним меморіальним комплексом Героїв Небесної Сотні – Музеєм Революції Гідності. Розкриває зміст та характерні риси </w:t>
      </w:r>
      <w:proofErr w:type="spellStart"/>
      <w:r w:rsidR="003C3E82" w:rsidRPr="00637F75">
        <w:rPr>
          <w:rFonts w:ascii="Times New Roman" w:hAnsi="Times New Roman" w:cs="Times New Roman"/>
          <w:sz w:val="28"/>
          <w:szCs w:val="28"/>
        </w:rPr>
        <w:t>квазіідеології</w:t>
      </w:r>
      <w:proofErr w:type="spellEnd"/>
      <w:r w:rsidR="003C3E82" w:rsidRPr="00637F75">
        <w:rPr>
          <w:rFonts w:ascii="Times New Roman" w:hAnsi="Times New Roman" w:cs="Times New Roman"/>
          <w:sz w:val="28"/>
          <w:szCs w:val="28"/>
        </w:rPr>
        <w:t xml:space="preserve"> – </w:t>
      </w:r>
      <w:proofErr w:type="spellStart"/>
      <w:r w:rsidR="003C3E82" w:rsidRPr="00637F75">
        <w:rPr>
          <w:rFonts w:ascii="Times New Roman" w:hAnsi="Times New Roman" w:cs="Times New Roman"/>
          <w:sz w:val="28"/>
          <w:szCs w:val="28"/>
        </w:rPr>
        <w:t>рашизму</w:t>
      </w:r>
      <w:proofErr w:type="spellEnd"/>
      <w:r w:rsidR="003C3E82" w:rsidRPr="00637F75">
        <w:rPr>
          <w:rFonts w:ascii="Times New Roman" w:hAnsi="Times New Roman" w:cs="Times New Roman"/>
          <w:sz w:val="28"/>
          <w:szCs w:val="28"/>
        </w:rPr>
        <w:t>: культ «</w:t>
      </w:r>
      <w:proofErr w:type="spellStart"/>
      <w:r w:rsidR="003C3E82" w:rsidRPr="00637F75">
        <w:rPr>
          <w:rFonts w:ascii="Times New Roman" w:hAnsi="Times New Roman" w:cs="Times New Roman"/>
          <w:sz w:val="28"/>
          <w:szCs w:val="28"/>
        </w:rPr>
        <w:t>скрєп</w:t>
      </w:r>
      <w:proofErr w:type="spellEnd"/>
      <w:r w:rsidR="003C3E82" w:rsidRPr="00637F75">
        <w:rPr>
          <w:rFonts w:ascii="Times New Roman" w:hAnsi="Times New Roman" w:cs="Times New Roman"/>
          <w:sz w:val="28"/>
          <w:szCs w:val="28"/>
        </w:rPr>
        <w:t>» і культ вождя, імперський реваншизм і «</w:t>
      </w:r>
      <w:proofErr w:type="spellStart"/>
      <w:r w:rsidR="003C3E82" w:rsidRPr="00637F75">
        <w:rPr>
          <w:rFonts w:ascii="Times New Roman" w:hAnsi="Times New Roman" w:cs="Times New Roman"/>
          <w:sz w:val="28"/>
          <w:szCs w:val="28"/>
        </w:rPr>
        <w:t>побєдобєсіє</w:t>
      </w:r>
      <w:proofErr w:type="spellEnd"/>
      <w:r w:rsidR="003C3E82" w:rsidRPr="00637F75">
        <w:rPr>
          <w:rFonts w:ascii="Times New Roman" w:hAnsi="Times New Roman" w:cs="Times New Roman"/>
          <w:sz w:val="28"/>
          <w:szCs w:val="28"/>
        </w:rPr>
        <w:t xml:space="preserve">», агресивна пропаганда та ксенофобія, розповідає про злочини, які здійснюють </w:t>
      </w:r>
      <w:proofErr w:type="spellStart"/>
      <w:r w:rsidR="003C3E82" w:rsidRPr="00637F75">
        <w:rPr>
          <w:rFonts w:ascii="Times New Roman" w:hAnsi="Times New Roman" w:cs="Times New Roman"/>
          <w:sz w:val="28"/>
          <w:szCs w:val="28"/>
        </w:rPr>
        <w:t>рашисти</w:t>
      </w:r>
      <w:proofErr w:type="spellEnd"/>
      <w:r w:rsidR="003C3E82" w:rsidRPr="00637F75">
        <w:rPr>
          <w:rFonts w:ascii="Times New Roman" w:hAnsi="Times New Roman" w:cs="Times New Roman"/>
          <w:sz w:val="28"/>
          <w:szCs w:val="28"/>
        </w:rPr>
        <w:t xml:space="preserve">. </w:t>
      </w:r>
    </w:p>
    <w:p w:rsidR="003C3E82" w:rsidRPr="00637F75" w:rsidRDefault="00AB13C0" w:rsidP="00637F75">
      <w:pPr>
        <w:jc w:val="both"/>
        <w:rPr>
          <w:rFonts w:ascii="Times New Roman" w:hAnsi="Times New Roman" w:cs="Times New Roman"/>
          <w:sz w:val="28"/>
          <w:szCs w:val="28"/>
        </w:rPr>
      </w:pPr>
      <w:hyperlink r:id="rId6" w:history="1">
        <w:r w:rsidR="003C3E82" w:rsidRPr="00AB13C0">
          <w:rPr>
            <w:rStyle w:val="a3"/>
            <w:rFonts w:ascii="Times New Roman" w:hAnsi="Times New Roman" w:cs="Times New Roman"/>
            <w:b/>
            <w:sz w:val="28"/>
            <w:szCs w:val="28"/>
          </w:rPr>
          <w:t xml:space="preserve">Виставка «Комунізм = </w:t>
        </w:r>
        <w:proofErr w:type="spellStart"/>
        <w:r w:rsidR="003C3E82" w:rsidRPr="00AB13C0">
          <w:rPr>
            <w:rStyle w:val="a3"/>
            <w:rFonts w:ascii="Times New Roman" w:hAnsi="Times New Roman" w:cs="Times New Roman"/>
            <w:b/>
            <w:sz w:val="28"/>
            <w:szCs w:val="28"/>
          </w:rPr>
          <w:t>Рашизм</w:t>
        </w:r>
        <w:proofErr w:type="spellEnd"/>
        <w:r w:rsidR="003C3E82" w:rsidRPr="00AB13C0">
          <w:rPr>
            <w:rStyle w:val="a3"/>
            <w:rFonts w:ascii="Times New Roman" w:hAnsi="Times New Roman" w:cs="Times New Roman"/>
            <w:b/>
            <w:sz w:val="28"/>
            <w:szCs w:val="28"/>
          </w:rPr>
          <w:t>»</w:t>
        </w:r>
      </w:hyperlink>
      <w:r w:rsidR="003C3E82" w:rsidRPr="00637F75">
        <w:rPr>
          <w:rFonts w:ascii="Times New Roman" w:hAnsi="Times New Roman" w:cs="Times New Roman"/>
          <w:sz w:val="28"/>
          <w:szCs w:val="28"/>
        </w:rPr>
        <w:t xml:space="preserve"> створена Архівом національної пам’яті (Галузевим державним архівом Українського інституту національної пам'яті). Включає 13 історій українців XX та XXI століть, які постраждали від радянської та сучасної російської влади. Історії проводять паралель між злочинами комунізму та </w:t>
      </w:r>
      <w:proofErr w:type="spellStart"/>
      <w:r w:rsidR="003C3E82" w:rsidRPr="00637F75">
        <w:rPr>
          <w:rFonts w:ascii="Times New Roman" w:hAnsi="Times New Roman" w:cs="Times New Roman"/>
          <w:sz w:val="28"/>
          <w:szCs w:val="28"/>
        </w:rPr>
        <w:t>рашизму</w:t>
      </w:r>
      <w:proofErr w:type="spellEnd"/>
      <w:r w:rsidR="003C3E82" w:rsidRPr="00637F75">
        <w:rPr>
          <w:rFonts w:ascii="Times New Roman" w:hAnsi="Times New Roman" w:cs="Times New Roman"/>
          <w:sz w:val="28"/>
          <w:szCs w:val="28"/>
        </w:rPr>
        <w:t xml:space="preserve"> й доводять, що методи, мотиви росіян зі знищення українців – розстріли, виселення, </w:t>
      </w:r>
      <w:proofErr w:type="spellStart"/>
      <w:r w:rsidR="003C3E82" w:rsidRPr="00637F75">
        <w:rPr>
          <w:rFonts w:ascii="Times New Roman" w:hAnsi="Times New Roman" w:cs="Times New Roman"/>
          <w:sz w:val="28"/>
          <w:szCs w:val="28"/>
        </w:rPr>
        <w:t>пограбунки</w:t>
      </w:r>
      <w:proofErr w:type="spellEnd"/>
      <w:r w:rsidR="003C3E82" w:rsidRPr="00637F75">
        <w:rPr>
          <w:rFonts w:ascii="Times New Roman" w:hAnsi="Times New Roman" w:cs="Times New Roman"/>
          <w:sz w:val="28"/>
          <w:szCs w:val="28"/>
        </w:rPr>
        <w:t>, депортації, фільтраційні табори – не змінюються.</w:t>
      </w:r>
    </w:p>
    <w:p w:rsidR="003C3E82" w:rsidRPr="00637F75" w:rsidRDefault="00AB13C0" w:rsidP="00637F75">
      <w:pPr>
        <w:jc w:val="both"/>
        <w:rPr>
          <w:rFonts w:ascii="Times New Roman" w:hAnsi="Times New Roman" w:cs="Times New Roman"/>
          <w:sz w:val="28"/>
          <w:szCs w:val="28"/>
        </w:rPr>
      </w:pPr>
      <w:hyperlink r:id="rId7" w:history="1">
        <w:proofErr w:type="spellStart"/>
        <w:r w:rsidR="003C3E82" w:rsidRPr="00AB13C0">
          <w:rPr>
            <w:rStyle w:val="a3"/>
            <w:rFonts w:ascii="Times New Roman" w:hAnsi="Times New Roman" w:cs="Times New Roman"/>
            <w:b/>
            <w:sz w:val="28"/>
            <w:szCs w:val="28"/>
          </w:rPr>
          <w:t>Підбірка</w:t>
        </w:r>
        <w:proofErr w:type="spellEnd"/>
        <w:r w:rsidR="003C3E82" w:rsidRPr="00AB13C0">
          <w:rPr>
            <w:rStyle w:val="a3"/>
            <w:rFonts w:ascii="Times New Roman" w:hAnsi="Times New Roman" w:cs="Times New Roman"/>
            <w:b/>
            <w:sz w:val="28"/>
            <w:szCs w:val="28"/>
          </w:rPr>
          <w:t xml:space="preserve"> матеріалів</w:t>
        </w:r>
      </w:hyperlink>
      <w:r w:rsidR="003C3E82" w:rsidRPr="00637F75">
        <w:rPr>
          <w:rFonts w:ascii="Times New Roman" w:hAnsi="Times New Roman" w:cs="Times New Roman"/>
          <w:sz w:val="28"/>
          <w:szCs w:val="28"/>
        </w:rPr>
        <w:t xml:space="preserve"> про історичний контекст російсько-української війни. Зокрема, до неї входять – інтерв’ю в межах </w:t>
      </w:r>
      <w:proofErr w:type="spellStart"/>
      <w:r w:rsidR="003C3E82" w:rsidRPr="00637F75">
        <w:rPr>
          <w:rFonts w:ascii="Times New Roman" w:hAnsi="Times New Roman" w:cs="Times New Roman"/>
          <w:sz w:val="28"/>
          <w:szCs w:val="28"/>
        </w:rPr>
        <w:t>проєкту</w:t>
      </w:r>
      <w:proofErr w:type="spellEnd"/>
      <w:r w:rsidR="003C3E82" w:rsidRPr="00637F75">
        <w:rPr>
          <w:rFonts w:ascii="Times New Roman" w:hAnsi="Times New Roman" w:cs="Times New Roman"/>
          <w:sz w:val="28"/>
          <w:szCs w:val="28"/>
        </w:rPr>
        <w:t xml:space="preserve"> «Історичний спротив» з </w:t>
      </w:r>
      <w:proofErr w:type="spellStart"/>
      <w:r w:rsidR="003C3E82" w:rsidRPr="00637F75">
        <w:rPr>
          <w:rFonts w:ascii="Times New Roman" w:hAnsi="Times New Roman" w:cs="Times New Roman"/>
          <w:sz w:val="28"/>
          <w:szCs w:val="28"/>
        </w:rPr>
        <w:t>історикинями</w:t>
      </w:r>
      <w:proofErr w:type="spellEnd"/>
      <w:r w:rsidR="003C3E82" w:rsidRPr="00637F75">
        <w:rPr>
          <w:rFonts w:ascii="Times New Roman" w:hAnsi="Times New Roman" w:cs="Times New Roman"/>
          <w:sz w:val="28"/>
          <w:szCs w:val="28"/>
        </w:rPr>
        <w:t xml:space="preserve"> Ларисою </w:t>
      </w:r>
      <w:proofErr w:type="spellStart"/>
      <w:r w:rsidR="003C3E82" w:rsidRPr="00637F75">
        <w:rPr>
          <w:rFonts w:ascii="Times New Roman" w:hAnsi="Times New Roman" w:cs="Times New Roman"/>
          <w:sz w:val="28"/>
          <w:szCs w:val="28"/>
        </w:rPr>
        <w:t>Якубовою</w:t>
      </w:r>
      <w:proofErr w:type="spellEnd"/>
      <w:r w:rsidR="003C3E82" w:rsidRPr="00637F75">
        <w:rPr>
          <w:rFonts w:ascii="Times New Roman" w:hAnsi="Times New Roman" w:cs="Times New Roman"/>
          <w:sz w:val="28"/>
          <w:szCs w:val="28"/>
        </w:rPr>
        <w:t xml:space="preserve"> про </w:t>
      </w:r>
      <w:proofErr w:type="spellStart"/>
      <w:r w:rsidR="003C3E82" w:rsidRPr="00637F75">
        <w:rPr>
          <w:rFonts w:ascii="Times New Roman" w:hAnsi="Times New Roman" w:cs="Times New Roman"/>
          <w:sz w:val="28"/>
          <w:szCs w:val="28"/>
        </w:rPr>
        <w:t>рашизм</w:t>
      </w:r>
      <w:proofErr w:type="spellEnd"/>
      <w:r w:rsidR="003C3E82" w:rsidRPr="00637F75">
        <w:rPr>
          <w:rFonts w:ascii="Times New Roman" w:hAnsi="Times New Roman" w:cs="Times New Roman"/>
          <w:sz w:val="28"/>
          <w:szCs w:val="28"/>
        </w:rPr>
        <w:t xml:space="preserve"> та Оленою </w:t>
      </w:r>
      <w:proofErr w:type="spellStart"/>
      <w:r w:rsidR="003C3E82" w:rsidRPr="00637F75">
        <w:rPr>
          <w:rFonts w:ascii="Times New Roman" w:hAnsi="Times New Roman" w:cs="Times New Roman"/>
          <w:sz w:val="28"/>
          <w:szCs w:val="28"/>
        </w:rPr>
        <w:t>Стяжкіною</w:t>
      </w:r>
      <w:proofErr w:type="spellEnd"/>
      <w:r w:rsidR="003C3E82" w:rsidRPr="00637F75">
        <w:rPr>
          <w:rFonts w:ascii="Times New Roman" w:hAnsi="Times New Roman" w:cs="Times New Roman"/>
          <w:sz w:val="28"/>
          <w:szCs w:val="28"/>
        </w:rPr>
        <w:t xml:space="preserve"> про війну в Україні й розпад імперій; статті: </w:t>
      </w:r>
      <w:proofErr w:type="spellStart"/>
      <w:r w:rsidR="003C3E82" w:rsidRPr="00637F75">
        <w:rPr>
          <w:rFonts w:ascii="Times New Roman" w:hAnsi="Times New Roman" w:cs="Times New Roman"/>
          <w:sz w:val="28"/>
          <w:szCs w:val="28"/>
        </w:rPr>
        <w:t>Тімоті</w:t>
      </w:r>
      <w:proofErr w:type="spellEnd"/>
      <w:r w:rsidR="003C3E82" w:rsidRPr="00637F75">
        <w:rPr>
          <w:rFonts w:ascii="Times New Roman" w:hAnsi="Times New Roman" w:cs="Times New Roman"/>
          <w:sz w:val="28"/>
          <w:szCs w:val="28"/>
        </w:rPr>
        <w:t xml:space="preserve"> Снайдера «Чому перемога України важлива для світу», Ігоря </w:t>
      </w:r>
      <w:proofErr w:type="spellStart"/>
      <w:r w:rsidR="003C3E82" w:rsidRPr="00637F75">
        <w:rPr>
          <w:rFonts w:ascii="Times New Roman" w:hAnsi="Times New Roman" w:cs="Times New Roman"/>
          <w:sz w:val="28"/>
          <w:szCs w:val="28"/>
        </w:rPr>
        <w:t>Кромфа</w:t>
      </w:r>
      <w:proofErr w:type="spellEnd"/>
      <w:r w:rsidR="003C3E82" w:rsidRPr="00637F75">
        <w:rPr>
          <w:rFonts w:ascii="Times New Roman" w:hAnsi="Times New Roman" w:cs="Times New Roman"/>
          <w:sz w:val="28"/>
          <w:szCs w:val="28"/>
        </w:rPr>
        <w:t xml:space="preserve"> «Як путінський режим використовує міф про «Велику Вітчизняну», Віталія Баки «Чому депортація маріупольців – це повторення історії?» та інші. </w:t>
      </w:r>
    </w:p>
    <w:p w:rsidR="003C3E82" w:rsidRPr="00637F75" w:rsidRDefault="00AB13C0" w:rsidP="00637F75">
      <w:pPr>
        <w:jc w:val="both"/>
        <w:rPr>
          <w:rFonts w:ascii="Times New Roman" w:hAnsi="Times New Roman" w:cs="Times New Roman"/>
          <w:sz w:val="28"/>
          <w:szCs w:val="28"/>
        </w:rPr>
      </w:pPr>
      <w:hyperlink r:id="rId8" w:history="1">
        <w:proofErr w:type="spellStart"/>
        <w:r w:rsidR="003C3E82" w:rsidRPr="00AB13C0">
          <w:rPr>
            <w:rStyle w:val="a3"/>
            <w:rFonts w:ascii="Times New Roman" w:hAnsi="Times New Roman" w:cs="Times New Roman"/>
            <w:b/>
            <w:sz w:val="28"/>
            <w:szCs w:val="28"/>
          </w:rPr>
          <w:t>Інфографіка</w:t>
        </w:r>
        <w:proofErr w:type="spellEnd"/>
        <w:r w:rsidR="003C3E82" w:rsidRPr="00AB13C0">
          <w:rPr>
            <w:rStyle w:val="a3"/>
            <w:rFonts w:ascii="Times New Roman" w:hAnsi="Times New Roman" w:cs="Times New Roman"/>
            <w:b/>
            <w:sz w:val="28"/>
            <w:szCs w:val="28"/>
          </w:rPr>
          <w:t xml:space="preserve"> «Чому українці та росіяни історично – не «братні народи»</w:t>
        </w:r>
      </w:hyperlink>
      <w:r w:rsidR="003C3E82" w:rsidRPr="00637F75">
        <w:rPr>
          <w:rFonts w:ascii="Times New Roman" w:hAnsi="Times New Roman" w:cs="Times New Roman"/>
          <w:sz w:val="28"/>
          <w:szCs w:val="28"/>
        </w:rPr>
        <w:t xml:space="preserve">. </w:t>
      </w:r>
      <w:proofErr w:type="spellStart"/>
      <w:r w:rsidR="003C3E82" w:rsidRPr="00637F75">
        <w:rPr>
          <w:rFonts w:ascii="Times New Roman" w:hAnsi="Times New Roman" w:cs="Times New Roman"/>
          <w:sz w:val="28"/>
          <w:szCs w:val="28"/>
        </w:rPr>
        <w:t>Проєкт</w:t>
      </w:r>
      <w:proofErr w:type="spellEnd"/>
      <w:r w:rsidR="003C3E82" w:rsidRPr="00637F75">
        <w:rPr>
          <w:rFonts w:ascii="Times New Roman" w:hAnsi="Times New Roman" w:cs="Times New Roman"/>
          <w:sz w:val="28"/>
          <w:szCs w:val="28"/>
        </w:rPr>
        <w:t xml:space="preserve"> Міністерства культури та інформаційної політики й Українського інституту національної пам’яті містить 9 банерів. Наприклад, Україна та Росія розвивалися за різних історичних умов, мали впливи різних сусідів; Україна – не «молодший брат»; Україна – європейська країна. </w:t>
      </w:r>
    </w:p>
    <w:p w:rsidR="003C3E82" w:rsidRPr="00637F75" w:rsidRDefault="003C3E82" w:rsidP="00637F75">
      <w:pPr>
        <w:jc w:val="both"/>
        <w:rPr>
          <w:rFonts w:ascii="Times New Roman" w:hAnsi="Times New Roman" w:cs="Times New Roman"/>
          <w:sz w:val="28"/>
          <w:szCs w:val="28"/>
        </w:rPr>
      </w:pPr>
      <w:r w:rsidRPr="00637F75">
        <w:rPr>
          <w:rFonts w:ascii="Times New Roman" w:hAnsi="Times New Roman" w:cs="Times New Roman"/>
          <w:b/>
          <w:sz w:val="28"/>
          <w:szCs w:val="28"/>
        </w:rPr>
        <w:t>Серії банерів</w:t>
      </w:r>
      <w:r w:rsidRPr="00637F75">
        <w:rPr>
          <w:rFonts w:ascii="Times New Roman" w:hAnsi="Times New Roman" w:cs="Times New Roman"/>
          <w:sz w:val="28"/>
          <w:szCs w:val="28"/>
        </w:rPr>
        <w:t xml:space="preserve"> на телеграм-каналі Інституту «Історія та пам’ять»: «Загиблі Герої» (#</w:t>
      </w:r>
      <w:proofErr w:type="spellStart"/>
      <w:r w:rsidRPr="00637F75">
        <w:rPr>
          <w:rFonts w:ascii="Times New Roman" w:hAnsi="Times New Roman" w:cs="Times New Roman"/>
          <w:sz w:val="28"/>
          <w:szCs w:val="28"/>
        </w:rPr>
        <w:t>fightforukraine</w:t>
      </w:r>
      <w:proofErr w:type="spellEnd"/>
      <w:r w:rsidRPr="00637F75">
        <w:rPr>
          <w:rFonts w:ascii="Times New Roman" w:hAnsi="Times New Roman" w:cs="Times New Roman"/>
          <w:sz w:val="28"/>
          <w:szCs w:val="28"/>
        </w:rPr>
        <w:t>), «Росія вбиває» (#</w:t>
      </w:r>
      <w:proofErr w:type="spellStart"/>
      <w:r w:rsidRPr="00637F75">
        <w:rPr>
          <w:rFonts w:ascii="Times New Roman" w:hAnsi="Times New Roman" w:cs="Times New Roman"/>
          <w:sz w:val="28"/>
          <w:szCs w:val="28"/>
        </w:rPr>
        <w:t>росія_вбиває</w:t>
      </w:r>
      <w:proofErr w:type="spellEnd"/>
      <w:r w:rsidRPr="00637F75">
        <w:rPr>
          <w:rFonts w:ascii="Times New Roman" w:hAnsi="Times New Roman" w:cs="Times New Roman"/>
          <w:sz w:val="28"/>
          <w:szCs w:val="28"/>
        </w:rPr>
        <w:t>), «Росія знищує українську культурну спадщину» (#</w:t>
      </w:r>
      <w:proofErr w:type="spellStart"/>
      <w:r w:rsidRPr="00637F75">
        <w:rPr>
          <w:rFonts w:ascii="Times New Roman" w:hAnsi="Times New Roman" w:cs="Times New Roman"/>
          <w:sz w:val="28"/>
          <w:szCs w:val="28"/>
        </w:rPr>
        <w:t>russiaruinsculture</w:t>
      </w:r>
      <w:proofErr w:type="spellEnd"/>
      <w:r w:rsidRPr="00637F75">
        <w:rPr>
          <w:rFonts w:ascii="Times New Roman" w:hAnsi="Times New Roman" w:cs="Times New Roman"/>
          <w:sz w:val="28"/>
          <w:szCs w:val="28"/>
        </w:rPr>
        <w:t xml:space="preserve">), «Загублене дитинство». </w:t>
      </w:r>
    </w:p>
    <w:p w:rsidR="003C3E82" w:rsidRPr="00637F75" w:rsidRDefault="003C3E82" w:rsidP="00637F75">
      <w:pPr>
        <w:jc w:val="both"/>
        <w:rPr>
          <w:rFonts w:ascii="Times New Roman" w:hAnsi="Times New Roman" w:cs="Times New Roman"/>
          <w:sz w:val="28"/>
          <w:szCs w:val="28"/>
        </w:rPr>
      </w:pPr>
      <w:r w:rsidRPr="00637F75">
        <w:rPr>
          <w:rFonts w:ascii="Times New Roman" w:hAnsi="Times New Roman" w:cs="Times New Roman"/>
          <w:b/>
          <w:sz w:val="28"/>
          <w:szCs w:val="28"/>
        </w:rPr>
        <w:t>Патрони ЗСУ</w:t>
      </w:r>
      <w:r w:rsidRPr="00637F75">
        <w:rPr>
          <w:rFonts w:ascii="Times New Roman" w:hAnsi="Times New Roman" w:cs="Times New Roman"/>
          <w:sz w:val="28"/>
          <w:szCs w:val="28"/>
        </w:rPr>
        <w:t xml:space="preserve"> – рубрика на телеграм-каналі Інституту «Історія та пам’ять» (#</w:t>
      </w:r>
      <w:proofErr w:type="spellStart"/>
      <w:r w:rsidRPr="00637F75">
        <w:rPr>
          <w:rFonts w:ascii="Times New Roman" w:hAnsi="Times New Roman" w:cs="Times New Roman"/>
          <w:sz w:val="28"/>
          <w:szCs w:val="28"/>
        </w:rPr>
        <w:t>ПатрониЗСУ</w:t>
      </w:r>
      <w:proofErr w:type="spellEnd"/>
      <w:r w:rsidRPr="00637F75">
        <w:rPr>
          <w:rFonts w:ascii="Times New Roman" w:hAnsi="Times New Roman" w:cs="Times New Roman"/>
          <w:sz w:val="28"/>
          <w:szCs w:val="28"/>
        </w:rPr>
        <w:t xml:space="preserve">) представляє постаті, чиї імена мають у своїх назвах бригади Збройних сил України. </w:t>
      </w:r>
    </w:p>
    <w:p w:rsidR="003C3E82" w:rsidRPr="00637F75" w:rsidRDefault="00AB13C0" w:rsidP="00637F75">
      <w:pPr>
        <w:jc w:val="both"/>
        <w:rPr>
          <w:rFonts w:ascii="Times New Roman" w:hAnsi="Times New Roman" w:cs="Times New Roman"/>
          <w:sz w:val="28"/>
          <w:szCs w:val="28"/>
        </w:rPr>
      </w:pPr>
      <w:hyperlink r:id="rId9" w:history="1">
        <w:r w:rsidR="003C3E82" w:rsidRPr="00AB13C0">
          <w:rPr>
            <w:rStyle w:val="a3"/>
            <w:rFonts w:ascii="Times New Roman" w:hAnsi="Times New Roman" w:cs="Times New Roman"/>
            <w:b/>
            <w:sz w:val="28"/>
            <w:szCs w:val="28"/>
          </w:rPr>
          <w:t>Інформаційні матеріали</w:t>
        </w:r>
      </w:hyperlink>
      <w:r w:rsidR="003C3E82" w:rsidRPr="00637F75">
        <w:rPr>
          <w:rFonts w:ascii="Times New Roman" w:hAnsi="Times New Roman" w:cs="Times New Roman"/>
          <w:sz w:val="28"/>
          <w:szCs w:val="28"/>
        </w:rPr>
        <w:t xml:space="preserve"> до 5-річчя від початку збройної агресії Російської Федерації проти України та до 5-річчя звільнення від російської окупації міст східної України </w:t>
      </w:r>
      <w:hyperlink r:id="rId10" w:history="1">
        <w:r w:rsidR="003C3E82" w:rsidRPr="002A57E1">
          <w:rPr>
            <w:rStyle w:val="a3"/>
            <w:rFonts w:ascii="Times New Roman" w:hAnsi="Times New Roman" w:cs="Times New Roman"/>
            <w:b/>
            <w:sz w:val="28"/>
            <w:szCs w:val="28"/>
          </w:rPr>
          <w:t>«Вертаємо своє»</w:t>
        </w:r>
      </w:hyperlink>
      <w:r w:rsidR="003C3E82" w:rsidRPr="00637F75">
        <w:rPr>
          <w:rFonts w:ascii="Times New Roman" w:hAnsi="Times New Roman" w:cs="Times New Roman"/>
          <w:sz w:val="28"/>
          <w:szCs w:val="28"/>
        </w:rPr>
        <w:t xml:space="preserve"> містять розділи: історичний контекст війни, ключові повідомлення, хронологія початку </w:t>
      </w:r>
      <w:proofErr w:type="spellStart"/>
      <w:r w:rsidR="003C3E82" w:rsidRPr="00637F75">
        <w:rPr>
          <w:rFonts w:ascii="Times New Roman" w:hAnsi="Times New Roman" w:cs="Times New Roman"/>
          <w:sz w:val="28"/>
          <w:szCs w:val="28"/>
        </w:rPr>
        <w:t>російськоукраїнської</w:t>
      </w:r>
      <w:proofErr w:type="spellEnd"/>
      <w:r w:rsidR="003C3E82" w:rsidRPr="00637F75">
        <w:rPr>
          <w:rFonts w:ascii="Times New Roman" w:hAnsi="Times New Roman" w:cs="Times New Roman"/>
          <w:sz w:val="28"/>
          <w:szCs w:val="28"/>
        </w:rPr>
        <w:t xml:space="preserve"> війни (тайм-лайн війни), нормативно-правові акти України стосовно збройної агресії РФ, міжнародні правові акти, ухвалені у відповідь на російську агресію проти України, термінологічний словник, спогади учасників російсько-української війни. </w:t>
      </w:r>
    </w:p>
    <w:p w:rsidR="003C3E82" w:rsidRPr="00637F75" w:rsidRDefault="002A57E1" w:rsidP="00637F75">
      <w:pPr>
        <w:jc w:val="both"/>
        <w:rPr>
          <w:rFonts w:ascii="Times New Roman" w:hAnsi="Times New Roman" w:cs="Times New Roman"/>
          <w:sz w:val="28"/>
          <w:szCs w:val="28"/>
        </w:rPr>
      </w:pPr>
      <w:hyperlink r:id="rId11" w:history="1">
        <w:r w:rsidR="003C3E82" w:rsidRPr="002A57E1">
          <w:rPr>
            <w:rStyle w:val="a3"/>
            <w:rFonts w:ascii="Times New Roman" w:hAnsi="Times New Roman" w:cs="Times New Roman"/>
            <w:b/>
            <w:sz w:val="28"/>
            <w:szCs w:val="28"/>
          </w:rPr>
          <w:t>Брошура «2014: початок російсько-української війни»</w:t>
        </w:r>
      </w:hyperlink>
      <w:r w:rsidR="003C3E82" w:rsidRPr="00637F75">
        <w:rPr>
          <w:rFonts w:ascii="Times New Roman" w:hAnsi="Times New Roman" w:cs="Times New Roman"/>
          <w:sz w:val="28"/>
          <w:szCs w:val="28"/>
        </w:rPr>
        <w:t xml:space="preserve"> – </w:t>
      </w:r>
      <w:proofErr w:type="spellStart"/>
      <w:r w:rsidR="003C3E82" w:rsidRPr="00637F75">
        <w:rPr>
          <w:rFonts w:ascii="Times New Roman" w:hAnsi="Times New Roman" w:cs="Times New Roman"/>
          <w:sz w:val="28"/>
          <w:szCs w:val="28"/>
        </w:rPr>
        <w:t>проєкт</w:t>
      </w:r>
      <w:proofErr w:type="spellEnd"/>
      <w:r w:rsidR="003C3E82" w:rsidRPr="00637F75">
        <w:rPr>
          <w:rFonts w:ascii="Times New Roman" w:hAnsi="Times New Roman" w:cs="Times New Roman"/>
          <w:sz w:val="28"/>
          <w:szCs w:val="28"/>
        </w:rPr>
        <w:t xml:space="preserve"> на основі інформаційних матеріалів Інституту до 5-річчя від початку збройної агресії Російської Федерації проти України. Містить два </w:t>
      </w:r>
      <w:proofErr w:type="spellStart"/>
      <w:r w:rsidR="003C3E82" w:rsidRPr="00637F75">
        <w:rPr>
          <w:rFonts w:ascii="Times New Roman" w:hAnsi="Times New Roman" w:cs="Times New Roman"/>
          <w:sz w:val="28"/>
          <w:szCs w:val="28"/>
        </w:rPr>
        <w:t>наративні</w:t>
      </w:r>
      <w:proofErr w:type="spellEnd"/>
      <w:r w:rsidR="003C3E82" w:rsidRPr="00637F75">
        <w:rPr>
          <w:rFonts w:ascii="Times New Roman" w:hAnsi="Times New Roman" w:cs="Times New Roman"/>
          <w:sz w:val="28"/>
          <w:szCs w:val="28"/>
        </w:rPr>
        <w:t xml:space="preserve"> напрями: історичний контекст і передумови російської агресії 2014 року; хронологія початку російсько-української війни, від окупації Криму до підписання Мінської угоди. </w:t>
      </w:r>
    </w:p>
    <w:p w:rsidR="003C3E82" w:rsidRPr="00637F75" w:rsidRDefault="002A57E1" w:rsidP="00637F75">
      <w:pPr>
        <w:jc w:val="both"/>
        <w:rPr>
          <w:rFonts w:ascii="Times New Roman" w:hAnsi="Times New Roman" w:cs="Times New Roman"/>
          <w:sz w:val="28"/>
          <w:szCs w:val="28"/>
        </w:rPr>
      </w:pPr>
      <w:hyperlink r:id="rId12" w:history="1">
        <w:r w:rsidR="003C3E82" w:rsidRPr="002A57E1">
          <w:rPr>
            <w:rStyle w:val="a3"/>
            <w:rFonts w:ascii="Times New Roman" w:hAnsi="Times New Roman" w:cs="Times New Roman"/>
            <w:b/>
            <w:sz w:val="28"/>
            <w:szCs w:val="28"/>
          </w:rPr>
          <w:t xml:space="preserve">Освітній </w:t>
        </w:r>
        <w:proofErr w:type="spellStart"/>
        <w:r w:rsidR="003C3E82" w:rsidRPr="002A57E1">
          <w:rPr>
            <w:rStyle w:val="a3"/>
            <w:rFonts w:ascii="Times New Roman" w:hAnsi="Times New Roman" w:cs="Times New Roman"/>
            <w:b/>
            <w:sz w:val="28"/>
            <w:szCs w:val="28"/>
          </w:rPr>
          <w:t>проєкт</w:t>
        </w:r>
        <w:proofErr w:type="spellEnd"/>
        <w:r w:rsidR="003C3E82" w:rsidRPr="002A57E1">
          <w:rPr>
            <w:rStyle w:val="a3"/>
            <w:rFonts w:ascii="Times New Roman" w:hAnsi="Times New Roman" w:cs="Times New Roman"/>
            <w:b/>
            <w:sz w:val="28"/>
            <w:szCs w:val="28"/>
          </w:rPr>
          <w:t xml:space="preserve"> 2020 року «Діалоги про війну»</w:t>
        </w:r>
      </w:hyperlink>
      <w:r w:rsidR="003C3E82" w:rsidRPr="00637F75">
        <w:rPr>
          <w:rFonts w:ascii="Times New Roman" w:hAnsi="Times New Roman" w:cs="Times New Roman"/>
          <w:sz w:val="28"/>
          <w:szCs w:val="28"/>
        </w:rPr>
        <w:t xml:space="preserve"> – три 10-хвилинні </w:t>
      </w:r>
      <w:proofErr w:type="spellStart"/>
      <w:r w:rsidR="003C3E82" w:rsidRPr="00637F75">
        <w:rPr>
          <w:rFonts w:ascii="Times New Roman" w:hAnsi="Times New Roman" w:cs="Times New Roman"/>
          <w:sz w:val="28"/>
          <w:szCs w:val="28"/>
        </w:rPr>
        <w:t>відеорозмови</w:t>
      </w:r>
      <w:proofErr w:type="spellEnd"/>
      <w:r w:rsidR="003C3E82" w:rsidRPr="00637F75">
        <w:rPr>
          <w:rFonts w:ascii="Times New Roman" w:hAnsi="Times New Roman" w:cs="Times New Roman"/>
          <w:sz w:val="28"/>
          <w:szCs w:val="28"/>
        </w:rPr>
        <w:t xml:space="preserve"> учениці з ветеранами сучасної російсько-української війни на теми: «Що таке війна?», «Чому Росія прагне захопити Україну?» та «Що таке сучасна російсько-українська війна?», а також методичні рекомендації. </w:t>
      </w:r>
    </w:p>
    <w:p w:rsidR="003C3E82" w:rsidRPr="00637F75" w:rsidRDefault="002A57E1" w:rsidP="00637F75">
      <w:pPr>
        <w:jc w:val="both"/>
        <w:rPr>
          <w:rFonts w:ascii="Times New Roman" w:hAnsi="Times New Roman" w:cs="Times New Roman"/>
          <w:sz w:val="28"/>
          <w:szCs w:val="28"/>
        </w:rPr>
      </w:pPr>
      <w:hyperlink r:id="rId13" w:history="1">
        <w:r w:rsidR="003C3E82" w:rsidRPr="002A57E1">
          <w:rPr>
            <w:rStyle w:val="a3"/>
            <w:rFonts w:ascii="Times New Roman" w:hAnsi="Times New Roman" w:cs="Times New Roman"/>
            <w:b/>
            <w:sz w:val="28"/>
            <w:szCs w:val="28"/>
          </w:rPr>
          <w:t>Серія короткометражних документальних фільмів «Жінки, які загинули за Україну»</w:t>
        </w:r>
      </w:hyperlink>
      <w:r w:rsidR="003C3E82" w:rsidRPr="00637F75">
        <w:rPr>
          <w:rFonts w:ascii="Times New Roman" w:hAnsi="Times New Roman" w:cs="Times New Roman"/>
          <w:sz w:val="28"/>
          <w:szCs w:val="28"/>
        </w:rPr>
        <w:t xml:space="preserve"> – це </w:t>
      </w:r>
      <w:proofErr w:type="spellStart"/>
      <w:r w:rsidR="003C3E82" w:rsidRPr="00637F75">
        <w:rPr>
          <w:rFonts w:ascii="Times New Roman" w:hAnsi="Times New Roman" w:cs="Times New Roman"/>
          <w:sz w:val="28"/>
          <w:szCs w:val="28"/>
        </w:rPr>
        <w:t>проєкт</w:t>
      </w:r>
      <w:proofErr w:type="spellEnd"/>
      <w:r w:rsidR="003C3E82" w:rsidRPr="00637F75">
        <w:rPr>
          <w:rFonts w:ascii="Times New Roman" w:hAnsi="Times New Roman" w:cs="Times New Roman"/>
          <w:sz w:val="28"/>
          <w:szCs w:val="28"/>
        </w:rPr>
        <w:t xml:space="preserve"> Жіночого ветеранського руху за підтримки Інституту. </w:t>
      </w:r>
    </w:p>
    <w:p w:rsidR="003C3E82" w:rsidRPr="00637F75" w:rsidRDefault="002A57E1" w:rsidP="00637F75">
      <w:pPr>
        <w:jc w:val="both"/>
        <w:rPr>
          <w:rFonts w:ascii="Times New Roman" w:hAnsi="Times New Roman" w:cs="Times New Roman"/>
          <w:sz w:val="28"/>
          <w:szCs w:val="28"/>
        </w:rPr>
      </w:pPr>
      <w:hyperlink r:id="rId14" w:history="1">
        <w:r w:rsidR="003C3E82" w:rsidRPr="002A57E1">
          <w:rPr>
            <w:rStyle w:val="a3"/>
            <w:rFonts w:ascii="Times New Roman" w:hAnsi="Times New Roman" w:cs="Times New Roman"/>
            <w:b/>
            <w:sz w:val="28"/>
            <w:szCs w:val="28"/>
          </w:rPr>
          <w:t>Цикл «Нескорені»</w:t>
        </w:r>
      </w:hyperlink>
      <w:r w:rsidR="003C3E82" w:rsidRPr="00637F75">
        <w:rPr>
          <w:rFonts w:ascii="Times New Roman" w:hAnsi="Times New Roman" w:cs="Times New Roman"/>
          <w:sz w:val="28"/>
          <w:szCs w:val="28"/>
        </w:rPr>
        <w:t xml:space="preserve"> – три короткі ролики, в яких про воїнів Української повстанської армії розповідають їхні нащадки, котрі нині на передовій боронять Україну від російської агресії. </w:t>
      </w:r>
    </w:p>
    <w:p w:rsidR="003C3E82" w:rsidRPr="00637F75" w:rsidRDefault="002A57E1" w:rsidP="00637F75">
      <w:pPr>
        <w:jc w:val="both"/>
        <w:rPr>
          <w:rFonts w:ascii="Times New Roman" w:hAnsi="Times New Roman" w:cs="Times New Roman"/>
          <w:sz w:val="28"/>
          <w:szCs w:val="28"/>
        </w:rPr>
      </w:pPr>
      <w:hyperlink r:id="rId15" w:history="1">
        <w:r w:rsidR="003C3E82" w:rsidRPr="002A57E1">
          <w:rPr>
            <w:rStyle w:val="a3"/>
            <w:rFonts w:ascii="Times New Roman" w:hAnsi="Times New Roman" w:cs="Times New Roman"/>
            <w:b/>
            <w:sz w:val="28"/>
            <w:szCs w:val="28"/>
          </w:rPr>
          <w:t>«Історії місць війни. Ірпінь»</w:t>
        </w:r>
      </w:hyperlink>
      <w:r w:rsidR="003C3E82" w:rsidRPr="00637F75">
        <w:rPr>
          <w:rFonts w:ascii="Times New Roman" w:hAnsi="Times New Roman" w:cs="Times New Roman"/>
          <w:sz w:val="28"/>
          <w:szCs w:val="28"/>
        </w:rPr>
        <w:t xml:space="preserve"> – </w:t>
      </w:r>
      <w:proofErr w:type="spellStart"/>
      <w:r w:rsidR="003C3E82" w:rsidRPr="00637F75">
        <w:rPr>
          <w:rFonts w:ascii="Times New Roman" w:hAnsi="Times New Roman" w:cs="Times New Roman"/>
          <w:sz w:val="28"/>
          <w:szCs w:val="28"/>
        </w:rPr>
        <w:t>відеофіксація</w:t>
      </w:r>
      <w:proofErr w:type="spellEnd"/>
      <w:r w:rsidR="003C3E82" w:rsidRPr="00637F75">
        <w:rPr>
          <w:rFonts w:ascii="Times New Roman" w:hAnsi="Times New Roman" w:cs="Times New Roman"/>
          <w:sz w:val="28"/>
          <w:szCs w:val="28"/>
        </w:rPr>
        <w:t xml:space="preserve"> спогадів людей, які пережили окупацію і стали свідками воєнних злочинів. </w:t>
      </w:r>
    </w:p>
    <w:p w:rsidR="002C2CAD" w:rsidRPr="00637F75" w:rsidRDefault="002A57E1" w:rsidP="00637F75">
      <w:pPr>
        <w:jc w:val="both"/>
        <w:rPr>
          <w:rFonts w:ascii="Times New Roman" w:hAnsi="Times New Roman" w:cs="Times New Roman"/>
          <w:sz w:val="28"/>
          <w:szCs w:val="28"/>
        </w:rPr>
      </w:pPr>
      <w:hyperlink r:id="rId16" w:history="1">
        <w:r w:rsidR="003C3E82" w:rsidRPr="002A57E1">
          <w:rPr>
            <w:rStyle w:val="a3"/>
            <w:rFonts w:ascii="Times New Roman" w:hAnsi="Times New Roman" w:cs="Times New Roman"/>
            <w:b/>
            <w:sz w:val="28"/>
            <w:szCs w:val="28"/>
          </w:rPr>
          <w:t>Фільм-реквієм «Імена на стінах»</w:t>
        </w:r>
        <w:r w:rsidR="003C3E82" w:rsidRPr="002A57E1">
          <w:rPr>
            <w:rStyle w:val="a3"/>
            <w:rFonts w:ascii="Times New Roman" w:hAnsi="Times New Roman" w:cs="Times New Roman"/>
            <w:sz w:val="28"/>
            <w:szCs w:val="28"/>
          </w:rPr>
          <w:t>.</w:t>
        </w:r>
      </w:hyperlink>
    </w:p>
    <w:p w:rsidR="003C3E82" w:rsidRPr="00637F75" w:rsidRDefault="003C3E82" w:rsidP="00637F75">
      <w:pPr>
        <w:jc w:val="both"/>
        <w:rPr>
          <w:rFonts w:ascii="Times New Roman" w:hAnsi="Times New Roman" w:cs="Times New Roman"/>
          <w:b/>
          <w:sz w:val="28"/>
          <w:szCs w:val="28"/>
        </w:rPr>
      </w:pPr>
      <w:r w:rsidRPr="00637F75">
        <w:rPr>
          <w:rFonts w:ascii="Times New Roman" w:hAnsi="Times New Roman" w:cs="Times New Roman"/>
          <w:b/>
          <w:sz w:val="28"/>
          <w:szCs w:val="28"/>
        </w:rPr>
        <w:t>Видання Інституту</w:t>
      </w:r>
      <w:r w:rsidRPr="00637F75">
        <w:rPr>
          <w:rFonts w:ascii="Times New Roman" w:hAnsi="Times New Roman" w:cs="Times New Roman"/>
          <w:b/>
          <w:sz w:val="28"/>
          <w:szCs w:val="28"/>
        </w:rPr>
        <w:t xml:space="preserve"> національної пам’яті</w:t>
      </w:r>
      <w:r w:rsidRPr="00637F75">
        <w:rPr>
          <w:rFonts w:ascii="Times New Roman" w:hAnsi="Times New Roman" w:cs="Times New Roman"/>
          <w:b/>
          <w:sz w:val="28"/>
          <w:szCs w:val="28"/>
        </w:rPr>
        <w:t>:</w:t>
      </w:r>
    </w:p>
    <w:p w:rsidR="003C3E82" w:rsidRPr="00637F75" w:rsidRDefault="003C3E82" w:rsidP="00637F75">
      <w:pPr>
        <w:spacing w:after="0"/>
        <w:jc w:val="both"/>
        <w:rPr>
          <w:rFonts w:ascii="Times New Roman" w:hAnsi="Times New Roman" w:cs="Times New Roman"/>
          <w:b/>
          <w:sz w:val="28"/>
          <w:szCs w:val="28"/>
          <w:u w:val="single"/>
        </w:rPr>
      </w:pPr>
      <w:r w:rsidRPr="00637F75">
        <w:rPr>
          <w:rFonts w:ascii="Times New Roman" w:hAnsi="Times New Roman" w:cs="Times New Roman"/>
          <w:b/>
          <w:sz w:val="28"/>
          <w:szCs w:val="28"/>
          <w:u w:val="single"/>
        </w:rPr>
        <w:t xml:space="preserve"> </w:t>
      </w:r>
      <w:hyperlink r:id="rId17" w:history="1">
        <w:r w:rsidRPr="002A57E1">
          <w:rPr>
            <w:rStyle w:val="a3"/>
            <w:rFonts w:ascii="Times New Roman" w:hAnsi="Times New Roman" w:cs="Times New Roman"/>
            <w:b/>
            <w:sz w:val="28"/>
            <w:szCs w:val="28"/>
          </w:rPr>
          <w:t>«Воїни Дніпра: цінності, мотивації, смисли»;</w:t>
        </w:r>
      </w:hyperlink>
    </w:p>
    <w:p w:rsidR="003C3E82" w:rsidRPr="00637F75" w:rsidRDefault="002A57E1" w:rsidP="00637F75">
      <w:pPr>
        <w:spacing w:after="0"/>
        <w:jc w:val="both"/>
        <w:rPr>
          <w:rFonts w:ascii="Times New Roman" w:hAnsi="Times New Roman" w:cs="Times New Roman"/>
          <w:b/>
          <w:sz w:val="28"/>
          <w:szCs w:val="28"/>
          <w:u w:val="single"/>
        </w:rPr>
      </w:pPr>
      <w:hyperlink r:id="rId18" w:history="1">
        <w:r w:rsidR="003C3E82" w:rsidRPr="002A57E1">
          <w:rPr>
            <w:rStyle w:val="a3"/>
            <w:rFonts w:ascii="Times New Roman" w:hAnsi="Times New Roman" w:cs="Times New Roman"/>
            <w:b/>
            <w:sz w:val="28"/>
            <w:szCs w:val="28"/>
          </w:rPr>
          <w:t>«Дівчата зрізають коси». Книга про жінок на війні;</w:t>
        </w:r>
      </w:hyperlink>
    </w:p>
    <w:p w:rsidR="003C3E82" w:rsidRPr="00637F75" w:rsidRDefault="002A57E1" w:rsidP="00637F75">
      <w:pPr>
        <w:spacing w:after="0"/>
        <w:jc w:val="both"/>
        <w:rPr>
          <w:rFonts w:ascii="Times New Roman" w:hAnsi="Times New Roman" w:cs="Times New Roman"/>
          <w:b/>
          <w:sz w:val="28"/>
          <w:szCs w:val="28"/>
          <w:u w:val="single"/>
        </w:rPr>
      </w:pPr>
      <w:hyperlink r:id="rId19" w:history="1">
        <w:r w:rsidR="003C3E82" w:rsidRPr="002A57E1">
          <w:rPr>
            <w:rStyle w:val="a3"/>
            <w:rFonts w:ascii="Times New Roman" w:hAnsi="Times New Roman" w:cs="Times New Roman"/>
            <w:b/>
            <w:sz w:val="28"/>
            <w:szCs w:val="28"/>
          </w:rPr>
          <w:t>«Дівчата зрізають коси» англійською мовою / «</w:t>
        </w:r>
        <w:proofErr w:type="spellStart"/>
        <w:r w:rsidR="003C3E82" w:rsidRPr="002A57E1">
          <w:rPr>
            <w:rStyle w:val="a3"/>
            <w:rFonts w:ascii="Times New Roman" w:hAnsi="Times New Roman" w:cs="Times New Roman"/>
            <w:b/>
            <w:sz w:val="28"/>
            <w:szCs w:val="28"/>
          </w:rPr>
          <w:t>Girls</w:t>
        </w:r>
        <w:proofErr w:type="spellEnd"/>
        <w:r w:rsidR="003C3E82" w:rsidRPr="002A57E1">
          <w:rPr>
            <w:rStyle w:val="a3"/>
            <w:rFonts w:ascii="Times New Roman" w:hAnsi="Times New Roman" w:cs="Times New Roman"/>
            <w:b/>
            <w:sz w:val="28"/>
            <w:szCs w:val="28"/>
          </w:rPr>
          <w:t xml:space="preserve"> </w:t>
        </w:r>
        <w:proofErr w:type="spellStart"/>
        <w:r w:rsidR="003C3E82" w:rsidRPr="002A57E1">
          <w:rPr>
            <w:rStyle w:val="a3"/>
            <w:rFonts w:ascii="Times New Roman" w:hAnsi="Times New Roman" w:cs="Times New Roman"/>
            <w:b/>
            <w:sz w:val="28"/>
            <w:szCs w:val="28"/>
          </w:rPr>
          <w:t>cutting</w:t>
        </w:r>
        <w:proofErr w:type="spellEnd"/>
        <w:r w:rsidR="003C3E82" w:rsidRPr="002A57E1">
          <w:rPr>
            <w:rStyle w:val="a3"/>
            <w:rFonts w:ascii="Times New Roman" w:hAnsi="Times New Roman" w:cs="Times New Roman"/>
            <w:b/>
            <w:sz w:val="28"/>
            <w:szCs w:val="28"/>
          </w:rPr>
          <w:t xml:space="preserve"> </w:t>
        </w:r>
        <w:proofErr w:type="spellStart"/>
        <w:r w:rsidR="003C3E82" w:rsidRPr="002A57E1">
          <w:rPr>
            <w:rStyle w:val="a3"/>
            <w:rFonts w:ascii="Times New Roman" w:hAnsi="Times New Roman" w:cs="Times New Roman"/>
            <w:b/>
            <w:sz w:val="28"/>
            <w:szCs w:val="28"/>
          </w:rPr>
          <w:t>their</w:t>
        </w:r>
        <w:proofErr w:type="spellEnd"/>
        <w:r w:rsidR="003C3E82" w:rsidRPr="002A57E1">
          <w:rPr>
            <w:rStyle w:val="a3"/>
            <w:rFonts w:ascii="Times New Roman" w:hAnsi="Times New Roman" w:cs="Times New Roman"/>
            <w:b/>
            <w:sz w:val="28"/>
            <w:szCs w:val="28"/>
          </w:rPr>
          <w:t xml:space="preserve"> </w:t>
        </w:r>
        <w:proofErr w:type="spellStart"/>
        <w:r w:rsidR="003C3E82" w:rsidRPr="002A57E1">
          <w:rPr>
            <w:rStyle w:val="a3"/>
            <w:rFonts w:ascii="Times New Roman" w:hAnsi="Times New Roman" w:cs="Times New Roman"/>
            <w:b/>
            <w:sz w:val="28"/>
            <w:szCs w:val="28"/>
          </w:rPr>
          <w:t>locks</w:t>
        </w:r>
        <w:proofErr w:type="spellEnd"/>
        <w:r w:rsidR="003C3E82" w:rsidRPr="002A57E1">
          <w:rPr>
            <w:rStyle w:val="a3"/>
            <w:rFonts w:ascii="Times New Roman" w:hAnsi="Times New Roman" w:cs="Times New Roman"/>
            <w:b/>
            <w:sz w:val="28"/>
            <w:szCs w:val="28"/>
          </w:rPr>
          <w:t>»;</w:t>
        </w:r>
      </w:hyperlink>
    </w:p>
    <w:p w:rsidR="003C3E82" w:rsidRPr="00637F75" w:rsidRDefault="002A57E1" w:rsidP="00637F75">
      <w:pPr>
        <w:spacing w:after="0"/>
        <w:jc w:val="both"/>
        <w:rPr>
          <w:rFonts w:ascii="Times New Roman" w:hAnsi="Times New Roman" w:cs="Times New Roman"/>
          <w:b/>
          <w:sz w:val="28"/>
          <w:szCs w:val="28"/>
          <w:u w:val="single"/>
        </w:rPr>
      </w:pPr>
      <w:hyperlink r:id="rId20" w:history="1">
        <w:r w:rsidR="003C3E82" w:rsidRPr="002A57E1">
          <w:rPr>
            <w:rStyle w:val="a3"/>
            <w:rFonts w:ascii="Times New Roman" w:hAnsi="Times New Roman" w:cs="Times New Roman"/>
            <w:b/>
            <w:sz w:val="28"/>
            <w:szCs w:val="28"/>
          </w:rPr>
          <w:t>«Волонтери: Сила небайдужих»;</w:t>
        </w:r>
      </w:hyperlink>
    </w:p>
    <w:p w:rsidR="003C3E82" w:rsidRPr="00637F75" w:rsidRDefault="002A57E1" w:rsidP="00637F75">
      <w:pPr>
        <w:spacing w:after="0"/>
        <w:jc w:val="both"/>
        <w:rPr>
          <w:rFonts w:ascii="Times New Roman" w:hAnsi="Times New Roman" w:cs="Times New Roman"/>
          <w:b/>
          <w:sz w:val="28"/>
          <w:szCs w:val="28"/>
          <w:u w:val="single"/>
        </w:rPr>
      </w:pPr>
      <w:hyperlink r:id="rId21" w:history="1">
        <w:r w:rsidR="003C3E82" w:rsidRPr="002A57E1">
          <w:rPr>
            <w:rStyle w:val="a3"/>
            <w:rFonts w:ascii="Times New Roman" w:hAnsi="Times New Roman" w:cs="Times New Roman"/>
            <w:b/>
            <w:sz w:val="28"/>
            <w:szCs w:val="28"/>
          </w:rPr>
          <w:t>«Капелани. На службі Богу і Україні»;</w:t>
        </w:r>
      </w:hyperlink>
    </w:p>
    <w:p w:rsidR="003C3E82" w:rsidRPr="00637F75" w:rsidRDefault="002A57E1" w:rsidP="00637F75">
      <w:pPr>
        <w:spacing w:after="0"/>
        <w:jc w:val="both"/>
        <w:rPr>
          <w:rFonts w:ascii="Times New Roman" w:hAnsi="Times New Roman" w:cs="Times New Roman"/>
          <w:b/>
          <w:sz w:val="28"/>
          <w:szCs w:val="28"/>
          <w:u w:val="single"/>
        </w:rPr>
      </w:pPr>
      <w:hyperlink r:id="rId22" w:history="1">
        <w:r w:rsidR="003C3E82" w:rsidRPr="002A57E1">
          <w:rPr>
            <w:rStyle w:val="a3"/>
            <w:rFonts w:ascii="Times New Roman" w:hAnsi="Times New Roman" w:cs="Times New Roman"/>
            <w:b/>
            <w:sz w:val="28"/>
            <w:szCs w:val="28"/>
          </w:rPr>
          <w:t>«Люди «сірої зони»: свідки російської анексії Криму 2014 року».</w:t>
        </w:r>
      </w:hyperlink>
      <w:bookmarkStart w:id="0" w:name="_GoBack"/>
      <w:bookmarkEnd w:id="0"/>
    </w:p>
    <w:p w:rsidR="003C3E82" w:rsidRPr="00637F75" w:rsidRDefault="003C3E82" w:rsidP="00637F75">
      <w:pPr>
        <w:spacing w:after="0"/>
        <w:jc w:val="both"/>
        <w:rPr>
          <w:rFonts w:ascii="Times New Roman" w:hAnsi="Times New Roman" w:cs="Times New Roman"/>
          <w:b/>
          <w:sz w:val="28"/>
          <w:szCs w:val="28"/>
          <w:u w:val="single"/>
        </w:rPr>
      </w:pPr>
    </w:p>
    <w:p w:rsidR="00637F75" w:rsidRPr="00637F75" w:rsidRDefault="00637F75" w:rsidP="00637F75">
      <w:pPr>
        <w:spacing w:after="0"/>
        <w:jc w:val="center"/>
        <w:rPr>
          <w:rFonts w:ascii="Times New Roman" w:hAnsi="Times New Roman" w:cs="Times New Roman"/>
          <w:b/>
          <w:i/>
          <w:sz w:val="32"/>
          <w:szCs w:val="32"/>
        </w:rPr>
      </w:pPr>
      <w:r>
        <w:rPr>
          <w:rFonts w:ascii="Times New Roman" w:hAnsi="Times New Roman" w:cs="Times New Roman"/>
          <w:b/>
          <w:i/>
          <w:sz w:val="32"/>
          <w:szCs w:val="32"/>
        </w:rPr>
        <w:br/>
      </w:r>
      <w:r>
        <w:rPr>
          <w:rFonts w:ascii="Times New Roman" w:hAnsi="Times New Roman" w:cs="Times New Roman"/>
          <w:b/>
          <w:i/>
          <w:sz w:val="32"/>
          <w:szCs w:val="32"/>
        </w:rPr>
        <w:br/>
      </w:r>
      <w:r>
        <w:rPr>
          <w:rFonts w:ascii="Times New Roman" w:hAnsi="Times New Roman" w:cs="Times New Roman"/>
          <w:b/>
          <w:i/>
          <w:sz w:val="32"/>
          <w:szCs w:val="32"/>
        </w:rPr>
        <w:br/>
      </w:r>
      <w:r>
        <w:rPr>
          <w:rFonts w:ascii="Times New Roman" w:hAnsi="Times New Roman" w:cs="Times New Roman"/>
          <w:b/>
          <w:i/>
          <w:sz w:val="32"/>
          <w:szCs w:val="32"/>
        </w:rPr>
        <w:br/>
      </w:r>
      <w:r>
        <w:rPr>
          <w:rFonts w:ascii="Times New Roman" w:hAnsi="Times New Roman" w:cs="Times New Roman"/>
          <w:b/>
          <w:i/>
          <w:sz w:val="32"/>
          <w:szCs w:val="32"/>
        </w:rPr>
        <w:br/>
      </w:r>
      <w:r>
        <w:rPr>
          <w:rFonts w:ascii="Times New Roman" w:hAnsi="Times New Roman" w:cs="Times New Roman"/>
          <w:b/>
          <w:i/>
          <w:sz w:val="32"/>
          <w:szCs w:val="32"/>
        </w:rPr>
        <w:br/>
      </w:r>
      <w:r w:rsidR="003C3E82" w:rsidRPr="00637F75">
        <w:rPr>
          <w:rFonts w:ascii="Times New Roman" w:hAnsi="Times New Roman" w:cs="Times New Roman"/>
          <w:b/>
          <w:i/>
          <w:sz w:val="32"/>
          <w:szCs w:val="32"/>
        </w:rPr>
        <w:lastRenderedPageBreak/>
        <w:t>Деякі фільми і пісні українських виконавців про сучасну російсько</w:t>
      </w:r>
      <w:r w:rsidRPr="00637F75">
        <w:rPr>
          <w:rFonts w:ascii="Times New Roman" w:hAnsi="Times New Roman" w:cs="Times New Roman"/>
          <w:b/>
          <w:i/>
          <w:sz w:val="32"/>
          <w:szCs w:val="32"/>
        </w:rPr>
        <w:t>-</w:t>
      </w:r>
      <w:r w:rsidR="003C3E82" w:rsidRPr="00637F75">
        <w:rPr>
          <w:rFonts w:ascii="Times New Roman" w:hAnsi="Times New Roman" w:cs="Times New Roman"/>
          <w:b/>
          <w:i/>
          <w:sz w:val="32"/>
          <w:szCs w:val="32"/>
        </w:rPr>
        <w:t>українську війну</w:t>
      </w:r>
      <w:r w:rsidRPr="00637F75">
        <w:rPr>
          <w:rFonts w:ascii="Times New Roman" w:hAnsi="Times New Roman" w:cs="Times New Roman"/>
          <w:b/>
          <w:i/>
          <w:sz w:val="32"/>
          <w:szCs w:val="32"/>
        </w:rPr>
        <w:t>.</w:t>
      </w:r>
      <w:r w:rsidR="003C3E82" w:rsidRPr="00637F75">
        <w:rPr>
          <w:rFonts w:ascii="Times New Roman" w:hAnsi="Times New Roman" w:cs="Times New Roman"/>
          <w:b/>
          <w:i/>
          <w:sz w:val="32"/>
          <w:szCs w:val="32"/>
        </w:rPr>
        <w:t xml:space="preserve"> Український інститут національної пам’яті зауважує, що наведені нижче переліки фільмів і пісень носять рекомендаційний характер і не є вичерпними.</w:t>
      </w:r>
    </w:p>
    <w:p w:rsidR="00637F75" w:rsidRDefault="00637F75" w:rsidP="00637F75">
      <w:pPr>
        <w:spacing w:after="0"/>
        <w:jc w:val="both"/>
        <w:rPr>
          <w:rFonts w:ascii="Times New Roman" w:hAnsi="Times New Roman" w:cs="Times New Roman"/>
          <w:b/>
          <w:sz w:val="28"/>
          <w:szCs w:val="28"/>
        </w:rPr>
      </w:pPr>
    </w:p>
    <w:p w:rsidR="00637F75" w:rsidRPr="00637F75" w:rsidRDefault="003C3E82" w:rsidP="00637F75">
      <w:pPr>
        <w:spacing w:after="0"/>
        <w:jc w:val="both"/>
        <w:rPr>
          <w:rFonts w:ascii="Times New Roman" w:hAnsi="Times New Roman" w:cs="Times New Roman"/>
          <w:b/>
          <w:sz w:val="28"/>
          <w:szCs w:val="28"/>
        </w:rPr>
      </w:pPr>
      <w:r w:rsidRPr="00637F75">
        <w:rPr>
          <w:rFonts w:ascii="Times New Roman" w:hAnsi="Times New Roman" w:cs="Times New Roman"/>
          <w:b/>
          <w:sz w:val="28"/>
          <w:szCs w:val="28"/>
        </w:rPr>
        <w:t xml:space="preserve">Фільми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1. «Кіборги» (2017) – про оборону від російських загарбників Донецького аеропорту. Режисер: </w:t>
      </w:r>
      <w:proofErr w:type="spellStart"/>
      <w:r w:rsidRPr="00637F75">
        <w:rPr>
          <w:rFonts w:ascii="Times New Roman" w:hAnsi="Times New Roman" w:cs="Times New Roman"/>
          <w:sz w:val="28"/>
          <w:szCs w:val="28"/>
        </w:rPr>
        <w:t>Ахтем</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Сеітаблаєв</w:t>
      </w:r>
      <w:proofErr w:type="spellEnd"/>
      <w:r w:rsidRPr="00637F75">
        <w:rPr>
          <w:rFonts w:ascii="Times New Roman" w:hAnsi="Times New Roman" w:cs="Times New Roman"/>
          <w:sz w:val="28"/>
          <w:szCs w:val="28"/>
        </w:rPr>
        <w:t xml:space="preserve">, сценаристка: Наталка Ворожбит.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2. «Іній» (2017) – </w:t>
      </w:r>
      <w:proofErr w:type="spellStart"/>
      <w:r w:rsidRPr="00637F75">
        <w:rPr>
          <w:rFonts w:ascii="Times New Roman" w:hAnsi="Times New Roman" w:cs="Times New Roman"/>
          <w:sz w:val="28"/>
          <w:szCs w:val="28"/>
        </w:rPr>
        <w:t>литовсько</w:t>
      </w:r>
      <w:proofErr w:type="spellEnd"/>
      <w:r w:rsidRPr="00637F75">
        <w:rPr>
          <w:rFonts w:ascii="Times New Roman" w:hAnsi="Times New Roman" w:cs="Times New Roman"/>
          <w:sz w:val="28"/>
          <w:szCs w:val="28"/>
        </w:rPr>
        <w:t>-</w:t>
      </w:r>
      <w:proofErr w:type="spellStart"/>
      <w:r w:rsidRPr="00637F75">
        <w:rPr>
          <w:rFonts w:ascii="Times New Roman" w:hAnsi="Times New Roman" w:cs="Times New Roman"/>
          <w:sz w:val="28"/>
          <w:szCs w:val="28"/>
        </w:rPr>
        <w:t>французько</w:t>
      </w:r>
      <w:proofErr w:type="spellEnd"/>
      <w:r w:rsidRPr="00637F75">
        <w:rPr>
          <w:rFonts w:ascii="Times New Roman" w:hAnsi="Times New Roman" w:cs="Times New Roman"/>
          <w:sz w:val="28"/>
          <w:szCs w:val="28"/>
        </w:rPr>
        <w:t xml:space="preserve">-українсько-польська воєнна драма про молодого литовця </w:t>
      </w:r>
      <w:proofErr w:type="spellStart"/>
      <w:r w:rsidRPr="00637F75">
        <w:rPr>
          <w:rFonts w:ascii="Times New Roman" w:hAnsi="Times New Roman" w:cs="Times New Roman"/>
          <w:sz w:val="28"/>
          <w:szCs w:val="28"/>
        </w:rPr>
        <w:t>Рокаса</w:t>
      </w:r>
      <w:proofErr w:type="spellEnd"/>
      <w:r w:rsidRPr="00637F75">
        <w:rPr>
          <w:rFonts w:ascii="Times New Roman" w:hAnsi="Times New Roman" w:cs="Times New Roman"/>
          <w:sz w:val="28"/>
          <w:szCs w:val="28"/>
        </w:rPr>
        <w:t xml:space="preserve">. З гуманітарною допомогою він потрапляє на схід України, де знайомиться з двома військовими журналістами. З ними переживає жорстокі реалії війни. Режисер: </w:t>
      </w:r>
      <w:proofErr w:type="spellStart"/>
      <w:r w:rsidRPr="00637F75">
        <w:rPr>
          <w:rFonts w:ascii="Times New Roman" w:hAnsi="Times New Roman" w:cs="Times New Roman"/>
          <w:sz w:val="28"/>
          <w:szCs w:val="28"/>
        </w:rPr>
        <w:t>Шарунас</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Бартас</w:t>
      </w:r>
      <w:proofErr w:type="spellEnd"/>
      <w:r w:rsidRPr="00637F75">
        <w:rPr>
          <w:rFonts w:ascii="Times New Roman" w:hAnsi="Times New Roman" w:cs="Times New Roman"/>
          <w:sz w:val="28"/>
          <w:szCs w:val="28"/>
        </w:rPr>
        <w:t xml:space="preserve">, сценаристи: </w:t>
      </w:r>
      <w:proofErr w:type="spellStart"/>
      <w:r w:rsidRPr="00637F75">
        <w:rPr>
          <w:rFonts w:ascii="Times New Roman" w:hAnsi="Times New Roman" w:cs="Times New Roman"/>
          <w:sz w:val="28"/>
          <w:szCs w:val="28"/>
        </w:rPr>
        <w:t>Шарунас</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Бартас</w:t>
      </w:r>
      <w:proofErr w:type="spellEnd"/>
      <w:r w:rsidRPr="00637F75">
        <w:rPr>
          <w:rFonts w:ascii="Times New Roman" w:hAnsi="Times New Roman" w:cs="Times New Roman"/>
          <w:sz w:val="28"/>
          <w:szCs w:val="28"/>
        </w:rPr>
        <w:t xml:space="preserve">, Анна </w:t>
      </w:r>
      <w:proofErr w:type="spellStart"/>
      <w:r w:rsidRPr="00637F75">
        <w:rPr>
          <w:rFonts w:ascii="Times New Roman" w:hAnsi="Times New Roman" w:cs="Times New Roman"/>
          <w:sz w:val="28"/>
          <w:szCs w:val="28"/>
        </w:rPr>
        <w:t>Коен-Янай</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3. «Донбас» (2018). Це 13 історій – художніх реконструкцій справжніх подій 2014 року, зафіксованих у журналістських репортажах, любительських відео та спогадах місцевих жителів на окупованих територіях сходу України. Режисер і сценарист: Сергій </w:t>
      </w:r>
      <w:proofErr w:type="spellStart"/>
      <w:r w:rsidRPr="00637F75">
        <w:rPr>
          <w:rFonts w:ascii="Times New Roman" w:hAnsi="Times New Roman" w:cs="Times New Roman"/>
          <w:sz w:val="28"/>
          <w:szCs w:val="28"/>
        </w:rPr>
        <w:t>Лозниця</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4. «Позивний </w:t>
      </w:r>
      <w:proofErr w:type="spellStart"/>
      <w:r w:rsidRPr="00637F75">
        <w:rPr>
          <w:rFonts w:ascii="Times New Roman" w:hAnsi="Times New Roman" w:cs="Times New Roman"/>
          <w:sz w:val="28"/>
          <w:szCs w:val="28"/>
        </w:rPr>
        <w:t>Бандерас</w:t>
      </w:r>
      <w:proofErr w:type="spellEnd"/>
      <w:r w:rsidRPr="00637F75">
        <w:rPr>
          <w:rFonts w:ascii="Times New Roman" w:hAnsi="Times New Roman" w:cs="Times New Roman"/>
          <w:sz w:val="28"/>
          <w:szCs w:val="28"/>
        </w:rPr>
        <w:t xml:space="preserve">» (2018) – гостросюжетний детектив про групу </w:t>
      </w:r>
      <w:proofErr w:type="spellStart"/>
      <w:r w:rsidRPr="00637F75">
        <w:rPr>
          <w:rFonts w:ascii="Times New Roman" w:hAnsi="Times New Roman" w:cs="Times New Roman"/>
          <w:sz w:val="28"/>
          <w:szCs w:val="28"/>
        </w:rPr>
        <w:t>розвідувальників</w:t>
      </w:r>
      <w:proofErr w:type="spellEnd"/>
      <w:r w:rsidRPr="00637F75">
        <w:rPr>
          <w:rFonts w:ascii="Times New Roman" w:hAnsi="Times New Roman" w:cs="Times New Roman"/>
          <w:sz w:val="28"/>
          <w:szCs w:val="28"/>
        </w:rPr>
        <w:t xml:space="preserve">, які виконують операцію зі знешкодження російського диверсанта. В основі картини – щоденник </w:t>
      </w:r>
      <w:proofErr w:type="spellStart"/>
      <w:r w:rsidRPr="00637F75">
        <w:rPr>
          <w:rFonts w:ascii="Times New Roman" w:hAnsi="Times New Roman" w:cs="Times New Roman"/>
          <w:sz w:val="28"/>
          <w:szCs w:val="28"/>
        </w:rPr>
        <w:t>нацгвардійця</w:t>
      </w:r>
      <w:proofErr w:type="spellEnd"/>
      <w:r w:rsidRPr="00637F75">
        <w:rPr>
          <w:rFonts w:ascii="Times New Roman" w:hAnsi="Times New Roman" w:cs="Times New Roman"/>
          <w:sz w:val="28"/>
          <w:szCs w:val="28"/>
        </w:rPr>
        <w:t xml:space="preserve"> Сергія </w:t>
      </w:r>
      <w:proofErr w:type="spellStart"/>
      <w:r w:rsidRPr="00637F75">
        <w:rPr>
          <w:rFonts w:ascii="Times New Roman" w:hAnsi="Times New Roman" w:cs="Times New Roman"/>
          <w:sz w:val="28"/>
          <w:szCs w:val="28"/>
        </w:rPr>
        <w:t>Башкова</w:t>
      </w:r>
      <w:proofErr w:type="spellEnd"/>
      <w:r w:rsidRPr="00637F75">
        <w:rPr>
          <w:rFonts w:ascii="Times New Roman" w:hAnsi="Times New Roman" w:cs="Times New Roman"/>
          <w:sz w:val="28"/>
          <w:szCs w:val="28"/>
        </w:rPr>
        <w:t xml:space="preserve"> з позивним «Індіанець» та реальні історії бійців АТО. Режисер: </w:t>
      </w:r>
      <w:proofErr w:type="spellStart"/>
      <w:r w:rsidRPr="00637F75">
        <w:rPr>
          <w:rFonts w:ascii="Times New Roman" w:hAnsi="Times New Roman" w:cs="Times New Roman"/>
          <w:sz w:val="28"/>
          <w:szCs w:val="28"/>
        </w:rPr>
        <w:t>Заза</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Буадзе</w:t>
      </w:r>
      <w:proofErr w:type="spellEnd"/>
      <w:r w:rsidRPr="00637F75">
        <w:rPr>
          <w:rFonts w:ascii="Times New Roman" w:hAnsi="Times New Roman" w:cs="Times New Roman"/>
          <w:sz w:val="28"/>
          <w:szCs w:val="28"/>
        </w:rPr>
        <w:t xml:space="preserve">, сценаристи: Сергій Дзюба, Артемій Кірсанов.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5. «Іловайськ 2014. Батальйон Донбас» (2019) – художній фільм, заснований на реальних подіях. Багато його персонажів – справжні бійці, які вижили в Іловайському </w:t>
      </w:r>
      <w:proofErr w:type="spellStart"/>
      <w:r w:rsidRPr="00637F75">
        <w:rPr>
          <w:rFonts w:ascii="Times New Roman" w:hAnsi="Times New Roman" w:cs="Times New Roman"/>
          <w:sz w:val="28"/>
          <w:szCs w:val="28"/>
        </w:rPr>
        <w:t>котлі</w:t>
      </w:r>
      <w:proofErr w:type="spellEnd"/>
      <w:r w:rsidRPr="00637F75">
        <w:rPr>
          <w:rFonts w:ascii="Times New Roman" w:hAnsi="Times New Roman" w:cs="Times New Roman"/>
          <w:sz w:val="28"/>
          <w:szCs w:val="28"/>
        </w:rPr>
        <w:t xml:space="preserve">. Зокрема командир штурмової групи батальйону «Донбас» Тарас </w:t>
      </w:r>
      <w:proofErr w:type="spellStart"/>
      <w:r w:rsidRPr="00637F75">
        <w:rPr>
          <w:rFonts w:ascii="Times New Roman" w:hAnsi="Times New Roman" w:cs="Times New Roman"/>
          <w:sz w:val="28"/>
          <w:szCs w:val="28"/>
        </w:rPr>
        <w:t>Костанчук</w:t>
      </w:r>
      <w:proofErr w:type="spellEnd"/>
      <w:r w:rsidRPr="00637F75">
        <w:rPr>
          <w:rFonts w:ascii="Times New Roman" w:hAnsi="Times New Roman" w:cs="Times New Roman"/>
          <w:sz w:val="28"/>
          <w:szCs w:val="28"/>
        </w:rPr>
        <w:t xml:space="preserve">, який став продюсером стрічки й зіграв самого себе. Режисер: Іван Тимченко, сценарист: Михайло </w:t>
      </w:r>
      <w:proofErr w:type="spellStart"/>
      <w:r w:rsidRPr="00637F75">
        <w:rPr>
          <w:rFonts w:ascii="Times New Roman" w:hAnsi="Times New Roman" w:cs="Times New Roman"/>
          <w:sz w:val="28"/>
          <w:szCs w:val="28"/>
        </w:rPr>
        <w:t>Бриних</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6. «Черкаси» (2019) – розповідає про події після Революції гідності, коли український тральник «Черкаси» разом з іншими кораблями опинився заблокованим у бухті Донузлав. Екіпажі деяких кораблів перейшли на бік ворога. «Черкаси» ж залишалися вірними Україні та три тижні чинили опір. Режисер: Тимур Ященко, сценаристи: Роберт </w:t>
      </w:r>
      <w:proofErr w:type="spellStart"/>
      <w:r w:rsidRPr="00637F75">
        <w:rPr>
          <w:rFonts w:ascii="Times New Roman" w:hAnsi="Times New Roman" w:cs="Times New Roman"/>
          <w:sz w:val="28"/>
          <w:szCs w:val="28"/>
        </w:rPr>
        <w:t>Квілман</w:t>
      </w:r>
      <w:proofErr w:type="spellEnd"/>
      <w:r w:rsidRPr="00637F75">
        <w:rPr>
          <w:rFonts w:ascii="Times New Roman" w:hAnsi="Times New Roman" w:cs="Times New Roman"/>
          <w:sz w:val="28"/>
          <w:szCs w:val="28"/>
        </w:rPr>
        <w:t xml:space="preserve">, Тимур Ященко.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7. «Додому» (2019) – історія кримських татар, які переживають злочинні дії РФ проти їхнього народу. Режисер: </w:t>
      </w:r>
      <w:proofErr w:type="spellStart"/>
      <w:r w:rsidRPr="00637F75">
        <w:rPr>
          <w:rFonts w:ascii="Times New Roman" w:hAnsi="Times New Roman" w:cs="Times New Roman"/>
          <w:sz w:val="28"/>
          <w:szCs w:val="28"/>
        </w:rPr>
        <w:t>Наріман</w:t>
      </w:r>
      <w:proofErr w:type="spellEnd"/>
      <w:r w:rsidRPr="00637F75">
        <w:rPr>
          <w:rFonts w:ascii="Times New Roman" w:hAnsi="Times New Roman" w:cs="Times New Roman"/>
          <w:sz w:val="28"/>
          <w:szCs w:val="28"/>
        </w:rPr>
        <w:t xml:space="preserve"> Алієв, сценаристи: </w:t>
      </w:r>
      <w:proofErr w:type="spellStart"/>
      <w:r w:rsidRPr="00637F75">
        <w:rPr>
          <w:rFonts w:ascii="Times New Roman" w:hAnsi="Times New Roman" w:cs="Times New Roman"/>
          <w:sz w:val="28"/>
          <w:szCs w:val="28"/>
        </w:rPr>
        <w:t>Наріман</w:t>
      </w:r>
      <w:proofErr w:type="spellEnd"/>
      <w:r w:rsidRPr="00637F75">
        <w:rPr>
          <w:rFonts w:ascii="Times New Roman" w:hAnsi="Times New Roman" w:cs="Times New Roman"/>
          <w:sz w:val="28"/>
          <w:szCs w:val="28"/>
        </w:rPr>
        <w:t xml:space="preserve"> Алієв, Марися </w:t>
      </w:r>
      <w:proofErr w:type="spellStart"/>
      <w:r w:rsidRPr="00637F75">
        <w:rPr>
          <w:rFonts w:ascii="Times New Roman" w:hAnsi="Times New Roman" w:cs="Times New Roman"/>
          <w:sz w:val="28"/>
          <w:szCs w:val="28"/>
        </w:rPr>
        <w:t>Нікітюк</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8. «Атлантида» (2019) – антиутопія про життя в Україні після її перемоги у війні з Росією. Події відбуваються у 2025 році. Режисер і сценарист: Валентин </w:t>
      </w:r>
      <w:proofErr w:type="spellStart"/>
      <w:r w:rsidRPr="00637F75">
        <w:rPr>
          <w:rFonts w:ascii="Times New Roman" w:hAnsi="Times New Roman" w:cs="Times New Roman"/>
          <w:sz w:val="28"/>
          <w:szCs w:val="28"/>
        </w:rPr>
        <w:t>Васянович</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9. «Погані дороги» (2020) – п’ять новел про життя на сході України на тлі російсько-української війни. Всі історії об’єднані темою доріг – у буквальному та образному </w:t>
      </w:r>
      <w:proofErr w:type="spellStart"/>
      <w:r w:rsidRPr="00637F75">
        <w:rPr>
          <w:rFonts w:ascii="Times New Roman" w:hAnsi="Times New Roman" w:cs="Times New Roman"/>
          <w:sz w:val="28"/>
          <w:szCs w:val="28"/>
        </w:rPr>
        <w:t>сенсах</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Режисерка</w:t>
      </w:r>
      <w:proofErr w:type="spellEnd"/>
      <w:r w:rsidRPr="00637F75">
        <w:rPr>
          <w:rFonts w:ascii="Times New Roman" w:hAnsi="Times New Roman" w:cs="Times New Roman"/>
          <w:sz w:val="28"/>
          <w:szCs w:val="28"/>
        </w:rPr>
        <w:t xml:space="preserve"> та сценаристка: Наталка Ворожбит.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lastRenderedPageBreak/>
        <w:t xml:space="preserve">10. «Наші котики» (2020) – сатирична комедія про пригоди бійців АТО під час бойового чергування. За основу взято розповіді добровольців та бійців Збройних сил України. Режисер і сценарист: Володимир Тихий.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11. «Мати Апостолів» (2020) – воєнна драма про випробування й поневіряння матері. Вона шукає сина, літак якого був збитий. Режисер: </w:t>
      </w:r>
      <w:proofErr w:type="spellStart"/>
      <w:r w:rsidRPr="00637F75">
        <w:rPr>
          <w:rFonts w:ascii="Times New Roman" w:hAnsi="Times New Roman" w:cs="Times New Roman"/>
          <w:sz w:val="28"/>
          <w:szCs w:val="28"/>
        </w:rPr>
        <w:t>Заза</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Буадзе</w:t>
      </w:r>
      <w:proofErr w:type="spellEnd"/>
      <w:r w:rsidRPr="00637F75">
        <w:rPr>
          <w:rFonts w:ascii="Times New Roman" w:hAnsi="Times New Roman" w:cs="Times New Roman"/>
          <w:sz w:val="28"/>
          <w:szCs w:val="28"/>
        </w:rPr>
        <w:t xml:space="preserve">, сценаристи: </w:t>
      </w:r>
      <w:proofErr w:type="spellStart"/>
      <w:r w:rsidRPr="00637F75">
        <w:rPr>
          <w:rFonts w:ascii="Times New Roman" w:hAnsi="Times New Roman" w:cs="Times New Roman"/>
          <w:sz w:val="28"/>
          <w:szCs w:val="28"/>
        </w:rPr>
        <w:t>Ратха</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Макеєнкова</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Заза</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Буадзе</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12. «Земля блакитна, ніби апельсин» (2020) – про виживання родини в </w:t>
      </w:r>
      <w:proofErr w:type="spellStart"/>
      <w:r w:rsidRPr="00637F75">
        <w:rPr>
          <w:rFonts w:ascii="Times New Roman" w:hAnsi="Times New Roman" w:cs="Times New Roman"/>
          <w:sz w:val="28"/>
          <w:szCs w:val="28"/>
        </w:rPr>
        <w:t>Красногорівці</w:t>
      </w:r>
      <w:proofErr w:type="spellEnd"/>
      <w:r w:rsidRPr="00637F75">
        <w:rPr>
          <w:rFonts w:ascii="Times New Roman" w:hAnsi="Times New Roman" w:cs="Times New Roman"/>
          <w:sz w:val="28"/>
          <w:szCs w:val="28"/>
        </w:rPr>
        <w:t xml:space="preserve"> на Донеччині під постійними обстрілами. </w:t>
      </w:r>
      <w:proofErr w:type="spellStart"/>
      <w:r w:rsidRPr="00637F75">
        <w:rPr>
          <w:rFonts w:ascii="Times New Roman" w:hAnsi="Times New Roman" w:cs="Times New Roman"/>
          <w:sz w:val="28"/>
          <w:szCs w:val="28"/>
        </w:rPr>
        <w:t>Режисерка</w:t>
      </w:r>
      <w:proofErr w:type="spellEnd"/>
      <w:r w:rsidRPr="00637F75">
        <w:rPr>
          <w:rFonts w:ascii="Times New Roman" w:hAnsi="Times New Roman" w:cs="Times New Roman"/>
          <w:sz w:val="28"/>
          <w:szCs w:val="28"/>
        </w:rPr>
        <w:t xml:space="preserve"> та сценаристка: Ірина Цілик.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13. «Зошит війни / </w:t>
      </w:r>
      <w:proofErr w:type="spellStart"/>
      <w:r w:rsidRPr="00637F75">
        <w:rPr>
          <w:rFonts w:ascii="Times New Roman" w:hAnsi="Times New Roman" w:cs="Times New Roman"/>
          <w:sz w:val="28"/>
          <w:szCs w:val="28"/>
        </w:rPr>
        <w:t>War</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Note</w:t>
      </w:r>
      <w:proofErr w:type="spellEnd"/>
      <w:r w:rsidRPr="00637F75">
        <w:rPr>
          <w:rFonts w:ascii="Times New Roman" w:hAnsi="Times New Roman" w:cs="Times New Roman"/>
          <w:sz w:val="28"/>
          <w:szCs w:val="28"/>
        </w:rPr>
        <w:t xml:space="preserve">» (2021) – документальна стрічка, створена з особистих відеозаписів, зроблених на телефон або камеру українськими військовими та добровольцями. Режисер: Роман Любий.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14. «Снайпер. Білий ворон» (2021) – перший український фільм про російську-українську війну, що вийшов на великі екрани після повномасштабного вторгнення. Це воєнний </w:t>
      </w:r>
      <w:proofErr w:type="spellStart"/>
      <w:r w:rsidRPr="00637F75">
        <w:rPr>
          <w:rFonts w:ascii="Times New Roman" w:hAnsi="Times New Roman" w:cs="Times New Roman"/>
          <w:sz w:val="28"/>
          <w:szCs w:val="28"/>
        </w:rPr>
        <w:t>екшн</w:t>
      </w:r>
      <w:proofErr w:type="spellEnd"/>
      <w:r w:rsidRPr="00637F75">
        <w:rPr>
          <w:rFonts w:ascii="Times New Roman" w:hAnsi="Times New Roman" w:cs="Times New Roman"/>
          <w:sz w:val="28"/>
          <w:szCs w:val="28"/>
        </w:rPr>
        <w:t xml:space="preserve"> про Миколу, який у 2014 році приєднався до добровольчого батальйону і став висококласним снайпером. Режисер: Мар'ян </w:t>
      </w:r>
      <w:proofErr w:type="spellStart"/>
      <w:r w:rsidRPr="00637F75">
        <w:rPr>
          <w:rFonts w:ascii="Times New Roman" w:hAnsi="Times New Roman" w:cs="Times New Roman"/>
          <w:sz w:val="28"/>
          <w:szCs w:val="28"/>
        </w:rPr>
        <w:t>Бушан</w:t>
      </w:r>
      <w:proofErr w:type="spellEnd"/>
      <w:r w:rsidRPr="00637F75">
        <w:rPr>
          <w:rFonts w:ascii="Times New Roman" w:hAnsi="Times New Roman" w:cs="Times New Roman"/>
          <w:sz w:val="28"/>
          <w:szCs w:val="28"/>
        </w:rPr>
        <w:t xml:space="preserve">, сценаристи: Мар'ян </w:t>
      </w:r>
      <w:proofErr w:type="spellStart"/>
      <w:r w:rsidRPr="00637F75">
        <w:rPr>
          <w:rFonts w:ascii="Times New Roman" w:hAnsi="Times New Roman" w:cs="Times New Roman"/>
          <w:sz w:val="28"/>
          <w:szCs w:val="28"/>
        </w:rPr>
        <w:t>Бушан</w:t>
      </w:r>
      <w:proofErr w:type="spellEnd"/>
      <w:r w:rsidRPr="00637F75">
        <w:rPr>
          <w:rFonts w:ascii="Times New Roman" w:hAnsi="Times New Roman" w:cs="Times New Roman"/>
          <w:sz w:val="28"/>
          <w:szCs w:val="28"/>
        </w:rPr>
        <w:t xml:space="preserve">, Микола Воронін.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15. Серіал «Мама» (2021) – драма, заснована на реальних подіях. Мати дізнається, що її сина захопили в полон на Луганщині біля </w:t>
      </w:r>
      <w:proofErr w:type="spellStart"/>
      <w:r w:rsidRPr="00637F75">
        <w:rPr>
          <w:rFonts w:ascii="Times New Roman" w:hAnsi="Times New Roman" w:cs="Times New Roman"/>
          <w:sz w:val="28"/>
          <w:szCs w:val="28"/>
        </w:rPr>
        <w:t>Слов’яносербська</w:t>
      </w:r>
      <w:proofErr w:type="spellEnd"/>
      <w:r w:rsidRPr="00637F75">
        <w:rPr>
          <w:rFonts w:ascii="Times New Roman" w:hAnsi="Times New Roman" w:cs="Times New Roman"/>
          <w:sz w:val="28"/>
          <w:szCs w:val="28"/>
        </w:rPr>
        <w:t xml:space="preserve">, й вирушає на його порятунок. Авторка серіалу: Валентина Руденко, режисер: Сергій </w:t>
      </w:r>
      <w:proofErr w:type="spellStart"/>
      <w:r w:rsidRPr="00637F75">
        <w:rPr>
          <w:rFonts w:ascii="Times New Roman" w:hAnsi="Times New Roman" w:cs="Times New Roman"/>
          <w:sz w:val="28"/>
          <w:szCs w:val="28"/>
        </w:rPr>
        <w:t>Маслобойщиков</w:t>
      </w:r>
      <w:proofErr w:type="spellEnd"/>
      <w:r w:rsidRPr="00637F75">
        <w:rPr>
          <w:rFonts w:ascii="Times New Roman" w:hAnsi="Times New Roman" w:cs="Times New Roman"/>
          <w:sz w:val="28"/>
          <w:szCs w:val="28"/>
        </w:rPr>
        <w:t xml:space="preserve">. </w:t>
      </w:r>
    </w:p>
    <w:p w:rsidR="00637F75" w:rsidRPr="00637F75" w:rsidRDefault="00637F75" w:rsidP="00637F75">
      <w:pPr>
        <w:spacing w:after="0"/>
        <w:jc w:val="both"/>
        <w:rPr>
          <w:rFonts w:ascii="Times New Roman" w:hAnsi="Times New Roman" w:cs="Times New Roman"/>
          <w:sz w:val="28"/>
          <w:szCs w:val="28"/>
        </w:rPr>
      </w:pP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b/>
          <w:sz w:val="28"/>
          <w:szCs w:val="28"/>
        </w:rPr>
        <w:t>Пісні</w:t>
      </w:r>
      <w:r w:rsidR="00637F75" w:rsidRPr="00637F75">
        <w:rPr>
          <w:rFonts w:ascii="Times New Roman" w:hAnsi="Times New Roman" w:cs="Times New Roman"/>
          <w:b/>
          <w:sz w:val="28"/>
          <w:szCs w:val="28"/>
        </w:rPr>
        <w:t>.</w:t>
      </w:r>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Гімн Січових стрільців «Ой, у лузі червона калина»;</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 Марш Збройних сил України «Зродились ми великої години»;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«Моє серце – сталь! Моя кров – Азов!» – музика: KOZAK SYSTEM, слова: Сергій Соловій, виконання: KOZAK SYSTEM;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«Фортеця </w:t>
      </w:r>
      <w:proofErr w:type="spellStart"/>
      <w:r w:rsidRPr="00637F75">
        <w:rPr>
          <w:rFonts w:ascii="Times New Roman" w:hAnsi="Times New Roman" w:cs="Times New Roman"/>
          <w:sz w:val="28"/>
          <w:szCs w:val="28"/>
        </w:rPr>
        <w:t>Бахмут</w:t>
      </w:r>
      <w:proofErr w:type="spellEnd"/>
      <w:r w:rsidRPr="00637F75">
        <w:rPr>
          <w:rFonts w:ascii="Times New Roman" w:hAnsi="Times New Roman" w:cs="Times New Roman"/>
          <w:sz w:val="28"/>
          <w:szCs w:val="28"/>
        </w:rPr>
        <w:t xml:space="preserve">» – музика: Сергій Вусик, Тарас Тополя, слова: Тарас Тополя, виконання: гурт «Антитіла»;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«МРІЯ» – музика, слова, виконання: </w:t>
      </w:r>
      <w:proofErr w:type="spellStart"/>
      <w:r w:rsidRPr="00637F75">
        <w:rPr>
          <w:rFonts w:ascii="Times New Roman" w:hAnsi="Times New Roman" w:cs="Times New Roman"/>
          <w:sz w:val="28"/>
          <w:szCs w:val="28"/>
        </w:rPr>
        <w:t>Jerry</w:t>
      </w:r>
      <w:proofErr w:type="spellEnd"/>
      <w:r w:rsidRPr="00637F75">
        <w:rPr>
          <w:rFonts w:ascii="Times New Roman" w:hAnsi="Times New Roman" w:cs="Times New Roman"/>
          <w:sz w:val="28"/>
          <w:szCs w:val="28"/>
        </w:rPr>
        <w:t xml:space="preserve"> </w:t>
      </w:r>
      <w:proofErr w:type="spellStart"/>
      <w:r w:rsidRPr="00637F75">
        <w:rPr>
          <w:rFonts w:ascii="Times New Roman" w:hAnsi="Times New Roman" w:cs="Times New Roman"/>
          <w:sz w:val="28"/>
          <w:szCs w:val="28"/>
        </w:rPr>
        <w:t>Heil</w:t>
      </w:r>
      <w:proofErr w:type="spellEnd"/>
      <w:r w:rsidRPr="00637F75">
        <w:rPr>
          <w:rFonts w:ascii="Times New Roman" w:hAnsi="Times New Roman" w:cs="Times New Roman"/>
          <w:sz w:val="28"/>
          <w:szCs w:val="28"/>
        </w:rPr>
        <w:t xml:space="preserve">;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«Повернись живим» – музика і слова: Сергій </w:t>
      </w:r>
      <w:proofErr w:type="spellStart"/>
      <w:r w:rsidRPr="00637F75">
        <w:rPr>
          <w:rFonts w:ascii="Times New Roman" w:hAnsi="Times New Roman" w:cs="Times New Roman"/>
          <w:sz w:val="28"/>
          <w:szCs w:val="28"/>
        </w:rPr>
        <w:t>Танчинець</w:t>
      </w:r>
      <w:proofErr w:type="spellEnd"/>
      <w:r w:rsidRPr="00637F75">
        <w:rPr>
          <w:rFonts w:ascii="Times New Roman" w:hAnsi="Times New Roman" w:cs="Times New Roman"/>
          <w:sz w:val="28"/>
          <w:szCs w:val="28"/>
        </w:rPr>
        <w:t xml:space="preserve">, виконання: гурт «БЕЗ ОБМЕЖЕНЬ»; </w:t>
      </w:r>
    </w:p>
    <w:p w:rsidR="00637F75" w:rsidRPr="00637F75" w:rsidRDefault="003C3E82" w:rsidP="00637F75">
      <w:pPr>
        <w:spacing w:after="0"/>
        <w:jc w:val="both"/>
        <w:rPr>
          <w:rFonts w:ascii="Times New Roman" w:hAnsi="Times New Roman" w:cs="Times New Roman"/>
          <w:sz w:val="28"/>
          <w:szCs w:val="28"/>
        </w:rPr>
      </w:pPr>
      <w:r w:rsidRPr="00637F75">
        <w:rPr>
          <w:rFonts w:ascii="Times New Roman" w:hAnsi="Times New Roman" w:cs="Times New Roman"/>
          <w:sz w:val="28"/>
          <w:szCs w:val="28"/>
        </w:rPr>
        <w:t xml:space="preserve">«У мене немає дому» – музика: Ірина </w:t>
      </w:r>
      <w:proofErr w:type="spellStart"/>
      <w:r w:rsidRPr="00637F75">
        <w:rPr>
          <w:rFonts w:ascii="Times New Roman" w:hAnsi="Times New Roman" w:cs="Times New Roman"/>
          <w:sz w:val="28"/>
          <w:szCs w:val="28"/>
        </w:rPr>
        <w:t>Швайдак</w:t>
      </w:r>
      <w:proofErr w:type="spellEnd"/>
      <w:r w:rsidRPr="00637F75">
        <w:rPr>
          <w:rFonts w:ascii="Times New Roman" w:hAnsi="Times New Roman" w:cs="Times New Roman"/>
          <w:sz w:val="28"/>
          <w:szCs w:val="28"/>
        </w:rPr>
        <w:t xml:space="preserve">, Устим </w:t>
      </w:r>
      <w:proofErr w:type="spellStart"/>
      <w:r w:rsidRPr="00637F75">
        <w:rPr>
          <w:rFonts w:ascii="Times New Roman" w:hAnsi="Times New Roman" w:cs="Times New Roman"/>
          <w:sz w:val="28"/>
          <w:szCs w:val="28"/>
        </w:rPr>
        <w:t>Похмурський</w:t>
      </w:r>
      <w:proofErr w:type="spellEnd"/>
      <w:r w:rsidRPr="00637F75">
        <w:rPr>
          <w:rFonts w:ascii="Times New Roman" w:hAnsi="Times New Roman" w:cs="Times New Roman"/>
          <w:sz w:val="28"/>
          <w:szCs w:val="28"/>
        </w:rPr>
        <w:t xml:space="preserve">, слова: Ірина </w:t>
      </w:r>
      <w:proofErr w:type="spellStart"/>
      <w:r w:rsidRPr="00637F75">
        <w:rPr>
          <w:rFonts w:ascii="Times New Roman" w:hAnsi="Times New Roman" w:cs="Times New Roman"/>
          <w:sz w:val="28"/>
          <w:szCs w:val="28"/>
        </w:rPr>
        <w:t>Швайдак</w:t>
      </w:r>
      <w:proofErr w:type="spellEnd"/>
      <w:r w:rsidRPr="00637F75">
        <w:rPr>
          <w:rFonts w:ascii="Times New Roman" w:hAnsi="Times New Roman" w:cs="Times New Roman"/>
          <w:sz w:val="28"/>
          <w:szCs w:val="28"/>
        </w:rPr>
        <w:t xml:space="preserve">, виконання: гурт «Один в каное»; </w:t>
      </w:r>
    </w:p>
    <w:p w:rsidR="003C3E82" w:rsidRPr="00637F75" w:rsidRDefault="003C3E82" w:rsidP="00637F75">
      <w:pPr>
        <w:spacing w:after="0"/>
        <w:jc w:val="both"/>
        <w:rPr>
          <w:rFonts w:ascii="Times New Roman" w:hAnsi="Times New Roman" w:cs="Times New Roman"/>
          <w:b/>
          <w:sz w:val="28"/>
          <w:szCs w:val="28"/>
          <w:u w:val="single"/>
        </w:rPr>
      </w:pPr>
      <w:r w:rsidRPr="00637F75">
        <w:rPr>
          <w:rFonts w:ascii="Times New Roman" w:hAnsi="Times New Roman" w:cs="Times New Roman"/>
          <w:sz w:val="28"/>
          <w:szCs w:val="28"/>
        </w:rPr>
        <w:t xml:space="preserve">«Місто Марії», «Квіти мінних зон» – музика і слова: Святослав Вакарчук, виконання: гурт «Океан Ельзи»; «Батьківщина» – музика і слова: Олег Псюк, виконання: </w:t>
      </w:r>
      <w:proofErr w:type="spellStart"/>
      <w:r w:rsidRPr="00637F75">
        <w:rPr>
          <w:rFonts w:ascii="Times New Roman" w:hAnsi="Times New Roman" w:cs="Times New Roman"/>
          <w:sz w:val="28"/>
          <w:szCs w:val="28"/>
        </w:rPr>
        <w:t>Kalush</w:t>
      </w:r>
      <w:proofErr w:type="spellEnd"/>
      <w:r w:rsidRPr="00637F75">
        <w:rPr>
          <w:rFonts w:ascii="Times New Roman" w:hAnsi="Times New Roman" w:cs="Times New Roman"/>
          <w:sz w:val="28"/>
          <w:szCs w:val="28"/>
        </w:rPr>
        <w:t xml:space="preserve"> та </w:t>
      </w:r>
      <w:proofErr w:type="spellStart"/>
      <w:r w:rsidRPr="00637F75">
        <w:rPr>
          <w:rFonts w:ascii="Times New Roman" w:hAnsi="Times New Roman" w:cs="Times New Roman"/>
          <w:sz w:val="28"/>
          <w:szCs w:val="28"/>
        </w:rPr>
        <w:t>Skofka</w:t>
      </w:r>
      <w:proofErr w:type="spellEnd"/>
      <w:r w:rsidRPr="00637F75">
        <w:rPr>
          <w:rFonts w:ascii="Times New Roman" w:hAnsi="Times New Roman" w:cs="Times New Roman"/>
          <w:sz w:val="28"/>
          <w:szCs w:val="28"/>
        </w:rPr>
        <w:t>; «Не відступати і не здаватись» (</w:t>
      </w:r>
      <w:proofErr w:type="spellStart"/>
      <w:r w:rsidRPr="00637F75">
        <w:rPr>
          <w:rFonts w:ascii="Times New Roman" w:hAnsi="Times New Roman" w:cs="Times New Roman"/>
          <w:sz w:val="28"/>
          <w:szCs w:val="28"/>
        </w:rPr>
        <w:t>саундтрек</w:t>
      </w:r>
      <w:proofErr w:type="spellEnd"/>
      <w:r w:rsidRPr="00637F75">
        <w:rPr>
          <w:rFonts w:ascii="Times New Roman" w:hAnsi="Times New Roman" w:cs="Times New Roman"/>
          <w:sz w:val="28"/>
          <w:szCs w:val="28"/>
        </w:rPr>
        <w:t xml:space="preserve"> до стрічки «Снайпер. Білий Ворон») – музика і слова: Олег </w:t>
      </w:r>
      <w:proofErr w:type="spellStart"/>
      <w:r w:rsidRPr="00637F75">
        <w:rPr>
          <w:rFonts w:ascii="Times New Roman" w:hAnsi="Times New Roman" w:cs="Times New Roman"/>
          <w:sz w:val="28"/>
          <w:szCs w:val="28"/>
        </w:rPr>
        <w:t>Собчук</w:t>
      </w:r>
      <w:proofErr w:type="spellEnd"/>
      <w:r w:rsidRPr="00637F75">
        <w:rPr>
          <w:rFonts w:ascii="Times New Roman" w:hAnsi="Times New Roman" w:cs="Times New Roman"/>
          <w:sz w:val="28"/>
          <w:szCs w:val="28"/>
        </w:rPr>
        <w:t>, виконання: гурт «СКАЙ».</w:t>
      </w:r>
    </w:p>
    <w:sectPr w:rsidR="003C3E82" w:rsidRPr="00637F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94"/>
    <w:rsid w:val="002A57E1"/>
    <w:rsid w:val="002C2CAD"/>
    <w:rsid w:val="003C3E82"/>
    <w:rsid w:val="00637F75"/>
    <w:rsid w:val="00884794"/>
    <w:rsid w:val="00AB1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D968"/>
  <w15:chartTrackingRefBased/>
  <w15:docId w15:val="{E1C966EF-E7E1-421A-AE9D-A926F008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13C0"/>
    <w:rPr>
      <w:color w:val="0563C1" w:themeColor="hyperlink"/>
      <w:u w:val="single"/>
    </w:rPr>
  </w:style>
  <w:style w:type="character" w:styleId="a4">
    <w:name w:val="FollowedHyperlink"/>
    <w:basedOn w:val="a0"/>
    <w:uiPriority w:val="99"/>
    <w:semiHidden/>
    <w:unhideWhenUsed/>
    <w:rsid w:val="00AB1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np.gov.ua/informaciyni-materialy/rosiysko-ukrayinska-viyna-istorychnyy-kontekst/chomu-ukrayinci-ta-rosiyany-istorychno-ne-bratni-narody-infografika" TargetMode="External"/><Relationship Id="rId13" Type="http://schemas.openxmlformats.org/officeDocument/2006/relationships/hyperlink" Target="https://www.youtube.com/playlist?list=PLitKIb_cEyqce9j3epwLk8n7ievz2UErU" TargetMode="External"/><Relationship Id="rId18" Type="http://schemas.openxmlformats.org/officeDocument/2006/relationships/hyperlink" Target="https://uinp.gov.ua/elektronni-vydannya/divchata-zrizayut-kosy-knyga-pro-zhinok-na-viyni" TargetMode="External"/><Relationship Id="rId3" Type="http://schemas.openxmlformats.org/officeDocument/2006/relationships/webSettings" Target="webSettings.xml"/><Relationship Id="rId21" Type="http://schemas.openxmlformats.org/officeDocument/2006/relationships/hyperlink" Target="https://uinp.gov.ua/elektronni-vydannya/kapelany-na-sluzhbi-bogu-i-ukrayini" TargetMode="External"/><Relationship Id="rId7" Type="http://schemas.openxmlformats.org/officeDocument/2006/relationships/hyperlink" Target="https://uinp.gov.ua/informaciyni-materialy/rosiysko-ukrayinska-viyna-istorychnyy-kontekst" TargetMode="External"/><Relationship Id="rId12" Type="http://schemas.openxmlformats.org/officeDocument/2006/relationships/hyperlink" Target="https://uinp.gov.ua/informaciyni-materialy/vchytelyam/videolekciyi/osvitniy-proyekt-dialogy-pro-viynu" TargetMode="External"/><Relationship Id="rId17" Type="http://schemas.openxmlformats.org/officeDocument/2006/relationships/hyperlink" Target="https://uinp.gov.ua/elektronni-vydannya/voyiny-dnipra-cinnosti-motyvaciyi-smysly" TargetMode="External"/><Relationship Id="rId2" Type="http://schemas.openxmlformats.org/officeDocument/2006/relationships/settings" Target="settings.xml"/><Relationship Id="rId16" Type="http://schemas.openxmlformats.org/officeDocument/2006/relationships/hyperlink" Target="https://www.youtube.com/watch?v=aWYcWUFaVZI" TargetMode="External"/><Relationship Id="rId20" Type="http://schemas.openxmlformats.org/officeDocument/2006/relationships/hyperlink" Target="https://uinp.gov.ua/elektronni-vydannya/volontery-syla-nebayduzhyh" TargetMode="External"/><Relationship Id="rId1" Type="http://schemas.openxmlformats.org/officeDocument/2006/relationships/styles" Target="styles.xml"/><Relationship Id="rId6" Type="http://schemas.openxmlformats.org/officeDocument/2006/relationships/hyperlink" Target="https://uinp.gov.ua/vystavkovi-proekty/vystavka-komunizm-rashyzm" TargetMode="External"/><Relationship Id="rId11" Type="http://schemas.openxmlformats.org/officeDocument/2006/relationships/hyperlink" Target="https://uinp.gov.ua/elektronni-vydannya/broshura-2014-pochatok-rosiysko-ukrayinskoyi-viyny" TargetMode="External"/><Relationship Id="rId24" Type="http://schemas.openxmlformats.org/officeDocument/2006/relationships/theme" Target="theme/theme1.xml"/><Relationship Id="rId5" Type="http://schemas.openxmlformats.org/officeDocument/2006/relationships/hyperlink" Target="https://uinp.gov.ua/vystavkovi-proekty/vystavka-rashyzm-ce" TargetMode="External"/><Relationship Id="rId15" Type="http://schemas.openxmlformats.org/officeDocument/2006/relationships/hyperlink" Target="https://www.youtube.com/watch?v=YoXkKLGr8yQ" TargetMode="External"/><Relationship Id="rId23" Type="http://schemas.openxmlformats.org/officeDocument/2006/relationships/fontTable" Target="fontTable.xml"/><Relationship Id="rId10" Type="http://schemas.openxmlformats.org/officeDocument/2006/relationships/hyperlink" Target="https://uinp.gov.ua/informaciyni-materialy/vchytelyam/metodychni-rekomendaciyi/2163" TargetMode="External"/><Relationship Id="rId19" Type="http://schemas.openxmlformats.org/officeDocument/2006/relationships/hyperlink" Target="https://uinp.gov.ua/elektronni-vydannya/divchata-zrizayut-kosy-angliyskoyu-movoyu-girls-cutting-their-locks" TargetMode="External"/><Relationship Id="rId4" Type="http://schemas.openxmlformats.org/officeDocument/2006/relationships/hyperlink" Target="https://uinp.gov.ua/vystavkovi-proekty/vystavka-kozhen-iz-nas-voyin" TargetMode="External"/><Relationship Id="rId9" Type="http://schemas.openxmlformats.org/officeDocument/2006/relationships/hyperlink" Target="https://uinp.gov.ua/informaciyni-materialy/vchytelyam/metodychni-rekomendaciyi/do-5-richchya-vid-pochatku-zbroynoyi-agresiyi-rosiyskoyi-federaciyi-proty-ukrayiny" TargetMode="External"/><Relationship Id="rId14" Type="http://schemas.openxmlformats.org/officeDocument/2006/relationships/hyperlink" Target="https://www.youtube.com/playlist?list=PLitKIb_cEyqfG1vqpQtsGpGPRZMu6W9ir" TargetMode="External"/><Relationship Id="rId22" Type="http://schemas.openxmlformats.org/officeDocument/2006/relationships/hyperlink" Target="https://uinp.gov.ua/elektronni-vydannya/lyudy-siroyi-zony-svidky-rosiyskoyi-aneksiyi-krymu-2014-rok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7332</Words>
  <Characters>4180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Коханій Михайло Сергійович</dc:creator>
  <cp:keywords/>
  <dc:description/>
  <cp:lastModifiedBy>Коханій Михайло Сергійович</cp:lastModifiedBy>
  <cp:revision>3</cp:revision>
  <dcterms:created xsi:type="dcterms:W3CDTF">2023-02-21T07:27:00Z</dcterms:created>
  <dcterms:modified xsi:type="dcterms:W3CDTF">2023-02-21T11:57:00Z</dcterms:modified>
</cp:coreProperties>
</file>