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2F237D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F237D">
        <w:rPr>
          <w:rFonts w:ascii="Times New Roman" w:hAnsi="Times New Roman" w:cs="Times New Roman"/>
          <w:b/>
          <w:sz w:val="30"/>
          <w:szCs w:val="30"/>
          <w:lang w:val="uk-UA"/>
        </w:rPr>
        <w:t>І</w:t>
      </w:r>
      <w:r w:rsidR="00845F7A" w:rsidRPr="002F237D">
        <w:rPr>
          <w:rFonts w:ascii="Times New Roman" w:hAnsi="Times New Roman" w:cs="Times New Roman"/>
          <w:b/>
          <w:sz w:val="30"/>
          <w:szCs w:val="30"/>
          <w:lang w:val="uk-UA"/>
        </w:rPr>
        <w:t>НФОРМАЦІЯ</w:t>
      </w:r>
    </w:p>
    <w:p w:rsidR="00845F7A" w:rsidRPr="002F237D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F237D">
        <w:rPr>
          <w:rFonts w:ascii="Times New Roman" w:hAnsi="Times New Roman" w:cs="Times New Roman"/>
          <w:b/>
          <w:sz w:val="30"/>
          <w:szCs w:val="30"/>
          <w:lang w:val="uk-UA"/>
        </w:rPr>
        <w:t>п</w:t>
      </w:r>
      <w:r w:rsidR="00845F7A" w:rsidRPr="002F237D">
        <w:rPr>
          <w:rFonts w:ascii="Times New Roman" w:hAnsi="Times New Roman" w:cs="Times New Roman"/>
          <w:b/>
          <w:sz w:val="30"/>
          <w:szCs w:val="30"/>
          <w:lang w:val="uk-UA"/>
        </w:rPr>
        <w:t xml:space="preserve">ро результати </w:t>
      </w:r>
      <w:r w:rsidR="00036229" w:rsidRPr="002F237D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 w:rsidR="00845F7A" w:rsidRPr="002F237D">
        <w:rPr>
          <w:rFonts w:ascii="Times New Roman" w:hAnsi="Times New Roman" w:cs="Times New Roman"/>
          <w:b/>
          <w:sz w:val="30"/>
          <w:szCs w:val="30"/>
          <w:lang w:val="uk-UA"/>
        </w:rPr>
        <w:t>бору на зайняття вакантної посади державної служби категорії «</w:t>
      </w:r>
      <w:r w:rsidR="001506A6" w:rsidRPr="002F237D">
        <w:rPr>
          <w:rFonts w:ascii="Times New Roman" w:hAnsi="Times New Roman" w:cs="Times New Roman"/>
          <w:b/>
          <w:sz w:val="30"/>
          <w:szCs w:val="30"/>
          <w:lang w:val="uk-UA"/>
        </w:rPr>
        <w:t>Б</w:t>
      </w:r>
      <w:r w:rsidR="00845F7A" w:rsidRPr="002F237D">
        <w:rPr>
          <w:rFonts w:ascii="Times New Roman" w:hAnsi="Times New Roman" w:cs="Times New Roman"/>
          <w:b/>
          <w:sz w:val="30"/>
          <w:szCs w:val="30"/>
          <w:lang w:val="uk-UA"/>
        </w:rPr>
        <w:t>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050" w:rsidRDefault="00C87050" w:rsidP="002F237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1506A6" w:rsidRPr="001506A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 питань внутрішньої політики, </w:t>
      </w:r>
      <w:proofErr w:type="spellStart"/>
      <w:r w:rsidR="001506A6" w:rsidRPr="001506A6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1506A6" w:rsidRPr="001506A6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Подільської районної в місті Києві державної адміністрації (категорія «Б») на період відпустки для догляду за дитиною основного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 w:rsidR="001506A6">
        <w:rPr>
          <w:rFonts w:ascii="Times New Roman" w:hAnsi="Times New Roman" w:cs="Times New Roman"/>
          <w:b/>
          <w:sz w:val="28"/>
          <w:szCs w:val="28"/>
          <w:lang w:val="uk-UA"/>
        </w:rPr>
        <w:t>ЮРКО Наталію Іванівну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1506A6"/>
    <w:rsid w:val="00245D7D"/>
    <w:rsid w:val="002D32CE"/>
    <w:rsid w:val="002F237D"/>
    <w:rsid w:val="00357A29"/>
    <w:rsid w:val="003D5561"/>
    <w:rsid w:val="003E0FFF"/>
    <w:rsid w:val="00461C61"/>
    <w:rsid w:val="00481D57"/>
    <w:rsid w:val="00641182"/>
    <w:rsid w:val="00845F7A"/>
    <w:rsid w:val="00A86CDD"/>
    <w:rsid w:val="00AE49D8"/>
    <w:rsid w:val="00BF2088"/>
    <w:rsid w:val="00C261F9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74BA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21</cp:revision>
  <dcterms:created xsi:type="dcterms:W3CDTF">2022-05-25T12:42:00Z</dcterms:created>
  <dcterms:modified xsi:type="dcterms:W3CDTF">2024-01-17T06:22:00Z</dcterms:modified>
</cp:coreProperties>
</file>