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AB" w:rsidRDefault="00E435AB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18"/>
          <w:shd w:val="clear" w:color="auto" w:fill="FFFFFF"/>
        </w:rPr>
      </w:pPr>
    </w:p>
    <w:p w:rsidR="00676102" w:rsidRPr="00846BE7" w:rsidRDefault="00676102" w:rsidP="0067610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6B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КВАЛІФІКАЦІЙНІ ВИМОГИ</w:t>
      </w:r>
    </w:p>
    <w:p w:rsidR="00E435AB" w:rsidRPr="00846BE7" w:rsidRDefault="003A635A" w:rsidP="006116B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46B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 вакантної</w:t>
      </w:r>
      <w:r w:rsidR="00676102" w:rsidRPr="00846B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посад</w:t>
      </w:r>
      <w:r w:rsidRPr="00846B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ED01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державної служби категорії «</w:t>
      </w:r>
      <w:r w:rsidR="00ED0142" w:rsidRPr="00ED01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</w:t>
      </w:r>
      <w:r w:rsidR="00C24A36" w:rsidRPr="00ED01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 – </w:t>
      </w:r>
      <w:r w:rsidR="006116B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заступника начальника </w:t>
      </w:r>
      <w:r w:rsidR="00ED0142" w:rsidRPr="00ED01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управління-начальника відділу житлового господарства</w:t>
      </w:r>
      <w:r w:rsidR="006116B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24A36" w:rsidRPr="00846B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управління житлово-комунального господарства Подільської районної в місті Києві державної адміністрації</w:t>
      </w:r>
    </w:p>
    <w:p w:rsidR="00E435AB" w:rsidRDefault="00E435AB">
      <w:pPr>
        <w:spacing w:after="0" w:line="240" w:lineRule="auto"/>
        <w:ind w:right="450"/>
        <w:rPr>
          <w:rFonts w:ascii="Times New Roman" w:eastAsia="Times New Roman" w:hAnsi="Times New Roman" w:cs="Times New Roman"/>
          <w:b/>
          <w:sz w:val="2"/>
          <w:shd w:val="clear" w:color="auto" w:fill="FFFFFF"/>
        </w:rPr>
      </w:pPr>
    </w:p>
    <w:tbl>
      <w:tblPr>
        <w:tblW w:w="959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2361"/>
        <w:gridCol w:w="6737"/>
      </w:tblGrid>
      <w:tr w:rsidR="00E435AB" w:rsidTr="00846BE7">
        <w:trPr>
          <w:trHeight w:val="269"/>
        </w:trPr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E435AB" w:rsidRPr="006116B0" w:rsidTr="00C5711E">
        <w:trPr>
          <w:trHeight w:val="8624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B75" w:rsidRPr="006116B0" w:rsidRDefault="00D84D67" w:rsidP="00D84D67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06DB" w:rsidRPr="00D84D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3B75" w:rsidRPr="00D84D67">
              <w:rPr>
                <w:rFonts w:ascii="Times New Roman" w:hAnsi="Times New Roman" w:cs="Times New Roman"/>
                <w:sz w:val="24"/>
                <w:szCs w:val="24"/>
              </w:rPr>
              <w:t>ерів</w:t>
            </w:r>
            <w:r w:rsidR="00646C4E" w:rsidRPr="00D84D67">
              <w:rPr>
                <w:rFonts w:ascii="Times New Roman" w:hAnsi="Times New Roman" w:cs="Times New Roman"/>
                <w:sz w:val="24"/>
                <w:szCs w:val="24"/>
              </w:rPr>
              <w:t>ництво діяльністю відділу,</w:t>
            </w:r>
            <w:r w:rsidR="00693B75" w:rsidRPr="00D84D67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відповідальність за результати </w:t>
            </w:r>
            <w:r w:rsidR="00646C4E" w:rsidRPr="00D84D67">
              <w:rPr>
                <w:rFonts w:ascii="Times New Roman" w:hAnsi="Times New Roman" w:cs="Times New Roman"/>
                <w:sz w:val="24"/>
                <w:szCs w:val="24"/>
              </w:rPr>
              <w:t>його діяльності, розподіл обов'язків</w:t>
            </w:r>
            <w:r w:rsidR="00693B75" w:rsidRPr="00D84D67">
              <w:rPr>
                <w:rFonts w:ascii="Times New Roman" w:hAnsi="Times New Roman" w:cs="Times New Roman"/>
                <w:sz w:val="24"/>
                <w:szCs w:val="24"/>
              </w:rPr>
              <w:t xml:space="preserve"> між працівниками, очолює та контролює їх роботу. </w:t>
            </w:r>
            <w:r w:rsidR="00646C4E" w:rsidRPr="00D84D67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r w:rsidR="00693B75" w:rsidRPr="00D84D67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покладених на відділ завдань щодо реалізації державної політики у сфері житлово-комунального господарства.</w:t>
            </w:r>
            <w:r w:rsidR="00646C4E" w:rsidRPr="00D84D67">
              <w:rPr>
                <w:rFonts w:ascii="Times New Roman" w:hAnsi="Times New Roman" w:cs="Times New Roman"/>
                <w:sz w:val="24"/>
                <w:szCs w:val="24"/>
              </w:rPr>
              <w:t xml:space="preserve"> Погодження та подання </w:t>
            </w:r>
            <w:r w:rsidR="00693B75" w:rsidRPr="00D84D67">
              <w:rPr>
                <w:rFonts w:ascii="Times New Roman" w:hAnsi="Times New Roman" w:cs="Times New Roman"/>
                <w:sz w:val="24"/>
                <w:szCs w:val="24"/>
              </w:rPr>
              <w:t>на затвердження начальнику управління житлово-комунального господарства Подільської районної в місті К</w:t>
            </w:r>
            <w:r w:rsidR="00693B75" w:rsidRPr="006116B0">
              <w:rPr>
                <w:rFonts w:ascii="Times New Roman" w:hAnsi="Times New Roman" w:cs="Times New Roman"/>
                <w:sz w:val="24"/>
                <w:szCs w:val="24"/>
              </w:rPr>
              <w:t>иєві державної адміністрації положення про відділ жит</w:t>
            </w:r>
            <w:r w:rsidR="00646C4E"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лового господарства та посадових інструкцій </w:t>
            </w:r>
            <w:r w:rsidR="00693B75" w:rsidRPr="006116B0">
              <w:rPr>
                <w:rFonts w:ascii="Times New Roman" w:hAnsi="Times New Roman" w:cs="Times New Roman"/>
                <w:sz w:val="24"/>
                <w:szCs w:val="24"/>
              </w:rPr>
              <w:t>працівників відділу.</w:t>
            </w:r>
          </w:p>
          <w:p w:rsidR="00D84D67" w:rsidRPr="006116B0" w:rsidRDefault="00D84D67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2. Контроль за діяльністю підприємств, незалежно від форм власності, з обслуговування та ремонту житлового фонду а також підприємств, що надають житлово-комунальні послуги населенню.</w:t>
            </w:r>
          </w:p>
          <w:p w:rsidR="00693B75" w:rsidRPr="006116B0" w:rsidRDefault="007006DB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D67" w:rsidRPr="0061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 Здійснення підготовки</w:t>
            </w:r>
            <w:r w:rsidR="00693B75"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 у межах компетенції відділу організац</w:t>
            </w: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ійні розпорядження та контроль </w:t>
            </w:r>
            <w:r w:rsidR="00693B75" w:rsidRPr="006116B0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х виконання. Забезпечення  узагальнен</w:t>
            </w:r>
            <w:r w:rsidR="00693B75" w:rsidRPr="006116B0">
              <w:rPr>
                <w:rFonts w:ascii="Times New Roman" w:hAnsi="Times New Roman" w:cs="Times New Roman"/>
                <w:sz w:val="24"/>
                <w:szCs w:val="24"/>
              </w:rPr>
              <w:t>ня інформації з питань житлово-комунального господарства , аналітичних матеріалів, планових показників.</w:t>
            </w:r>
          </w:p>
          <w:p w:rsidR="00693B75" w:rsidRPr="006116B0" w:rsidRDefault="007006DB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D67" w:rsidRPr="0061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693B75"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 дотримання на підприємств</w:t>
            </w: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ах та організаціях чинного законо</w:t>
            </w:r>
            <w:r w:rsidR="00693B75" w:rsidRPr="006116B0">
              <w:rPr>
                <w:rFonts w:ascii="Times New Roman" w:hAnsi="Times New Roman" w:cs="Times New Roman"/>
                <w:sz w:val="24"/>
                <w:szCs w:val="24"/>
              </w:rPr>
              <w:t>давства,</w:t>
            </w: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 рішень міської та районної держав</w:t>
            </w:r>
            <w:r w:rsidR="00693B75" w:rsidRPr="006116B0">
              <w:rPr>
                <w:rFonts w:ascii="Times New Roman" w:hAnsi="Times New Roman" w:cs="Times New Roman"/>
                <w:sz w:val="24"/>
                <w:szCs w:val="24"/>
              </w:rPr>
              <w:t>них адміністрацій у сфері житлово-комунального господарства</w:t>
            </w: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B75" w:rsidRPr="006116B0" w:rsidRDefault="007006DB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D67" w:rsidRPr="0061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Організація та контроль за своєчасним та якісним</w:t>
            </w:r>
            <w:r w:rsidR="00693B75"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 розгляд</w:t>
            </w: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93B75"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працівниками відділу звернень від </w:t>
            </w: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693B75" w:rsidRPr="006116B0">
              <w:rPr>
                <w:rFonts w:ascii="Times New Roman" w:hAnsi="Times New Roman" w:cs="Times New Roman"/>
                <w:sz w:val="24"/>
                <w:szCs w:val="24"/>
              </w:rPr>
              <w:t>ганів виконавчої влади</w:t>
            </w: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, громадських об'єднань, підпри</w:t>
            </w:r>
            <w:r w:rsidR="00693B75"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ємств, установ та організацій, </w:t>
            </w: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фізичних осіб за напрямом діяльнос</w:t>
            </w:r>
            <w:r w:rsidR="00693B75" w:rsidRPr="006116B0">
              <w:rPr>
                <w:rFonts w:ascii="Times New Roman" w:hAnsi="Times New Roman" w:cs="Times New Roman"/>
                <w:sz w:val="24"/>
                <w:szCs w:val="24"/>
              </w:rPr>
              <w:t>ті відділу.</w:t>
            </w:r>
          </w:p>
          <w:p w:rsidR="00D84D67" w:rsidRPr="006116B0" w:rsidRDefault="00D84D67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006DB"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693B75" w:rsidRPr="006116B0">
              <w:rPr>
                <w:rFonts w:ascii="Times New Roman" w:hAnsi="Times New Roman" w:cs="Times New Roman"/>
                <w:sz w:val="24"/>
                <w:szCs w:val="24"/>
              </w:rPr>
              <w:t>онтроль за здійсненням заходів, спрямованих на забезпечення сталої роботи житлового господарства району в осінньо-зимовий період</w:t>
            </w: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3DD5" w:rsidRPr="006116B0" w:rsidRDefault="00D84D67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006DB"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 Співпраця</w:t>
            </w:r>
            <w:r w:rsidR="00693B75"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 з різними органами виконавчої влади при виконанні покладених на відділ завдань, керуючись чинним законодавством.</w:t>
            </w:r>
          </w:p>
        </w:tc>
      </w:tr>
      <w:tr w:rsidR="00E435AB" w:rsidRPr="006116B0" w:rsidTr="006116B0">
        <w:trPr>
          <w:trHeight w:val="1524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9F0E9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6651E5" w:rsidRPr="006116B0" w:rsidTr="006116B0">
        <w:trPr>
          <w:trHeight w:val="277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E5" w:rsidRPr="006116B0" w:rsidRDefault="006651E5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Умови оплати праці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055" w:rsidRPr="005A2423" w:rsidRDefault="00A52055" w:rsidP="00A52055">
            <w:pPr>
              <w:spacing w:after="0" w:line="240" w:lineRule="auto"/>
              <w:ind w:left="123" w:right="1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Посадовий оклад – 20 459</w:t>
            </w:r>
            <w:r w:rsidRPr="005A2423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,00 грн.</w:t>
            </w:r>
          </w:p>
          <w:p w:rsidR="00A52055" w:rsidRPr="00F14D1D" w:rsidRDefault="00A52055" w:rsidP="00A52055">
            <w:pPr>
              <w:spacing w:after="0" w:line="240" w:lineRule="auto"/>
              <w:ind w:left="123" w:right="1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F14D1D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надбавки, доплати, премії та компенсації відповідно</w:t>
            </w:r>
            <w:r w:rsidRPr="00F14D1D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br/>
              <w:t>до законів України «Про місцеві державні адміністрації», «Про державну службу», постанов Кабінету Міністрів України від 25.03.2016 № 229 «Про затвердження Порядку обчислення стажу де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ржавної служби», від 23.10.2023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br/>
            </w:r>
            <w:r w:rsidRPr="00F14D1D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№ 1109 «Про підготовку та запровадження умов оплати праці службовців на основі класифікації посад у 2024 </w:t>
            </w:r>
            <w:r w:rsidRPr="00F14D1D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році», від 29.12.2023 № 1409 «Питання оплати праці державних службовців на основі класифікації посад у 2024 році»</w:t>
            </w:r>
          </w:p>
          <w:p w:rsidR="006651E5" w:rsidRPr="00A52055" w:rsidRDefault="00A52055" w:rsidP="00A52055">
            <w:pPr>
              <w:spacing w:after="0" w:line="240" w:lineRule="auto"/>
              <w:ind w:left="123" w:right="1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14D1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435AB" w:rsidRPr="006116B0" w:rsidTr="00C5711E"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Перелік інформації, необхідних для участі</w:t>
            </w:r>
            <w:r w:rsidR="00676102"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 в підборі</w:t>
            </w: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, та строк їх подання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055" w:rsidRPr="00A52055" w:rsidRDefault="00A52055" w:rsidP="00A52055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A52055" w:rsidRPr="00A52055" w:rsidRDefault="00A52055" w:rsidP="00A52055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заява;</w:t>
            </w:r>
          </w:p>
          <w:p w:rsidR="00A52055" w:rsidRPr="00A52055" w:rsidRDefault="00A52055" w:rsidP="00A52055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резюме;</w:t>
            </w:r>
          </w:p>
          <w:p w:rsidR="00A52055" w:rsidRPr="00A52055" w:rsidRDefault="00A52055" w:rsidP="00A52055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A52055" w:rsidRPr="00A52055" w:rsidRDefault="00A52055" w:rsidP="00A52055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A52055" w:rsidRPr="00A52055" w:rsidRDefault="00A52055" w:rsidP="00A52055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посадах.</w:t>
            </w:r>
          </w:p>
          <w:p w:rsidR="00A52055" w:rsidRPr="00A52055" w:rsidRDefault="00A52055" w:rsidP="00A52055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приймається:</w:t>
            </w:r>
          </w:p>
          <w:p w:rsidR="00E435AB" w:rsidRPr="00774167" w:rsidRDefault="00A52055" w:rsidP="00A52055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год. 00 хв.  25 січня  2024 року.</w:t>
            </w:r>
          </w:p>
        </w:tc>
      </w:tr>
      <w:tr w:rsidR="00E435AB" w:rsidRPr="006116B0" w:rsidTr="00846BE7"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Кваліфікаційні вимоги</w:t>
            </w:r>
          </w:p>
        </w:tc>
      </w:tr>
      <w:tr w:rsidR="00E435AB" w:rsidRPr="006116B0" w:rsidTr="00C5711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6116B0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31">
              <w:rPr>
                <w:rFonts w:ascii="Times New Roman" w:hAnsi="Times New Roman" w:cs="Times New Roman"/>
                <w:sz w:val="24"/>
                <w:szCs w:val="24"/>
              </w:rPr>
              <w:t xml:space="preserve">Вища, ступінь вищої освіти не нижче магістра </w:t>
            </w:r>
          </w:p>
        </w:tc>
      </w:tr>
      <w:tr w:rsidR="00880131" w:rsidRPr="006116B0" w:rsidTr="00C5711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131" w:rsidRPr="006116B0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131" w:rsidRPr="006116B0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131" w:rsidRPr="006116B0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E435AB" w:rsidRPr="006116B0" w:rsidTr="00C5711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мовою.</w:t>
            </w:r>
          </w:p>
        </w:tc>
      </w:tr>
      <w:tr w:rsidR="00E435AB" w:rsidRPr="006116B0" w:rsidTr="00846BE7"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Вимоги до компетентності</w:t>
            </w:r>
          </w:p>
        </w:tc>
      </w:tr>
      <w:tr w:rsidR="00E435AB" w:rsidRPr="006116B0" w:rsidTr="00C5711E"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880131" w:rsidRPr="006116B0" w:rsidTr="00C5711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131" w:rsidRPr="006116B0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131" w:rsidRPr="006116B0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Лідерство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131" w:rsidRPr="00880131" w:rsidRDefault="00880131" w:rsidP="006116B0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31">
              <w:rPr>
                <w:rFonts w:ascii="Times New Roman" w:hAnsi="Times New Roman" w:cs="Times New Roman"/>
                <w:sz w:val="24"/>
                <w:szCs w:val="24"/>
              </w:rPr>
              <w:t>вміння мотивувати до ефективної професійної діяльності;</w:t>
            </w:r>
          </w:p>
          <w:p w:rsidR="00880131" w:rsidRPr="00880131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31">
              <w:rPr>
                <w:rFonts w:ascii="Times New Roman" w:hAnsi="Times New Roman" w:cs="Times New Roman"/>
                <w:sz w:val="24"/>
                <w:szCs w:val="24"/>
              </w:rPr>
              <w:t>здатність до формування ефективної організаційної культури державної служби;</w:t>
            </w:r>
          </w:p>
          <w:p w:rsidR="00880131" w:rsidRPr="006116B0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 -вміння делегувати повноваження та управляти результатами діяльності</w:t>
            </w:r>
          </w:p>
        </w:tc>
      </w:tr>
      <w:tr w:rsidR="00880131" w:rsidRPr="006116B0" w:rsidTr="00C5711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131" w:rsidRPr="006116B0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131" w:rsidRPr="006116B0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131" w:rsidRPr="006116B0" w:rsidRDefault="00880131" w:rsidP="006116B0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:rsidR="00880131" w:rsidRPr="006116B0" w:rsidRDefault="00880131" w:rsidP="006116B0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:rsidR="00880131" w:rsidRPr="006116B0" w:rsidRDefault="00880131" w:rsidP="006116B0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880131" w:rsidRPr="006116B0" w:rsidTr="00C5711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131" w:rsidRPr="006116B0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131" w:rsidRPr="006116B0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131" w:rsidRPr="00880131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131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880131" w:rsidRPr="00880131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0131">
              <w:rPr>
                <w:rFonts w:ascii="Times New Roman" w:hAnsi="Times New Roman" w:cs="Times New Roman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880131" w:rsidRPr="006116B0" w:rsidRDefault="00880131" w:rsidP="006116B0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брати на себе зобов’язання, чітко їх дотримуватись і </w:t>
            </w:r>
            <w:r w:rsidRPr="00611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виконувати.</w:t>
            </w:r>
          </w:p>
        </w:tc>
      </w:tr>
      <w:tr w:rsidR="00880131" w:rsidRPr="006116B0" w:rsidTr="00C5711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131" w:rsidRPr="006116B0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131" w:rsidRPr="006116B0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131" w:rsidRPr="006116B0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880131" w:rsidRPr="006116B0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</w:t>
            </w:r>
          </w:p>
          <w:p w:rsidR="00880131" w:rsidRPr="006116B0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880131" w:rsidRPr="006116B0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 w:rsidR="00880131" w:rsidRPr="006116B0" w:rsidRDefault="00880131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E435AB" w:rsidRPr="006116B0" w:rsidTr="00C5711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5D07BC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6116B0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вміння працювати в команді;</w:t>
            </w:r>
          </w:p>
          <w:p w:rsidR="00E435AB" w:rsidRPr="006116B0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вміння працювати з великими масивами інформації;</w:t>
            </w:r>
          </w:p>
          <w:p w:rsidR="00E435AB" w:rsidRPr="006116B0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орієнтація на досягнення кінцевих результатів;</w:t>
            </w:r>
          </w:p>
          <w:p w:rsidR="00E435AB" w:rsidRPr="006116B0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вміння надавати та аргументувати пропозиції;</w:t>
            </w:r>
          </w:p>
          <w:p w:rsidR="00E435AB" w:rsidRPr="006116B0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вміння вирішувати комплексні завдання;</w:t>
            </w:r>
          </w:p>
          <w:p w:rsidR="00E435AB" w:rsidRPr="006116B0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оперативність;</w:t>
            </w:r>
          </w:p>
          <w:p w:rsidR="00E435AB" w:rsidRPr="006116B0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здатність приймати зміни та змінюватись.</w:t>
            </w:r>
          </w:p>
        </w:tc>
      </w:tr>
      <w:tr w:rsidR="00E435AB" w:rsidRPr="006116B0" w:rsidTr="00C5711E">
        <w:trPr>
          <w:trHeight w:val="2723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5D07BC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6116B0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відповідальність;</w:t>
            </w:r>
          </w:p>
          <w:p w:rsidR="00E435AB" w:rsidRPr="006116B0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дисциплінованість;</w:t>
            </w:r>
          </w:p>
          <w:p w:rsidR="00E435AB" w:rsidRPr="006116B0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E435AB" w:rsidRPr="006116B0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пунктуальність;</w:t>
            </w:r>
          </w:p>
          <w:p w:rsidR="00E435AB" w:rsidRPr="006116B0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уважність до деталей;</w:t>
            </w:r>
          </w:p>
          <w:p w:rsidR="00E435AB" w:rsidRPr="006116B0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порядність;</w:t>
            </w:r>
          </w:p>
          <w:p w:rsidR="00E435AB" w:rsidRPr="006116B0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незалежність та ініціативність;</w:t>
            </w:r>
          </w:p>
          <w:p w:rsidR="00E435AB" w:rsidRPr="006116B0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вміння працювати в стресових ситуаціях.</w:t>
            </w:r>
          </w:p>
        </w:tc>
      </w:tr>
      <w:tr w:rsidR="00E435AB" w:rsidRPr="006116B0" w:rsidTr="00846BE7">
        <w:trPr>
          <w:trHeight w:val="249"/>
        </w:trPr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6116B0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Професійні знання</w:t>
            </w:r>
          </w:p>
        </w:tc>
      </w:tr>
      <w:tr w:rsidR="00E435AB" w:rsidRPr="006116B0" w:rsidTr="00C5711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6116B0" w:rsidRDefault="00E435AB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7F71E9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Компоненті</w:t>
            </w:r>
            <w:r w:rsidR="00C24A36"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 вимоги</w:t>
            </w:r>
          </w:p>
        </w:tc>
      </w:tr>
      <w:tr w:rsidR="00E435AB" w:rsidRPr="006116B0" w:rsidTr="00C5711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6116B0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Конституція України;</w:t>
            </w:r>
          </w:p>
          <w:p w:rsidR="00E435AB" w:rsidRPr="006116B0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запобігання корупції».</w:t>
            </w:r>
          </w:p>
        </w:tc>
      </w:tr>
      <w:tr w:rsidR="00E435AB" w:rsidRPr="006116B0" w:rsidTr="00C5711E">
        <w:trPr>
          <w:trHeight w:val="92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74167" w:rsidRDefault="00C24A36" w:rsidP="006116B0">
            <w:pPr>
              <w:pStyle w:val="a6"/>
              <w:spacing w:before="150" w:after="15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Закон України "Про столицю України – місто-герой Київ", "Про місцеве самоврядування в Україні", "Про м</w:t>
            </w:r>
            <w:r w:rsidR="00242952" w:rsidRPr="006116B0">
              <w:rPr>
                <w:rFonts w:ascii="Times New Roman" w:hAnsi="Times New Roman" w:cs="Times New Roman"/>
                <w:sz w:val="24"/>
                <w:szCs w:val="24"/>
              </w:rPr>
              <w:t>ісцеві державні адміністрації"</w:t>
            </w: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, Закон України «Про звернення громадян»; Закон України «Про доступ до публічної інформації»</w:t>
            </w:r>
            <w:r w:rsidR="005D07BC" w:rsidRPr="006116B0">
              <w:rPr>
                <w:rFonts w:ascii="Times New Roman" w:hAnsi="Times New Roman" w:cs="Times New Roman"/>
                <w:sz w:val="24"/>
                <w:szCs w:val="24"/>
              </w:rPr>
              <w:t>, Закон «Про житлово-комунальні послуги»</w:t>
            </w:r>
            <w:r w:rsidRPr="0061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35AB" w:rsidRPr="006116B0" w:rsidRDefault="00E435AB" w:rsidP="006116B0">
      <w:pPr>
        <w:pStyle w:val="a6"/>
        <w:spacing w:before="150" w:after="150" w:line="240" w:lineRule="auto"/>
        <w:ind w:left="102"/>
        <w:rPr>
          <w:rFonts w:ascii="Times New Roman" w:hAnsi="Times New Roman" w:cs="Times New Roman"/>
          <w:sz w:val="24"/>
          <w:szCs w:val="24"/>
        </w:rPr>
      </w:pPr>
    </w:p>
    <w:sectPr w:rsidR="00E435AB" w:rsidRPr="006116B0" w:rsidSect="006116B0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49F"/>
    <w:multiLevelType w:val="hybridMultilevel"/>
    <w:tmpl w:val="33F4A5F6"/>
    <w:lvl w:ilvl="0" w:tplc="DCAC650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5011D6A"/>
    <w:multiLevelType w:val="hybridMultilevel"/>
    <w:tmpl w:val="D1AE865C"/>
    <w:lvl w:ilvl="0" w:tplc="22FED7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807C6"/>
    <w:multiLevelType w:val="multilevel"/>
    <w:tmpl w:val="B2BEC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AB"/>
    <w:rsid w:val="000207C8"/>
    <w:rsid w:val="00036604"/>
    <w:rsid w:val="00044B0B"/>
    <w:rsid w:val="000B78B8"/>
    <w:rsid w:val="001D3F51"/>
    <w:rsid w:val="001F7C91"/>
    <w:rsid w:val="00242952"/>
    <w:rsid w:val="00327268"/>
    <w:rsid w:val="003A635A"/>
    <w:rsid w:val="003C47B6"/>
    <w:rsid w:val="003E02DE"/>
    <w:rsid w:val="00425489"/>
    <w:rsid w:val="0042556E"/>
    <w:rsid w:val="00475EE6"/>
    <w:rsid w:val="005D07BC"/>
    <w:rsid w:val="005E1465"/>
    <w:rsid w:val="006054C6"/>
    <w:rsid w:val="006116B0"/>
    <w:rsid w:val="00646C4E"/>
    <w:rsid w:val="006533E7"/>
    <w:rsid w:val="006641D6"/>
    <w:rsid w:val="006651E5"/>
    <w:rsid w:val="00676102"/>
    <w:rsid w:val="00693B75"/>
    <w:rsid w:val="006F3DD5"/>
    <w:rsid w:val="007006DB"/>
    <w:rsid w:val="00705264"/>
    <w:rsid w:val="00724F2B"/>
    <w:rsid w:val="00774167"/>
    <w:rsid w:val="007A182E"/>
    <w:rsid w:val="007E183E"/>
    <w:rsid w:val="007F71E9"/>
    <w:rsid w:val="00846BE7"/>
    <w:rsid w:val="00880131"/>
    <w:rsid w:val="008E6AF7"/>
    <w:rsid w:val="009A7614"/>
    <w:rsid w:val="009F0E96"/>
    <w:rsid w:val="009F7D5F"/>
    <w:rsid w:val="00A52055"/>
    <w:rsid w:val="00AA422D"/>
    <w:rsid w:val="00B118A8"/>
    <w:rsid w:val="00C11369"/>
    <w:rsid w:val="00C24A36"/>
    <w:rsid w:val="00C5711E"/>
    <w:rsid w:val="00C93C0E"/>
    <w:rsid w:val="00CA179E"/>
    <w:rsid w:val="00CD2851"/>
    <w:rsid w:val="00D81B86"/>
    <w:rsid w:val="00D84D67"/>
    <w:rsid w:val="00DD4F94"/>
    <w:rsid w:val="00DF0265"/>
    <w:rsid w:val="00DF32B7"/>
    <w:rsid w:val="00E27D59"/>
    <w:rsid w:val="00E346CC"/>
    <w:rsid w:val="00E435AB"/>
    <w:rsid w:val="00EA727F"/>
    <w:rsid w:val="00ED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2FE4F-0D91-4CF1-9FD9-3FF2C9D3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6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D285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80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Єлінська Валентина Василівна</dc:creator>
  <cp:lastModifiedBy>User</cp:lastModifiedBy>
  <cp:revision>53</cp:revision>
  <cp:lastPrinted>2023-08-25T11:08:00Z</cp:lastPrinted>
  <dcterms:created xsi:type="dcterms:W3CDTF">2022-02-04T07:06:00Z</dcterms:created>
  <dcterms:modified xsi:type="dcterms:W3CDTF">2024-01-23T09:54:00Z</dcterms:modified>
</cp:coreProperties>
</file>