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AAACD" w14:textId="77777777"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14:paraId="3B973884" w14:textId="77777777" w:rsidR="00866174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</w:t>
      </w:r>
      <w:r w:rsidR="00CD676B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</w:p>
    <w:p w14:paraId="335FE2B7" w14:textId="77777777"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</w:p>
    <w:p w14:paraId="00895A41" w14:textId="77777777" w:rsidR="00866174" w:rsidRDefault="00866174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8CD847" w14:textId="2658A313" w:rsidR="004B73C9" w:rsidRDefault="00AA5169" w:rsidP="00CC3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Службі у справах дітей та сім’ї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 місті Києві державної адміністрації 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переможц</w:t>
      </w:r>
      <w:r w:rsidR="00EB411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66174">
        <w:rPr>
          <w:rFonts w:ascii="Times New Roman" w:hAnsi="Times New Roman" w:cs="Times New Roman"/>
          <w:sz w:val="28"/>
          <w:szCs w:val="28"/>
          <w:lang w:val="uk-UA"/>
        </w:rPr>
        <w:t xml:space="preserve"> підбору на зайняття </w:t>
      </w:r>
      <w:r w:rsidR="00CD676B">
        <w:rPr>
          <w:rFonts w:ascii="Times New Roman" w:hAnsi="Times New Roman" w:cs="Times New Roman"/>
          <w:sz w:val="28"/>
          <w:szCs w:val="28"/>
          <w:lang w:val="uk-UA"/>
        </w:rPr>
        <w:t>вакантн</w:t>
      </w:r>
      <w:r w:rsidR="00EB411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CD6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174" w:rsidRPr="00866174">
        <w:rPr>
          <w:rFonts w:ascii="Times New Roman" w:hAnsi="Times New Roman" w:cs="Times New Roman"/>
          <w:sz w:val="28"/>
          <w:szCs w:val="28"/>
          <w:lang w:val="uk-UA"/>
        </w:rPr>
        <w:t>посад державної служби</w:t>
      </w:r>
      <w:r w:rsidR="003D0C60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</w:t>
      </w:r>
      <w:r w:rsidR="003F549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B411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F549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66174" w:rsidRPr="00866174">
        <w:rPr>
          <w:rFonts w:ascii="Times New Roman" w:hAnsi="Times New Roman" w:cs="Times New Roman"/>
          <w:sz w:val="28"/>
          <w:szCs w:val="28"/>
          <w:lang w:val="uk-UA"/>
        </w:rPr>
        <w:t xml:space="preserve"> в період дії воєнного стану</w:t>
      </w:r>
      <w:r w:rsidR="00EB4119">
        <w:rPr>
          <w:rFonts w:ascii="Times New Roman" w:hAnsi="Times New Roman" w:cs="Times New Roman"/>
          <w:sz w:val="28"/>
          <w:szCs w:val="28"/>
          <w:lang w:val="uk-UA"/>
        </w:rPr>
        <w:t>. А саме: на посаду заступника начальника Служби-начальника юридичного відділу</w:t>
      </w:r>
      <w:r w:rsidR="004B73C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B4119">
        <w:rPr>
          <w:rFonts w:ascii="Times New Roman" w:hAnsi="Times New Roman" w:cs="Times New Roman"/>
          <w:sz w:val="28"/>
          <w:szCs w:val="28"/>
          <w:lang w:val="uk-UA"/>
        </w:rPr>
        <w:t>БОЙКО Марію Володимирівну; на посаду начальника відділу з питань профілактики та організації роботи із запобігання дитячій бездоглядності – КРАВЧЕНКО Тетяну Анатоліївну</w:t>
      </w:r>
      <w:bookmarkStart w:id="0" w:name="_GoBack"/>
      <w:bookmarkEnd w:id="0"/>
      <w:r w:rsidR="004B73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E11BA6" w14:textId="77777777" w:rsidR="000A2914" w:rsidRPr="00FB4EC6" w:rsidRDefault="000A2914" w:rsidP="00FB4EC6">
      <w:pPr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2914" w:rsidRPr="00FB4EC6" w:rsidSect="000A2914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40E44"/>
    <w:rsid w:val="000A2914"/>
    <w:rsid w:val="00132501"/>
    <w:rsid w:val="00245D7D"/>
    <w:rsid w:val="002D32CE"/>
    <w:rsid w:val="002F1225"/>
    <w:rsid w:val="00357E46"/>
    <w:rsid w:val="003D0C60"/>
    <w:rsid w:val="003F5495"/>
    <w:rsid w:val="00461C61"/>
    <w:rsid w:val="004B73C9"/>
    <w:rsid w:val="004C6665"/>
    <w:rsid w:val="006E1EDF"/>
    <w:rsid w:val="00845F7A"/>
    <w:rsid w:val="00866174"/>
    <w:rsid w:val="00A86CDD"/>
    <w:rsid w:val="00AA5169"/>
    <w:rsid w:val="00AC7DFE"/>
    <w:rsid w:val="00AE49D8"/>
    <w:rsid w:val="00BB5C4B"/>
    <w:rsid w:val="00BF2088"/>
    <w:rsid w:val="00C261F9"/>
    <w:rsid w:val="00CC329D"/>
    <w:rsid w:val="00CD676B"/>
    <w:rsid w:val="00EB4119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F69B"/>
  <w15:docId w15:val="{BAFBB207-7DCA-4F6C-9EF7-D23E9358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User</cp:lastModifiedBy>
  <cp:revision>5</cp:revision>
  <dcterms:created xsi:type="dcterms:W3CDTF">2024-02-15T08:01:00Z</dcterms:created>
  <dcterms:modified xsi:type="dcterms:W3CDTF">2024-05-30T07:49:00Z</dcterms:modified>
</cp:coreProperties>
</file>