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37DA" w14:textId="0DA255C5" w:rsidR="008309C6" w:rsidRPr="00BF125E" w:rsidRDefault="008309C6" w:rsidP="001661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>Кандидат</w:t>
      </w:r>
      <w:r w:rsidR="007502A6">
        <w:rPr>
          <w:rFonts w:ascii="Times New Roman" w:hAnsi="Times New Roman" w:cs="Times New Roman"/>
          <w:b/>
          <w:sz w:val="27"/>
          <w:szCs w:val="27"/>
          <w:lang w:val="uk-UA"/>
        </w:rPr>
        <w:t>и</w:t>
      </w:r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допущен</w:t>
      </w:r>
      <w:r w:rsidR="007502A6">
        <w:rPr>
          <w:rFonts w:ascii="Times New Roman" w:hAnsi="Times New Roman" w:cs="Times New Roman"/>
          <w:b/>
          <w:sz w:val="27"/>
          <w:szCs w:val="27"/>
          <w:lang w:val="uk-UA"/>
        </w:rPr>
        <w:t>і</w:t>
      </w:r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до співбесіди на зайняття посад державної служби </w:t>
      </w:r>
      <w:proofErr w:type="spellStart"/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>Служби</w:t>
      </w:r>
      <w:proofErr w:type="spellEnd"/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справах дітей та сім’ї Подільської районної в місті Києві д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>ержавної адміністрації категорі</w:t>
      </w:r>
      <w:r w:rsidR="00BF125E" w:rsidRPr="00BF125E">
        <w:rPr>
          <w:rFonts w:ascii="Times New Roman" w:hAnsi="Times New Roman" w:cs="Times New Roman"/>
          <w:b/>
          <w:sz w:val="27"/>
          <w:szCs w:val="27"/>
          <w:lang w:val="uk-UA"/>
        </w:rPr>
        <w:t>ї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«</w:t>
      </w:r>
      <w:r w:rsidR="007502A6">
        <w:rPr>
          <w:rFonts w:ascii="Times New Roman" w:hAnsi="Times New Roman" w:cs="Times New Roman"/>
          <w:b/>
          <w:sz w:val="27"/>
          <w:szCs w:val="27"/>
          <w:lang w:val="uk-UA"/>
        </w:rPr>
        <w:t>В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  <w:r w:rsidR="00BF125E" w:rsidRPr="00BF125E"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7502A6">
        <w:rPr>
          <w:rFonts w:ascii="Times New Roman" w:hAnsi="Times New Roman" w:cs="Times New Roman"/>
          <w:b/>
          <w:sz w:val="27"/>
          <w:szCs w:val="27"/>
          <w:lang w:val="uk-UA"/>
        </w:rPr>
        <w:t>головного спеціаліста юридичного відділу</w:t>
      </w:r>
      <w:r w:rsidR="004C12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та головного спеціаліста відділу з питань опіки/піклування, усиновлення та інших форм влаштування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15"/>
        <w:tblW w:w="10173" w:type="dxa"/>
        <w:tblLook w:val="04A0" w:firstRow="1" w:lastRow="0" w:firstColumn="1" w:lastColumn="0" w:noHBand="0" w:noVBand="1"/>
      </w:tblPr>
      <w:tblGrid>
        <w:gridCol w:w="911"/>
        <w:gridCol w:w="2599"/>
        <w:gridCol w:w="2410"/>
        <w:gridCol w:w="4253"/>
      </w:tblGrid>
      <w:tr w:rsidR="00BF125E" w:rsidRPr="00BF125E" w14:paraId="3CD5C402" w14:textId="77777777" w:rsidTr="00C73948">
        <w:tc>
          <w:tcPr>
            <w:tcW w:w="911" w:type="dxa"/>
          </w:tcPr>
          <w:p w14:paraId="7B857A1D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14:paraId="4AAA9528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599" w:type="dxa"/>
          </w:tcPr>
          <w:p w14:paraId="0D290BA8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410" w:type="dxa"/>
          </w:tcPr>
          <w:p w14:paraId="7AB0E3A0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4253" w:type="dxa"/>
          </w:tcPr>
          <w:p w14:paraId="6F1968C8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BF125E" w:rsidRPr="00BF125E" w14:paraId="35530A29" w14:textId="77777777" w:rsidTr="00C73948">
        <w:tc>
          <w:tcPr>
            <w:tcW w:w="911" w:type="dxa"/>
          </w:tcPr>
          <w:p w14:paraId="6FCD443C" w14:textId="77777777" w:rsidR="00C73948" w:rsidRPr="00D07976" w:rsidRDefault="00C73948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07976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1</w:t>
            </w:r>
          </w:p>
        </w:tc>
        <w:tc>
          <w:tcPr>
            <w:tcW w:w="2599" w:type="dxa"/>
          </w:tcPr>
          <w:p w14:paraId="30BFA4E3" w14:textId="2AD3B2C3" w:rsidR="00C73948" w:rsidRPr="00D07976" w:rsidRDefault="003F0D87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КОВАЛЕНКО</w:t>
            </w:r>
            <w:r w:rsidR="00C73948" w:rsidRPr="00D07976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</w:t>
            </w:r>
          </w:p>
          <w:p w14:paraId="4325724E" w14:textId="7290E48B" w:rsidR="00C73948" w:rsidRPr="00D07976" w:rsidRDefault="003F0D87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Наталія </w:t>
            </w:r>
          </w:p>
          <w:p w14:paraId="0E9EEC03" w14:textId="4385E8DC" w:rsidR="00C73948" w:rsidRPr="00D07976" w:rsidRDefault="003F0D87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Олегівна</w:t>
            </w:r>
          </w:p>
        </w:tc>
        <w:tc>
          <w:tcPr>
            <w:tcW w:w="2410" w:type="dxa"/>
          </w:tcPr>
          <w:p w14:paraId="01D0E21F" w14:textId="690E1234" w:rsidR="00C73948" w:rsidRPr="00BF125E" w:rsidRDefault="003F0D87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02</w:t>
            </w:r>
            <w:r w:rsidR="00C73948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="00C73948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  <w:p w14:paraId="457F6720" w14:textId="4100B6D9" w:rsidR="00C73948" w:rsidRPr="00BF125E" w:rsidRDefault="00C73948" w:rsidP="003F0D8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3F0D8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4253" w:type="dxa"/>
          </w:tcPr>
          <w:p w14:paraId="43A40261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14:paraId="05FC2639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7502A6" w:rsidRPr="00BF125E" w14:paraId="3EAE507E" w14:textId="77777777" w:rsidTr="00C73948">
        <w:tc>
          <w:tcPr>
            <w:tcW w:w="911" w:type="dxa"/>
          </w:tcPr>
          <w:p w14:paraId="113B6806" w14:textId="42091538" w:rsidR="007502A6" w:rsidRPr="00D07976" w:rsidRDefault="007502A6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2</w:t>
            </w:r>
          </w:p>
        </w:tc>
        <w:tc>
          <w:tcPr>
            <w:tcW w:w="2599" w:type="dxa"/>
          </w:tcPr>
          <w:p w14:paraId="0539C814" w14:textId="0223784F" w:rsidR="007502A6" w:rsidRDefault="004C12EF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ПОДА</w:t>
            </w:r>
          </w:p>
          <w:p w14:paraId="6904B10C" w14:textId="5AEAF9FA" w:rsidR="007502A6" w:rsidRDefault="004C12EF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Галина</w:t>
            </w:r>
            <w:r w:rsidR="007502A6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</w:t>
            </w:r>
          </w:p>
          <w:p w14:paraId="2F125A77" w14:textId="1DA786F8" w:rsidR="007502A6" w:rsidRPr="00D07976" w:rsidRDefault="004C12EF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Іванівна</w:t>
            </w:r>
          </w:p>
        </w:tc>
        <w:tc>
          <w:tcPr>
            <w:tcW w:w="2410" w:type="dxa"/>
          </w:tcPr>
          <w:p w14:paraId="4084613D" w14:textId="28DD58F4" w:rsidR="007502A6" w:rsidRPr="00BF125E" w:rsidRDefault="004C12EF" w:rsidP="007502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02</w:t>
            </w:r>
            <w:r w:rsidR="007502A6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="007502A6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  <w:p w14:paraId="6E25481E" w14:textId="778B71A2" w:rsidR="007502A6" w:rsidRDefault="007502A6" w:rsidP="004C12E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4C12E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14:paraId="18BBE018" w14:textId="77777777" w:rsidR="007502A6" w:rsidRPr="00BF125E" w:rsidRDefault="007502A6" w:rsidP="007502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14:paraId="274C8C47" w14:textId="7A90C01F" w:rsidR="007502A6" w:rsidRPr="00BF125E" w:rsidRDefault="007502A6" w:rsidP="007502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</w:tbl>
    <w:p w14:paraId="5FA21328" w14:textId="77777777" w:rsidR="00C73948" w:rsidRPr="00600BB7" w:rsidRDefault="00C73948" w:rsidP="00C73948">
      <w:pPr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sectPr w:rsidR="00C73948" w:rsidRPr="00600BB7" w:rsidSect="00C42C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0777C6"/>
    <w:rsid w:val="000C12C3"/>
    <w:rsid w:val="000E19DA"/>
    <w:rsid w:val="00166174"/>
    <w:rsid w:val="00180F28"/>
    <w:rsid w:val="001F68C8"/>
    <w:rsid w:val="00241BBB"/>
    <w:rsid w:val="002702F2"/>
    <w:rsid w:val="003721B1"/>
    <w:rsid w:val="00377B88"/>
    <w:rsid w:val="003F0D87"/>
    <w:rsid w:val="00482664"/>
    <w:rsid w:val="004C12EF"/>
    <w:rsid w:val="004F72DB"/>
    <w:rsid w:val="005B5D32"/>
    <w:rsid w:val="005C770A"/>
    <w:rsid w:val="00600BB7"/>
    <w:rsid w:val="00602DFE"/>
    <w:rsid w:val="00617BF0"/>
    <w:rsid w:val="006E22F7"/>
    <w:rsid w:val="0070416C"/>
    <w:rsid w:val="00715E95"/>
    <w:rsid w:val="007502A6"/>
    <w:rsid w:val="00774D89"/>
    <w:rsid w:val="008309C6"/>
    <w:rsid w:val="008D0503"/>
    <w:rsid w:val="00966BAB"/>
    <w:rsid w:val="00A67603"/>
    <w:rsid w:val="00BF125E"/>
    <w:rsid w:val="00BF29A2"/>
    <w:rsid w:val="00C42C77"/>
    <w:rsid w:val="00C547D7"/>
    <w:rsid w:val="00C73948"/>
    <w:rsid w:val="00CA1CA2"/>
    <w:rsid w:val="00D07976"/>
    <w:rsid w:val="00D90CF5"/>
    <w:rsid w:val="00DF0E19"/>
    <w:rsid w:val="00E84432"/>
    <w:rsid w:val="00FD387A"/>
    <w:rsid w:val="00FE7DA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8D2D"/>
  <w15:docId w15:val="{92529164-F020-4E66-9D2A-43227E36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51FD4-94CF-4AC6-80F5-CD7E22E6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2020-10-27T12:44:00Z</cp:lastPrinted>
  <dcterms:created xsi:type="dcterms:W3CDTF">2024-09-30T13:13:00Z</dcterms:created>
  <dcterms:modified xsi:type="dcterms:W3CDTF">2024-09-30T13:18:00Z</dcterms:modified>
</cp:coreProperties>
</file>